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40019A13" w:rsidR="004706A5" w:rsidRDefault="00391580">
      <w:pPr>
        <w:pBdr>
          <w:top w:val="nil"/>
          <w:left w:val="nil"/>
          <w:bottom w:val="nil"/>
          <w:right w:val="nil"/>
          <w:between w:val="nil"/>
        </w:pBdr>
        <w:ind w:firstLine="284"/>
        <w:jc w:val="right"/>
        <w:rPr>
          <w:color w:val="000000"/>
          <w:sz w:val="28"/>
          <w:szCs w:val="28"/>
        </w:rPr>
      </w:pPr>
      <w:bookmarkStart w:id="0" w:name="_GoBack"/>
      <w:bookmarkEnd w:id="0"/>
      <w:r>
        <w:rPr>
          <w:color w:val="000000"/>
          <w:sz w:val="28"/>
          <w:szCs w:val="28"/>
        </w:rPr>
        <w:t>Проект</w:t>
      </w:r>
    </w:p>
    <w:p w14:paraId="6A70B85C" w14:textId="76BFB4CC" w:rsidR="008B3D12" w:rsidRDefault="00FC10BE" w:rsidP="00F53529">
      <w:pPr>
        <w:ind w:left="4253"/>
        <w:jc w:val="right"/>
        <w:rPr>
          <w:sz w:val="28"/>
          <w:szCs w:val="28"/>
        </w:rPr>
      </w:pPr>
      <w:r>
        <w:rPr>
          <w:sz w:val="28"/>
          <w:szCs w:val="28"/>
        </w:rPr>
        <w:t>вносить народний</w:t>
      </w:r>
      <w:r w:rsidR="008B3D12" w:rsidRPr="008B3D12">
        <w:rPr>
          <w:sz w:val="28"/>
          <w:szCs w:val="28"/>
        </w:rPr>
        <w:t xml:space="preserve"> депутат</w:t>
      </w:r>
      <w:r w:rsidR="00F53529">
        <w:rPr>
          <w:sz w:val="28"/>
          <w:szCs w:val="28"/>
        </w:rPr>
        <w:t xml:space="preserve"> </w:t>
      </w:r>
      <w:r w:rsidR="008B3D12" w:rsidRPr="008B3D12">
        <w:rPr>
          <w:sz w:val="28"/>
          <w:szCs w:val="28"/>
        </w:rPr>
        <w:t>України</w:t>
      </w:r>
    </w:p>
    <w:p w14:paraId="3387FEB4" w14:textId="30C15763" w:rsidR="00FC10BE" w:rsidRPr="008B3D12" w:rsidRDefault="00FC10BE" w:rsidP="00F53529">
      <w:pPr>
        <w:ind w:left="4253"/>
        <w:jc w:val="right"/>
        <w:rPr>
          <w:sz w:val="28"/>
          <w:szCs w:val="28"/>
        </w:rPr>
      </w:pPr>
      <w:r>
        <w:rPr>
          <w:sz w:val="28"/>
          <w:szCs w:val="28"/>
        </w:rPr>
        <w:t>Цабаль В. В.</w:t>
      </w:r>
    </w:p>
    <w:p w14:paraId="00000007" w14:textId="77777777" w:rsidR="004706A5" w:rsidRDefault="004706A5">
      <w:pPr>
        <w:pBdr>
          <w:top w:val="nil"/>
          <w:left w:val="nil"/>
          <w:bottom w:val="nil"/>
          <w:right w:val="nil"/>
          <w:between w:val="nil"/>
        </w:pBdr>
        <w:spacing w:after="60"/>
        <w:jc w:val="center"/>
        <w:rPr>
          <w:b/>
          <w:color w:val="000000"/>
          <w:sz w:val="28"/>
          <w:szCs w:val="28"/>
        </w:rPr>
      </w:pPr>
    </w:p>
    <w:p w14:paraId="00000008" w14:textId="77777777" w:rsidR="004706A5" w:rsidRDefault="004706A5">
      <w:pPr>
        <w:pBdr>
          <w:top w:val="nil"/>
          <w:left w:val="nil"/>
          <w:bottom w:val="nil"/>
          <w:right w:val="nil"/>
          <w:between w:val="nil"/>
        </w:pBdr>
        <w:spacing w:after="60"/>
        <w:jc w:val="center"/>
        <w:rPr>
          <w:b/>
          <w:color w:val="000000"/>
          <w:sz w:val="28"/>
          <w:szCs w:val="28"/>
        </w:rPr>
      </w:pPr>
    </w:p>
    <w:p w14:paraId="00000009" w14:textId="77777777" w:rsidR="004706A5" w:rsidRDefault="00391580">
      <w:pPr>
        <w:pBdr>
          <w:top w:val="nil"/>
          <w:left w:val="nil"/>
          <w:bottom w:val="nil"/>
          <w:right w:val="nil"/>
          <w:between w:val="nil"/>
        </w:pBdr>
        <w:spacing w:after="6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ЗАКОН УКРАЇНИ</w:t>
      </w:r>
    </w:p>
    <w:p w14:paraId="0000000A" w14:textId="77777777" w:rsidR="004706A5" w:rsidRDefault="004706A5">
      <w:pPr>
        <w:jc w:val="center"/>
        <w:rPr>
          <w:b/>
          <w:color w:val="000000"/>
          <w:sz w:val="28"/>
          <w:szCs w:val="28"/>
        </w:rPr>
      </w:pPr>
    </w:p>
    <w:p w14:paraId="0000000B" w14:textId="77777777" w:rsidR="004706A5" w:rsidRDefault="00391580" w:rsidP="001D38DA">
      <w:pPr>
        <w:spacing w:line="276" w:lineRule="auto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Про внесення змін до Закону України </w:t>
      </w:r>
    </w:p>
    <w:p w14:paraId="0000000C" w14:textId="54F3CF19" w:rsidR="004706A5" w:rsidRDefault="00391580" w:rsidP="001D38DA">
      <w:pPr>
        <w:spacing w:line="276" w:lineRule="auto"/>
        <w:jc w:val="center"/>
        <w:rPr>
          <w:b/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«Про Національне антикорупційне бюро </w:t>
      </w:r>
      <w:r w:rsidRPr="00C160FE">
        <w:rPr>
          <w:b/>
          <w:sz w:val="28"/>
          <w:szCs w:val="28"/>
        </w:rPr>
        <w:t xml:space="preserve">України» </w:t>
      </w:r>
      <w:r w:rsidR="00103964" w:rsidRPr="00C160FE">
        <w:rPr>
          <w:b/>
          <w:sz w:val="28"/>
          <w:szCs w:val="28"/>
        </w:rPr>
        <w:t>(</w:t>
      </w:r>
      <w:r w:rsidR="00982A1E" w:rsidRPr="00C160FE">
        <w:rPr>
          <w:b/>
          <w:sz w:val="28"/>
          <w:szCs w:val="28"/>
        </w:rPr>
        <w:t xml:space="preserve">щодо </w:t>
      </w:r>
      <w:r w:rsidR="00463426">
        <w:rPr>
          <w:b/>
          <w:sz w:val="28"/>
          <w:szCs w:val="28"/>
        </w:rPr>
        <w:t xml:space="preserve">вдосконалення </w:t>
      </w:r>
      <w:r w:rsidR="00C160FE" w:rsidRPr="00C160FE">
        <w:rPr>
          <w:b/>
          <w:sz w:val="28"/>
          <w:szCs w:val="28"/>
        </w:rPr>
        <w:t>забезпечення законності в Національному антикорупційному бюро України</w:t>
      </w:r>
      <w:r w:rsidR="00627F92" w:rsidRPr="00C160FE">
        <w:rPr>
          <w:b/>
          <w:sz w:val="28"/>
          <w:szCs w:val="28"/>
        </w:rPr>
        <w:t>)</w:t>
      </w:r>
    </w:p>
    <w:p w14:paraId="0000000D" w14:textId="77777777" w:rsidR="004706A5" w:rsidRDefault="004706A5" w:rsidP="001D38DA">
      <w:pPr>
        <w:jc w:val="center"/>
        <w:rPr>
          <w:b/>
          <w:color w:val="000000"/>
          <w:sz w:val="28"/>
          <w:szCs w:val="28"/>
        </w:rPr>
      </w:pPr>
    </w:p>
    <w:p w14:paraId="0000000E" w14:textId="77777777" w:rsidR="004706A5" w:rsidRDefault="00391580" w:rsidP="001D38DA">
      <w:pPr>
        <w:pBdr>
          <w:top w:val="nil"/>
          <w:left w:val="nil"/>
          <w:bottom w:val="nil"/>
          <w:right w:val="nil"/>
          <w:between w:val="nil"/>
        </w:pBdr>
        <w:spacing w:before="280" w:after="280"/>
        <w:ind w:firstLine="720"/>
        <w:jc w:val="both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Верховна Рада України   </w:t>
      </w:r>
      <w:r>
        <w:rPr>
          <w:b/>
          <w:color w:val="000000"/>
          <w:sz w:val="28"/>
          <w:szCs w:val="28"/>
        </w:rPr>
        <w:t>п о с т а н о в л я є:</w:t>
      </w:r>
    </w:p>
    <w:p w14:paraId="0000000F" w14:textId="7515CB52" w:rsidR="004706A5" w:rsidRDefault="00391580" w:rsidP="001D38DA">
      <w:pPr>
        <w:pBdr>
          <w:top w:val="nil"/>
          <w:left w:val="nil"/>
          <w:bottom w:val="nil"/>
          <w:right w:val="nil"/>
          <w:between w:val="nil"/>
        </w:pBdr>
        <w:spacing w:before="280" w:after="280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І. У Закон України «Про Національне антикорупційне бюро України» (Відомості Верховної Ради України, 2014 р., №  47, ст.</w:t>
      </w:r>
      <w:r w:rsidR="00B351EE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2051) внести наступні зміни:</w:t>
      </w:r>
    </w:p>
    <w:p w14:paraId="00000010" w14:textId="77777777" w:rsidR="004706A5" w:rsidRDefault="00391580" w:rsidP="001D38DA">
      <w:pPr>
        <w:pBdr>
          <w:top w:val="nil"/>
          <w:left w:val="nil"/>
          <w:bottom w:val="nil"/>
          <w:right w:val="nil"/>
          <w:between w:val="nil"/>
        </w:pBdr>
        <w:spacing w:before="280" w:after="280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 Абзац другий частини першої статті 6 викласти в такій редакції:</w:t>
      </w:r>
    </w:p>
    <w:p w14:paraId="1E6B59A6" w14:textId="0D235813" w:rsidR="00FB33E8" w:rsidRDefault="00FB33E8" w:rsidP="00103964">
      <w:pPr>
        <w:shd w:val="clear" w:color="auto" w:fill="FFFFFF"/>
        <w:spacing w:after="150"/>
        <w:ind w:firstLine="720"/>
        <w:jc w:val="both"/>
        <w:rPr>
          <w:color w:val="000000"/>
          <w:sz w:val="28"/>
          <w:szCs w:val="28"/>
        </w:rPr>
      </w:pPr>
      <w:bookmarkStart w:id="1" w:name="_heading=h.gjdgxs" w:colFirst="0" w:colLast="0"/>
      <w:bookmarkEnd w:id="1"/>
      <w:r>
        <w:rPr>
          <w:color w:val="000000"/>
          <w:sz w:val="28"/>
          <w:szCs w:val="28"/>
        </w:rPr>
        <w:t xml:space="preserve">«Верховна Рада України за наявності підстав, визначених пунктами 6-14 частини четвертої цієї статті, за пропозицією не менш як </w:t>
      </w:r>
      <w:r w:rsidR="00103964">
        <w:rPr>
          <w:sz w:val="28"/>
          <w:szCs w:val="28"/>
        </w:rPr>
        <w:t xml:space="preserve">третини </w:t>
      </w:r>
      <w:r>
        <w:rPr>
          <w:color w:val="000000"/>
          <w:sz w:val="28"/>
          <w:szCs w:val="28"/>
        </w:rPr>
        <w:t>народних депутатів України від конституційного складу Верховної Ради України може прийняти рішення про звільнення Директора Національного бюро з посади.»;</w:t>
      </w:r>
    </w:p>
    <w:p w14:paraId="00000012" w14:textId="6025F3A3" w:rsidR="004706A5" w:rsidRDefault="00391580" w:rsidP="001D38DA">
      <w:pPr>
        <w:pBdr>
          <w:top w:val="nil"/>
          <w:left w:val="nil"/>
          <w:bottom w:val="nil"/>
          <w:right w:val="nil"/>
          <w:between w:val="nil"/>
        </w:pBdr>
        <w:spacing w:before="280" w:after="280" w:line="276" w:lineRule="auto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 Частину четверту статті 6 доповнити пунктом 14 такого змісту:</w:t>
      </w:r>
    </w:p>
    <w:p w14:paraId="4754FDF2" w14:textId="76B1B3DF" w:rsidR="00C160FE" w:rsidRDefault="00103964" w:rsidP="00C160FE">
      <w:pPr>
        <w:spacing w:before="280" w:after="280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«14)</w:t>
      </w:r>
      <w:r w:rsidR="00E00177" w:rsidRPr="00E00177">
        <w:t xml:space="preserve"> </w:t>
      </w:r>
      <w:r w:rsidR="00E00177" w:rsidRPr="00E00177">
        <w:rPr>
          <w:color w:val="000000"/>
          <w:sz w:val="28"/>
          <w:szCs w:val="28"/>
        </w:rPr>
        <w:t xml:space="preserve">набрання законної сили рішенням суду про притягнення його до </w:t>
      </w:r>
      <w:r w:rsidR="00E00177" w:rsidRPr="00463426">
        <w:rPr>
          <w:color w:val="000000"/>
          <w:sz w:val="28"/>
          <w:szCs w:val="28"/>
        </w:rPr>
        <w:t xml:space="preserve">адміністративної відповідальності </w:t>
      </w:r>
      <w:r w:rsidR="00463426" w:rsidRPr="00463426">
        <w:rPr>
          <w:color w:val="000000"/>
          <w:sz w:val="28"/>
          <w:szCs w:val="28"/>
        </w:rPr>
        <w:t xml:space="preserve">за </w:t>
      </w:r>
      <w:r w:rsidR="00463426" w:rsidRPr="00463426">
        <w:rPr>
          <w:sz w:val="28"/>
          <w:szCs w:val="28"/>
        </w:rPr>
        <w:t xml:space="preserve">адміністративне правопорушення, передбачене статтею </w:t>
      </w:r>
      <w:r w:rsidR="00463426" w:rsidRPr="00463426">
        <w:rPr>
          <w:color w:val="000000"/>
          <w:sz w:val="28"/>
          <w:szCs w:val="28"/>
          <w:shd w:val="clear" w:color="auto" w:fill="FFFFFF"/>
        </w:rPr>
        <w:t>181 КУПАП (азартні ігри, ворожіння в громадських місцях</w:t>
      </w:r>
      <w:r w:rsidR="00463426" w:rsidRPr="00463426">
        <w:rPr>
          <w:color w:val="000000"/>
          <w:sz w:val="28"/>
          <w:szCs w:val="28"/>
        </w:rPr>
        <w:t>).</w:t>
      </w:r>
    </w:p>
    <w:p w14:paraId="00000014" w14:textId="38A5AFC6" w:rsidR="004706A5" w:rsidRDefault="00391580" w:rsidP="00C160FE">
      <w:pPr>
        <w:spacing w:before="280" w:after="280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II. Цей Закон набирає чинності з дня, наступного за днем його опублікування.  </w:t>
      </w:r>
    </w:p>
    <w:p w14:paraId="00000015" w14:textId="77777777" w:rsidR="004706A5" w:rsidRDefault="004706A5" w:rsidP="001D38DA">
      <w:pPr>
        <w:pBdr>
          <w:top w:val="nil"/>
          <w:left w:val="nil"/>
          <w:bottom w:val="nil"/>
          <w:right w:val="nil"/>
          <w:between w:val="nil"/>
        </w:pBdr>
        <w:ind w:firstLine="720"/>
        <w:jc w:val="center"/>
        <w:rPr>
          <w:b/>
          <w:color w:val="000000"/>
          <w:sz w:val="28"/>
          <w:szCs w:val="28"/>
        </w:rPr>
      </w:pPr>
    </w:p>
    <w:p w14:paraId="00000016" w14:textId="77777777" w:rsidR="004706A5" w:rsidRDefault="00391580" w:rsidP="001D38DA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Голова Верховної Ради </w:t>
      </w:r>
    </w:p>
    <w:p w14:paraId="00000017" w14:textId="77777777" w:rsidR="004706A5" w:rsidRPr="00B351EE" w:rsidRDefault="00391580">
      <w:pPr>
        <w:pBdr>
          <w:top w:val="nil"/>
          <w:left w:val="nil"/>
          <w:bottom w:val="nil"/>
          <w:right w:val="nil"/>
          <w:between w:val="nil"/>
        </w:pBdr>
        <w:ind w:firstLine="708"/>
        <w:rPr>
          <w:b/>
          <w:color w:val="000000"/>
          <w:sz w:val="28"/>
          <w:szCs w:val="28"/>
          <w:lang w:val="en-US"/>
        </w:rPr>
      </w:pPr>
      <w:r>
        <w:rPr>
          <w:b/>
          <w:color w:val="000000"/>
          <w:sz w:val="28"/>
          <w:szCs w:val="28"/>
        </w:rPr>
        <w:t>України</w:t>
      </w:r>
    </w:p>
    <w:sectPr w:rsidR="004706A5" w:rsidRPr="00B351EE" w:rsidSect="001D38DA">
      <w:headerReference w:type="default" r:id="rId10"/>
      <w:pgSz w:w="11906" w:h="16838"/>
      <w:pgMar w:top="1134" w:right="850" w:bottom="750" w:left="1701" w:header="708" w:footer="708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4EC292" w14:textId="77777777" w:rsidR="009C7CD5" w:rsidRDefault="009C7CD5">
      <w:r>
        <w:separator/>
      </w:r>
    </w:p>
  </w:endnote>
  <w:endnote w:type="continuationSeparator" w:id="0">
    <w:p w14:paraId="5B2AFC69" w14:textId="77777777" w:rsidR="009C7CD5" w:rsidRDefault="009C7C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??">
    <w:altName w:val="Arial Unicode MS"/>
    <w:panose1 w:val="00000000000000000000"/>
    <w:charset w:val="80"/>
    <w:family w:val="auto"/>
    <w:notTrueType/>
    <w:pitch w:val="variable"/>
    <w:sig w:usb0="00000000" w:usb1="08070000" w:usb2="00000010" w:usb3="00000000" w:csb0="0002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D9AF20" w14:textId="77777777" w:rsidR="009C7CD5" w:rsidRDefault="009C7CD5">
      <w:r>
        <w:separator/>
      </w:r>
    </w:p>
  </w:footnote>
  <w:footnote w:type="continuationSeparator" w:id="0">
    <w:p w14:paraId="53820625" w14:textId="77777777" w:rsidR="009C7CD5" w:rsidRDefault="009C7C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18" w14:textId="0BAB73C5" w:rsidR="004706A5" w:rsidRDefault="00391580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FB33E8">
      <w:rPr>
        <w:noProof/>
        <w:color w:val="000000"/>
      </w:rPr>
      <w:t>2</w:t>
    </w:r>
    <w:r>
      <w:rPr>
        <w:color w:val="000000"/>
      </w:rPr>
      <w:fldChar w:fldCharType="end"/>
    </w:r>
  </w:p>
  <w:p w14:paraId="00000019" w14:textId="77777777" w:rsidR="004706A5" w:rsidRDefault="004706A5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06A5"/>
    <w:rsid w:val="0009366B"/>
    <w:rsid w:val="00103964"/>
    <w:rsid w:val="00160FFE"/>
    <w:rsid w:val="001D38DA"/>
    <w:rsid w:val="00267EEA"/>
    <w:rsid w:val="002804F0"/>
    <w:rsid w:val="002E65F9"/>
    <w:rsid w:val="00301DFA"/>
    <w:rsid w:val="00304A6C"/>
    <w:rsid w:val="00361300"/>
    <w:rsid w:val="00365BB0"/>
    <w:rsid w:val="00391580"/>
    <w:rsid w:val="003A2053"/>
    <w:rsid w:val="00463426"/>
    <w:rsid w:val="004706A5"/>
    <w:rsid w:val="005902E8"/>
    <w:rsid w:val="00627F92"/>
    <w:rsid w:val="008B3D12"/>
    <w:rsid w:val="009414DB"/>
    <w:rsid w:val="00982A1E"/>
    <w:rsid w:val="009C7CD5"/>
    <w:rsid w:val="00A40DDD"/>
    <w:rsid w:val="00B0687A"/>
    <w:rsid w:val="00B351EE"/>
    <w:rsid w:val="00BB0324"/>
    <w:rsid w:val="00BF22D0"/>
    <w:rsid w:val="00C160FE"/>
    <w:rsid w:val="00CF2A7F"/>
    <w:rsid w:val="00D00690"/>
    <w:rsid w:val="00DF2A64"/>
    <w:rsid w:val="00E00177"/>
    <w:rsid w:val="00EA544F"/>
    <w:rsid w:val="00F02297"/>
    <w:rsid w:val="00F53529"/>
    <w:rsid w:val="00F83220"/>
    <w:rsid w:val="00FB33E8"/>
    <w:rsid w:val="00FC10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2D8360"/>
  <w15:docId w15:val="{165FBAE2-4C45-244A-A8E6-5B66779621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uk-UA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StyleZakonu">
    <w:name w:val="StyleZakonu"/>
    <w:basedOn w:val="a"/>
    <w:uiPriority w:val="99"/>
    <w:rsid w:val="00A13505"/>
    <w:pPr>
      <w:suppressAutoHyphens/>
      <w:spacing w:after="60"/>
      <w:ind w:firstLine="284"/>
      <w:jc w:val="both"/>
    </w:pPr>
    <w:rPr>
      <w:kern w:val="1"/>
      <w:sz w:val="20"/>
      <w:szCs w:val="20"/>
      <w:lang w:eastAsia="zh-CN"/>
    </w:rPr>
  </w:style>
  <w:style w:type="paragraph" w:styleId="a4">
    <w:name w:val="Balloon Text"/>
    <w:basedOn w:val="a"/>
    <w:link w:val="a5"/>
    <w:uiPriority w:val="99"/>
    <w:semiHidden/>
    <w:rsid w:val="00300301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rsid w:val="00C96BEE"/>
    <w:pPr>
      <w:tabs>
        <w:tab w:val="center" w:pos="4819"/>
        <w:tab w:val="right" w:pos="9639"/>
      </w:tabs>
    </w:pPr>
  </w:style>
  <w:style w:type="character" w:customStyle="1" w:styleId="a5">
    <w:name w:val="Текст у виносці Знак"/>
    <w:basedOn w:val="a0"/>
    <w:link w:val="a4"/>
    <w:uiPriority w:val="99"/>
    <w:semiHidden/>
    <w:locked/>
    <w:rPr>
      <w:rFonts w:ascii="Segoe UI Symbol" w:hAnsi="Segoe UI Symbol" w:cs="Segoe UI Symbol"/>
      <w:sz w:val="18"/>
      <w:szCs w:val="18"/>
      <w:lang w:val="ru-RU" w:eastAsia="ru-RU"/>
    </w:rPr>
  </w:style>
  <w:style w:type="paragraph" w:styleId="a8">
    <w:name w:val="footer"/>
    <w:basedOn w:val="a"/>
    <w:link w:val="a9"/>
    <w:uiPriority w:val="99"/>
    <w:rsid w:val="00C96BEE"/>
    <w:pPr>
      <w:tabs>
        <w:tab w:val="center" w:pos="4819"/>
        <w:tab w:val="right" w:pos="9639"/>
      </w:tabs>
    </w:pPr>
  </w:style>
  <w:style w:type="character" w:customStyle="1" w:styleId="a7">
    <w:name w:val="Верхній колонтитул Знак"/>
    <w:basedOn w:val="a0"/>
    <w:link w:val="a6"/>
    <w:uiPriority w:val="99"/>
    <w:locked/>
    <w:rsid w:val="00C96BEE"/>
    <w:rPr>
      <w:rFonts w:cs="Times New Roman"/>
      <w:sz w:val="24"/>
      <w:lang w:val="ru-RU" w:eastAsia="ru-RU"/>
    </w:rPr>
  </w:style>
  <w:style w:type="paragraph" w:styleId="aa">
    <w:name w:val="Normal (Web)"/>
    <w:basedOn w:val="a"/>
    <w:uiPriority w:val="99"/>
    <w:rsid w:val="005766D6"/>
    <w:pPr>
      <w:spacing w:before="100" w:beforeAutospacing="1" w:after="100" w:afterAutospacing="1"/>
    </w:pPr>
    <w:rPr>
      <w:lang w:eastAsia="uk-UA"/>
    </w:rPr>
  </w:style>
  <w:style w:type="character" w:customStyle="1" w:styleId="a9">
    <w:name w:val="Нижній колонтитул Знак"/>
    <w:basedOn w:val="a0"/>
    <w:link w:val="a8"/>
    <w:uiPriority w:val="99"/>
    <w:locked/>
    <w:rsid w:val="00C96BEE"/>
    <w:rPr>
      <w:rFonts w:cs="Times New Roman"/>
      <w:sz w:val="24"/>
      <w:lang w:val="ru-RU" w:eastAsia="ru-RU"/>
    </w:rPr>
  </w:style>
  <w:style w:type="paragraph" w:customStyle="1" w:styleId="rvps2">
    <w:name w:val="rvps2"/>
    <w:basedOn w:val="a"/>
    <w:rsid w:val="00436399"/>
    <w:pPr>
      <w:spacing w:before="100" w:beforeAutospacing="1" w:after="100" w:afterAutospacing="1"/>
    </w:pPr>
    <w:rPr>
      <w:rFonts w:ascii="Times" w:eastAsia="MS ??" w:hAnsi="Times"/>
      <w:sz w:val="20"/>
      <w:szCs w:val="20"/>
      <w:lang w:val="en-US" w:eastAsia="en-US"/>
    </w:rPr>
  </w:style>
  <w:style w:type="paragraph" w:styleId="ab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rvts9">
    <w:name w:val="rvts9"/>
    <w:basedOn w:val="a0"/>
    <w:rsid w:val="00C160FE"/>
  </w:style>
  <w:style w:type="character" w:customStyle="1" w:styleId="rvts37">
    <w:name w:val="rvts37"/>
    <w:basedOn w:val="a0"/>
    <w:rsid w:val="00C160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K3ra9+8UQTcAmkt2vP6rshKmLIg==">AMUW2mXt+MoPS1kGH8WC0DIzgih3jSxRK1Hf4YZuqOo0NKP7y5CAfErICjlNneMsatl8tRXxNBxBfyj29LPG04dvF2ATeb21HTz2YMmRTTqSsKGOOa1idZ7MF+su+Ikqwx5mKSEJjvDr</go:docsCustomData>
</go:gDocsCustomXmlDataStorage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15FB30C6-3EB9-425B-A6D1-906337154F7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ECB6946-B77E-4798-AA5A-9B8778893C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E6945F0-5241-4C86-84F5-7A42EE66B25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756</Words>
  <Characters>431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2020-03-23T12:53:00Z</dcterms:created>
  <dcterms:modified xsi:type="dcterms:W3CDTF">2020-03-23T12:53:00Z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