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1FD7" w:rsidRPr="0037285F" w:rsidRDefault="00830153" w:rsidP="00131FD7">
      <w:pPr>
        <w:spacing w:before="120" w:after="12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</w:t>
      </w:r>
      <w:r w:rsidR="00131FD7" w:rsidRPr="0037285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КТ</w:t>
      </w:r>
      <w:r w:rsidR="00131FD7" w:rsidRPr="00372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31FD7" w:rsidRPr="0037285F" w:rsidRDefault="00131FD7" w:rsidP="00131FD7">
      <w:pPr>
        <w:spacing w:before="120" w:after="12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вноситься</w:t>
      </w:r>
      <w:r w:rsidRPr="003728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народним депутатом України</w:t>
      </w:r>
    </w:p>
    <w:p w:rsidR="00131FD7" w:rsidRPr="0037285F" w:rsidRDefault="00131FD7" w:rsidP="00131FD7">
      <w:pPr>
        <w:spacing w:before="120"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proofErr w:type="spellStart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Дубінським</w:t>
      </w:r>
      <w:proofErr w:type="spellEnd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О.А.</w:t>
      </w:r>
    </w:p>
    <w:p w:rsidR="00131FD7" w:rsidRPr="0037285F" w:rsidRDefault="00131FD7" w:rsidP="00131FD7">
      <w:pPr>
        <w:spacing w:before="120"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</w:t>
      </w:r>
      <w:proofErr w:type="spellStart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посв</w:t>
      </w:r>
      <w:proofErr w:type="spellEnd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  <w:t>і</w:t>
      </w:r>
      <w:proofErr w:type="spellStart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дчення</w:t>
      </w:r>
      <w:proofErr w:type="spellEnd"/>
      <w:r w:rsidRPr="0037285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№ 300)</w:t>
      </w:r>
    </w:p>
    <w:p w:rsidR="00131FD7" w:rsidRPr="0037285F" w:rsidRDefault="00131FD7" w:rsidP="00131FD7">
      <w:pPr>
        <w:spacing w:before="120"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131FD7" w:rsidRDefault="00131FD7" w:rsidP="00131FD7">
      <w:pPr>
        <w:spacing w:before="12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8FB" w:rsidRDefault="00A378FB" w:rsidP="00131FD7">
      <w:pPr>
        <w:spacing w:before="12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78FB" w:rsidRPr="0037285F" w:rsidRDefault="00A378FB" w:rsidP="00131FD7">
      <w:pPr>
        <w:spacing w:before="120"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1FD7" w:rsidRPr="0037285F" w:rsidRDefault="00131FD7" w:rsidP="00131FD7">
      <w:pPr>
        <w:spacing w:after="0" w:line="240" w:lineRule="auto"/>
        <w:ind w:right="-7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285F">
        <w:rPr>
          <w:rFonts w:ascii="Times New Roman" w:hAnsi="Times New Roman" w:cs="Times New Roman"/>
          <w:b/>
          <w:sz w:val="28"/>
          <w:szCs w:val="28"/>
          <w:lang w:val="uk-UA"/>
        </w:rPr>
        <w:t>ЗАКОН  УКРАЇНИ</w:t>
      </w:r>
    </w:p>
    <w:p w:rsidR="00131FD7" w:rsidRPr="0037285F" w:rsidRDefault="00131FD7" w:rsidP="00131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285F">
        <w:rPr>
          <w:rFonts w:ascii="Times New Roman" w:hAnsi="Times New Roman" w:cs="Times New Roman"/>
          <w:b/>
          <w:sz w:val="28"/>
          <w:szCs w:val="28"/>
        </w:rPr>
        <w:t xml:space="preserve"> «Про </w:t>
      </w:r>
      <w:proofErr w:type="spellStart"/>
      <w:r w:rsidRPr="0037285F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Pr="003728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7285F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Pr="0037285F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Цивільного</w:t>
      </w:r>
      <w:proofErr w:type="spellEnd"/>
      <w:r w:rsidRPr="00131FD7">
        <w:rPr>
          <w:rFonts w:ascii="Times New Roman" w:hAnsi="Times New Roman" w:cs="Times New Roman"/>
          <w:b/>
          <w:sz w:val="28"/>
          <w:szCs w:val="28"/>
        </w:rPr>
        <w:t xml:space="preserve"> кодексу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</w:t>
      </w:r>
      <w:r w:rsidRPr="00131F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спрямованих</w:t>
      </w:r>
      <w:proofErr w:type="spellEnd"/>
      <w:r w:rsidRPr="00131FD7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захист</w:t>
      </w:r>
      <w:proofErr w:type="spellEnd"/>
      <w:r w:rsidRPr="00131FD7">
        <w:rPr>
          <w:rFonts w:ascii="Times New Roman" w:hAnsi="Times New Roman" w:cs="Times New Roman"/>
          <w:b/>
          <w:sz w:val="28"/>
          <w:szCs w:val="28"/>
        </w:rPr>
        <w:t xml:space="preserve"> прав та свобод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громадян</w:t>
      </w:r>
      <w:proofErr w:type="spellEnd"/>
      <w:r w:rsidRPr="00131F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під</w:t>
      </w:r>
      <w:proofErr w:type="spellEnd"/>
      <w:r w:rsidRPr="00131FD7">
        <w:rPr>
          <w:rFonts w:ascii="Times New Roman" w:hAnsi="Times New Roman" w:cs="Times New Roman"/>
          <w:b/>
          <w:sz w:val="28"/>
          <w:szCs w:val="28"/>
        </w:rPr>
        <w:t xml:space="preserve"> час </w:t>
      </w:r>
      <w:proofErr w:type="spellStart"/>
      <w:r w:rsidRPr="00131FD7">
        <w:rPr>
          <w:rFonts w:ascii="Times New Roman" w:hAnsi="Times New Roman" w:cs="Times New Roman"/>
          <w:b/>
          <w:sz w:val="28"/>
          <w:szCs w:val="28"/>
        </w:rPr>
        <w:t>н</w:t>
      </w:r>
      <w:r w:rsidR="00617A19">
        <w:rPr>
          <w:rFonts w:ascii="Times New Roman" w:hAnsi="Times New Roman" w:cs="Times New Roman"/>
          <w:b/>
          <w:sz w:val="28"/>
          <w:szCs w:val="28"/>
        </w:rPr>
        <w:t>астання</w:t>
      </w:r>
      <w:proofErr w:type="spellEnd"/>
      <w:r w:rsidR="00617A19">
        <w:rPr>
          <w:rFonts w:ascii="Times New Roman" w:hAnsi="Times New Roman" w:cs="Times New Roman"/>
          <w:b/>
          <w:sz w:val="28"/>
          <w:szCs w:val="28"/>
        </w:rPr>
        <w:t xml:space="preserve"> форс-</w:t>
      </w:r>
      <w:proofErr w:type="spellStart"/>
      <w:r w:rsidR="00617A19">
        <w:rPr>
          <w:rFonts w:ascii="Times New Roman" w:hAnsi="Times New Roman" w:cs="Times New Roman"/>
          <w:b/>
          <w:sz w:val="28"/>
          <w:szCs w:val="28"/>
        </w:rPr>
        <w:t>мажорних</w:t>
      </w:r>
      <w:proofErr w:type="spellEnd"/>
      <w:r w:rsidR="00617A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17A19">
        <w:rPr>
          <w:rFonts w:ascii="Times New Roman" w:hAnsi="Times New Roman" w:cs="Times New Roman"/>
          <w:b/>
          <w:sz w:val="28"/>
          <w:szCs w:val="28"/>
        </w:rPr>
        <w:t>обставин</w:t>
      </w:r>
      <w:proofErr w:type="spellEnd"/>
      <w:r w:rsidR="00617A19">
        <w:rPr>
          <w:rFonts w:ascii="Times New Roman" w:hAnsi="Times New Roman" w:cs="Times New Roman"/>
          <w:b/>
          <w:sz w:val="28"/>
          <w:szCs w:val="28"/>
        </w:rPr>
        <w:t>»</w:t>
      </w:r>
    </w:p>
    <w:p w:rsidR="00131FD7" w:rsidRPr="0037285F" w:rsidRDefault="00131FD7" w:rsidP="00131FD7">
      <w:pPr>
        <w:spacing w:after="0" w:line="240" w:lineRule="auto"/>
        <w:ind w:right="-7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Pr="0037285F" w:rsidRDefault="00131FD7" w:rsidP="00131FD7">
      <w:pPr>
        <w:spacing w:after="0" w:line="240" w:lineRule="auto"/>
        <w:ind w:right="-7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Pr="0037285F" w:rsidRDefault="00131FD7" w:rsidP="00131FD7">
      <w:pPr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85F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 </w:t>
      </w:r>
      <w:r w:rsidRPr="0037285F">
        <w:rPr>
          <w:rFonts w:ascii="Times New Roman" w:hAnsi="Times New Roman" w:cs="Times New Roman"/>
          <w:b/>
          <w:sz w:val="28"/>
          <w:szCs w:val="28"/>
          <w:lang w:val="uk-UA"/>
        </w:rPr>
        <w:t>п о с т а н о в л я є:</w:t>
      </w:r>
    </w:p>
    <w:p w:rsidR="00131FD7" w:rsidRDefault="00131FD7" w:rsidP="00131FD7">
      <w:pPr>
        <w:spacing w:after="0" w:line="240" w:lineRule="auto"/>
        <w:ind w:right="-7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наступні  зміни до Цивільного кодексу України </w:t>
      </w:r>
      <w:r w:rsidRPr="0037285F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Pr="00131FD7">
        <w:rPr>
          <w:rFonts w:ascii="Times New Roman" w:eastAsia="Times New Roman" w:hAnsi="Times New Roman" w:cs="Times New Roman"/>
          <w:sz w:val="28"/>
          <w:szCs w:val="28"/>
          <w:lang w:val="uk-UA"/>
        </w:rPr>
        <w:t>Відомості Верховної Ради України (ВВР), 2003, №№ 40-44, стаття 356</w:t>
      </w:r>
      <w:r w:rsidRPr="0037285F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131FD7" w:rsidRDefault="00131FD7" w:rsidP="00131FD7">
      <w:pPr>
        <w:spacing w:after="0" w:line="240" w:lineRule="auto"/>
        <w:ind w:right="-7"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31FD7" w:rsidRPr="00131FD7" w:rsidRDefault="00131FD7" w:rsidP="00131FD7">
      <w:pPr>
        <w:pStyle w:val="a5"/>
        <w:numPr>
          <w:ilvl w:val="0"/>
          <w:numId w:val="1"/>
        </w:num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31FD7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Статтю 820 доповнити частиною п’ятою такого змісту:</w:t>
      </w:r>
    </w:p>
    <w:p w:rsidR="00131FD7" w:rsidRDefault="00131FD7" w:rsidP="00ED49A9">
      <w:pPr>
        <w:spacing w:after="0" w:line="240" w:lineRule="auto"/>
        <w:ind w:right="-7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«5. </w:t>
      </w:r>
      <w:r w:rsidRPr="00131F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час дії обставин непереборної сили (форс-мажору): військові дії, війна, введення комендантської години, </w:t>
      </w:r>
      <w:r w:rsidR="00ED49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карантину, </w:t>
      </w:r>
      <w:r w:rsidR="00ED49A9" w:rsidRPr="00ED49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тривалі перерви в роботі транспорту, регламентовані умовами відповідних рішень та актами державних органів влади, </w:t>
      </w:r>
      <w:r w:rsidRPr="00131FD7">
        <w:rPr>
          <w:rFonts w:ascii="Times New Roman" w:eastAsia="Times New Roman" w:hAnsi="Times New Roman" w:cs="Times New Roman"/>
          <w:sz w:val="28"/>
          <w:szCs w:val="28"/>
          <w:lang w:val="uk-UA"/>
        </w:rPr>
        <w:t>епідемія, землетрус</w:t>
      </w:r>
      <w:r w:rsid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, інші стихійні лиха</w:t>
      </w:r>
      <w:r w:rsidRPr="00131F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плата за користування житлом не може перевищувати п’ятдесят відсотків від розміру, встан</w:t>
      </w:r>
      <w:r w:rsid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овленого у договорі найму житла».</w:t>
      </w:r>
    </w:p>
    <w:p w:rsidR="00A378FB" w:rsidRDefault="00A378FB" w:rsidP="00ED49A9">
      <w:pPr>
        <w:spacing w:after="0" w:line="240" w:lineRule="auto"/>
        <w:ind w:right="-7"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D49A9" w:rsidRDefault="00131FD7" w:rsidP="00131FD7">
      <w:pPr>
        <w:spacing w:after="0" w:line="240" w:lineRule="auto"/>
        <w:ind w:right="-7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2. </w:t>
      </w:r>
      <w:bookmarkStart w:id="0" w:name="_GoBack"/>
      <w:bookmarkEnd w:id="0"/>
      <w:r w:rsid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Статтю 821 доповнити частиною третьою такого змісту:</w:t>
      </w:r>
    </w:p>
    <w:p w:rsidR="00131FD7" w:rsidRDefault="00ED49A9" w:rsidP="00131FD7">
      <w:pPr>
        <w:spacing w:after="0" w:line="240" w:lineRule="auto"/>
        <w:ind w:right="-7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«3. </w:t>
      </w:r>
      <w:r w:rsidRP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Строк договору найму житла продовжується на час дії обставин 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епереборної сили (форс-мажору): </w:t>
      </w:r>
      <w:r w:rsidRP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військові дії, війна, введення комендантської години, карантину, тривалі перерви в роботі транспорту, регламентовані умовами відповідних рішень та актами державних органів влади, епідемія, землетрус, інші стихійні лиха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A378FB" w:rsidRDefault="00A378FB" w:rsidP="00131FD7">
      <w:pPr>
        <w:spacing w:after="0" w:line="240" w:lineRule="auto"/>
        <w:ind w:right="-7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78FB" w:rsidRDefault="00ED49A9" w:rsidP="00ED49A9">
      <w:pPr>
        <w:spacing w:after="0" w:line="240" w:lineRule="auto"/>
        <w:ind w:right="-7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3. </w:t>
      </w:r>
      <w:r w:rsidR="00A378FB">
        <w:rPr>
          <w:rFonts w:ascii="Times New Roman" w:eastAsia="Times New Roman" w:hAnsi="Times New Roman" w:cs="Times New Roman"/>
          <w:sz w:val="28"/>
          <w:szCs w:val="28"/>
          <w:lang w:val="uk-UA"/>
        </w:rPr>
        <w:t>Статтю 825 доповнити частиною п’ятою такого змісту:</w:t>
      </w:r>
    </w:p>
    <w:p w:rsidR="00ED49A9" w:rsidRDefault="00A378FB" w:rsidP="00ED49A9">
      <w:pPr>
        <w:spacing w:after="0" w:line="240" w:lineRule="auto"/>
        <w:ind w:right="-7"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«5. </w:t>
      </w:r>
      <w:r w:rsidR="00ED49A9" w:rsidRPr="00ED49A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допускається розірвання договору найму житла з ініціативи наймодавця під час дії обставин непереборної сили (форс-мажору): </w:t>
      </w:r>
      <w:r w:rsidRPr="00A378FB">
        <w:rPr>
          <w:rFonts w:ascii="Times New Roman" w:eastAsia="Times New Roman" w:hAnsi="Times New Roman" w:cs="Times New Roman"/>
          <w:sz w:val="28"/>
          <w:szCs w:val="28"/>
          <w:lang w:val="uk-UA"/>
        </w:rPr>
        <w:t>військові дії, війна, введення комендантської години, карантину, тривалі перерви в роботі транспорту, регламентовані умовами відповідних рішень та актами державних органів влади, епідемія, землетрус, інші стихійні лиха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D49A9" w:rsidRPr="00ED49A9">
        <w:rPr>
          <w:rFonts w:ascii="Times New Roman" w:eastAsia="Times New Roman" w:hAnsi="Times New Roman" w:cs="Times New Roman"/>
          <w:sz w:val="28"/>
          <w:szCs w:val="28"/>
          <w:lang w:val="uk-UA"/>
        </w:rPr>
        <w:t>».</w:t>
      </w:r>
    </w:p>
    <w:p w:rsidR="00131FD7" w:rsidRDefault="00131FD7" w:rsidP="00131FD7">
      <w:pPr>
        <w:spacing w:after="0" w:line="240" w:lineRule="auto"/>
        <w:ind w:right="-7"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78FB" w:rsidRDefault="00A378FB" w:rsidP="00131FD7">
      <w:pPr>
        <w:spacing w:after="0" w:line="240" w:lineRule="auto"/>
        <w:ind w:right="-7"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378FB" w:rsidRPr="0037285F" w:rsidRDefault="00A378FB" w:rsidP="00131FD7">
      <w:pPr>
        <w:spacing w:after="0" w:line="240" w:lineRule="auto"/>
        <w:ind w:right="-7" w:firstLine="851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131FD7" w:rsidRPr="0037285F" w:rsidRDefault="00131FD7" w:rsidP="00131FD7">
      <w:pPr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285F">
        <w:rPr>
          <w:rFonts w:ascii="Times New Roman" w:hAnsi="Times New Roman" w:cs="Times New Roman"/>
          <w:sz w:val="28"/>
          <w:szCs w:val="28"/>
          <w:lang w:val="uk-UA"/>
        </w:rPr>
        <w:t>ІІ. Прикінцеві положення</w:t>
      </w:r>
    </w:p>
    <w:p w:rsidR="00131FD7" w:rsidRPr="0037285F" w:rsidRDefault="00131FD7" w:rsidP="00131FD7">
      <w:pPr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Pr="00F81324" w:rsidRDefault="00131FD7" w:rsidP="00A378FB">
      <w:pPr>
        <w:tabs>
          <w:tab w:val="left" w:pos="1260"/>
        </w:tabs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8132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Цей Закон набирає чинності з дня його опублікування.</w:t>
      </w:r>
    </w:p>
    <w:p w:rsidR="00131FD7" w:rsidRDefault="00131FD7" w:rsidP="00131FD7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Default="00131FD7" w:rsidP="00131FD7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Pr="0037285F" w:rsidRDefault="00131FD7" w:rsidP="00131FD7">
      <w:pPr>
        <w:tabs>
          <w:tab w:val="left" w:pos="1260"/>
        </w:tabs>
        <w:spacing w:after="0" w:line="240" w:lineRule="auto"/>
        <w:ind w:right="-7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1FD7" w:rsidRPr="0037285F" w:rsidRDefault="00131FD7" w:rsidP="00131FD7">
      <w:pPr>
        <w:spacing w:after="0" w:line="240" w:lineRule="auto"/>
        <w:ind w:right="-7"/>
        <w:jc w:val="both"/>
        <w:rPr>
          <w:rFonts w:ascii="Times New Roman" w:hAnsi="Times New Roman"/>
          <w:b/>
          <w:sz w:val="28"/>
        </w:rPr>
      </w:pPr>
      <w:r w:rsidRPr="0037285F">
        <w:rPr>
          <w:rFonts w:ascii="Times New Roman" w:hAnsi="Times New Roman"/>
          <w:b/>
          <w:sz w:val="28"/>
        </w:rPr>
        <w:t xml:space="preserve">               </w:t>
      </w:r>
      <w:r w:rsidRPr="0037285F">
        <w:rPr>
          <w:rFonts w:ascii="Times New Roman" w:hAnsi="Times New Roman"/>
          <w:b/>
          <w:sz w:val="28"/>
          <w:lang w:val="uk-UA"/>
        </w:rPr>
        <w:t xml:space="preserve">Голова </w:t>
      </w:r>
    </w:p>
    <w:p w:rsidR="00131FD7" w:rsidRPr="0037285F" w:rsidRDefault="00131FD7" w:rsidP="00131FD7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37285F">
        <w:rPr>
          <w:rFonts w:ascii="Times New Roman" w:hAnsi="Times New Roman"/>
          <w:b/>
          <w:sz w:val="28"/>
          <w:lang w:val="uk-UA"/>
        </w:rPr>
        <w:t>Верховної Ради України</w:t>
      </w:r>
    </w:p>
    <w:p w:rsidR="00131FD7" w:rsidRDefault="00131FD7" w:rsidP="00131FD7"/>
    <w:p w:rsidR="00806840" w:rsidRDefault="00806840"/>
    <w:sectPr w:rsidR="00806840" w:rsidSect="00A378FB">
      <w:headerReference w:type="default" r:id="rId7"/>
      <w:headerReference w:type="first" r:id="rId8"/>
      <w:pgSz w:w="11900" w:h="16840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391" w:rsidRDefault="00617391">
      <w:pPr>
        <w:spacing w:after="0" w:line="240" w:lineRule="auto"/>
      </w:pPr>
      <w:r>
        <w:separator/>
      </w:r>
    </w:p>
  </w:endnote>
  <w:endnote w:type="continuationSeparator" w:id="0">
    <w:p w:rsidR="00617391" w:rsidRDefault="00617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391" w:rsidRDefault="00617391">
      <w:pPr>
        <w:spacing w:after="0" w:line="240" w:lineRule="auto"/>
      </w:pPr>
      <w:r>
        <w:separator/>
      </w:r>
    </w:p>
  </w:footnote>
  <w:footnote w:type="continuationSeparator" w:id="0">
    <w:p w:rsidR="00617391" w:rsidRDefault="00617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97814904"/>
      <w:docPartObj>
        <w:docPartGallery w:val="Page Numbers (Top of Page)"/>
        <w:docPartUnique/>
      </w:docPartObj>
    </w:sdtPr>
    <w:sdtEndPr/>
    <w:sdtContent>
      <w:p w:rsidR="001A6E22" w:rsidRDefault="008301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30153">
          <w:rPr>
            <w:noProof/>
            <w:lang w:val="uk-UA"/>
          </w:rPr>
          <w:t>2</w:t>
        </w:r>
        <w:r>
          <w:fldChar w:fldCharType="end"/>
        </w:r>
      </w:p>
    </w:sdtContent>
  </w:sdt>
  <w:p w:rsidR="001A6E22" w:rsidRDefault="0061739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E22" w:rsidRDefault="00617391">
    <w:pPr>
      <w:pStyle w:val="a3"/>
      <w:jc w:val="center"/>
    </w:pPr>
  </w:p>
  <w:p w:rsidR="001A6E22" w:rsidRDefault="0061739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C72E5"/>
    <w:multiLevelType w:val="hybridMultilevel"/>
    <w:tmpl w:val="6A944D74"/>
    <w:lvl w:ilvl="0" w:tplc="A4A013E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1FD7"/>
    <w:rsid w:val="00131FD7"/>
    <w:rsid w:val="00617391"/>
    <w:rsid w:val="00617A19"/>
    <w:rsid w:val="00806840"/>
    <w:rsid w:val="00830153"/>
    <w:rsid w:val="008516DA"/>
    <w:rsid w:val="00A378FB"/>
    <w:rsid w:val="00B93B60"/>
    <w:rsid w:val="00DC5A28"/>
    <w:rsid w:val="00ED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CC28E"/>
  <w15:docId w15:val="{19D2741D-D856-4E94-8067-C7A0FA7B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1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31F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31FD7"/>
  </w:style>
  <w:style w:type="paragraph" w:styleId="a5">
    <w:name w:val="List Paragraph"/>
    <w:basedOn w:val="a"/>
    <w:uiPriority w:val="34"/>
    <w:qFormat/>
    <w:rsid w:val="00131F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265</Words>
  <Characters>1516</Characters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2020-03-23T11:57:00Z</cp:lastPrinted>
  <dcterms:created xsi:type="dcterms:W3CDTF">2020-03-23T08:58:00Z</dcterms:created>
  <dcterms:modified xsi:type="dcterms:W3CDTF">2020-03-23T11:57:00Z</dcterms:modified>
</cp:coreProperties>
</file>