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D8E" w:rsidRPr="00EB4A36" w:rsidRDefault="00A64D8E" w:rsidP="00A64D8E">
      <w:pPr>
        <w:spacing w:line="300" w:lineRule="exact"/>
        <w:ind w:firstLine="0"/>
        <w:jc w:val="center"/>
        <w:rPr>
          <w:b/>
          <w:szCs w:val="28"/>
        </w:rPr>
      </w:pPr>
      <w:r w:rsidRPr="00EB4A36">
        <w:rPr>
          <w:b/>
          <w:szCs w:val="28"/>
        </w:rPr>
        <w:t>ПОЯСНЮВАЛЬНА ЗАПИСКА</w:t>
      </w:r>
    </w:p>
    <w:p w:rsidR="00EB4A36" w:rsidRPr="00EB4A36" w:rsidRDefault="00A64D8E" w:rsidP="00EB4A36">
      <w:pPr>
        <w:pStyle w:val="1"/>
        <w:spacing w:before="0" w:after="0"/>
        <w:ind w:firstLine="709"/>
        <w:jc w:val="center"/>
        <w:rPr>
          <w:rFonts w:ascii="Times New Roman" w:hAnsi="Times New Roman" w:cs="Times New Roman"/>
          <w:sz w:val="28"/>
          <w:szCs w:val="28"/>
        </w:rPr>
      </w:pPr>
      <w:r w:rsidRPr="00EB4A36">
        <w:rPr>
          <w:rFonts w:ascii="Times New Roman" w:hAnsi="Times New Roman" w:cs="Times New Roman"/>
          <w:sz w:val="28"/>
          <w:szCs w:val="28"/>
        </w:rPr>
        <w:t xml:space="preserve">до проекту Закону України </w:t>
      </w:r>
      <w:r w:rsidR="002164E4" w:rsidRPr="00EB4A36">
        <w:rPr>
          <w:rFonts w:ascii="Times New Roman" w:hAnsi="Times New Roman" w:cs="Times New Roman"/>
          <w:sz w:val="28"/>
          <w:szCs w:val="28"/>
        </w:rPr>
        <w:t xml:space="preserve">«Про внесення змін до Податкового кодексу України» </w:t>
      </w:r>
    </w:p>
    <w:p w:rsidR="00C5641E" w:rsidRDefault="009977DC" w:rsidP="00C5641E">
      <w:pPr>
        <w:jc w:val="center"/>
      </w:pPr>
      <w:r w:rsidRPr="009A1833">
        <w:rPr>
          <w:color w:val="000000"/>
          <w:szCs w:val="28"/>
        </w:rPr>
        <w:t xml:space="preserve">щодо </w:t>
      </w:r>
      <w:r>
        <w:rPr>
          <w:color w:val="000000"/>
          <w:szCs w:val="28"/>
        </w:rPr>
        <w:t xml:space="preserve">вдосконалення механізму нарахування ПДВ при ввезенні </w:t>
      </w:r>
      <w:proofErr w:type="spellStart"/>
      <w:r>
        <w:rPr>
          <w:color w:val="000000"/>
          <w:szCs w:val="28"/>
        </w:rPr>
        <w:t>транспортн</w:t>
      </w:r>
      <w:proofErr w:type="spellEnd"/>
      <w:r>
        <w:rPr>
          <w:color w:val="000000"/>
          <w:szCs w:val="28"/>
          <w:lang w:val="ru-RU"/>
        </w:rPr>
        <w:t xml:space="preserve">их </w:t>
      </w:r>
      <w:r>
        <w:rPr>
          <w:color w:val="000000"/>
          <w:szCs w:val="28"/>
        </w:rPr>
        <w:t>засобів на митну територію України</w:t>
      </w:r>
    </w:p>
    <w:p w:rsidR="0071174F" w:rsidRPr="00C5641E" w:rsidRDefault="0071174F" w:rsidP="00C5641E">
      <w:pPr>
        <w:jc w:val="center"/>
      </w:pPr>
    </w:p>
    <w:p w:rsidR="00A64D8E" w:rsidRPr="003127DF" w:rsidRDefault="00A64D8E" w:rsidP="00A64D8E">
      <w:pPr>
        <w:ind w:firstLine="708"/>
        <w:rPr>
          <w:b/>
          <w:bCs/>
          <w:szCs w:val="28"/>
        </w:rPr>
      </w:pPr>
      <w:r w:rsidRPr="003127DF">
        <w:rPr>
          <w:b/>
          <w:bCs/>
          <w:szCs w:val="28"/>
        </w:rPr>
        <w:t>1. Обґрунтування необхідності прийняття акта</w:t>
      </w:r>
    </w:p>
    <w:p w:rsidR="0083124B" w:rsidRDefault="009977DC" w:rsidP="00304277">
      <w:pPr>
        <w:shd w:val="clear" w:color="auto" w:fill="FFFFFF"/>
        <w:textAlignment w:val="baseline"/>
        <w:rPr>
          <w:szCs w:val="28"/>
        </w:rPr>
      </w:pPr>
      <w:r>
        <w:rPr>
          <w:szCs w:val="28"/>
        </w:rPr>
        <w:t>Останнім часом гостро стоїть питання розмитнення транспортних засобів, що ввозяться на митну територію України.</w:t>
      </w:r>
      <w:r w:rsidR="0083124B">
        <w:rPr>
          <w:szCs w:val="28"/>
        </w:rPr>
        <w:t xml:space="preserve"> Наявний стан справ зі ставками платежів, що підлягають сплаті при таких операціях не відповідають</w:t>
      </w:r>
      <w:r>
        <w:rPr>
          <w:szCs w:val="28"/>
        </w:rPr>
        <w:t xml:space="preserve"> </w:t>
      </w:r>
      <w:r w:rsidR="0083124B">
        <w:rPr>
          <w:szCs w:val="28"/>
        </w:rPr>
        <w:t>з</w:t>
      </w:r>
      <w:r>
        <w:rPr>
          <w:szCs w:val="28"/>
        </w:rPr>
        <w:t>адекларован</w:t>
      </w:r>
      <w:r w:rsidR="0083124B">
        <w:rPr>
          <w:szCs w:val="28"/>
        </w:rPr>
        <w:t>им</w:t>
      </w:r>
      <w:r>
        <w:rPr>
          <w:szCs w:val="28"/>
        </w:rPr>
        <w:t xml:space="preserve"> </w:t>
      </w:r>
      <w:r w:rsidR="0083124B">
        <w:rPr>
          <w:szCs w:val="28"/>
        </w:rPr>
        <w:t xml:space="preserve">цілям руху в напрямку євроінтеграції. Транспортні засоби на вторинному ринку в Україні в середньому на 40-70% дорожчі, ніж у країнах ЄС (за </w:t>
      </w:r>
      <w:proofErr w:type="spellStart"/>
      <w:r w:rsidR="0083124B">
        <w:rPr>
          <w:szCs w:val="28"/>
        </w:rPr>
        <w:t>результатми</w:t>
      </w:r>
      <w:proofErr w:type="spellEnd"/>
      <w:r w:rsidR="0083124B">
        <w:rPr>
          <w:szCs w:val="28"/>
        </w:rPr>
        <w:t xml:space="preserve"> огляду </w:t>
      </w:r>
      <w:proofErr w:type="spellStart"/>
      <w:r w:rsidR="0083124B">
        <w:rPr>
          <w:szCs w:val="28"/>
        </w:rPr>
        <w:t>інтернет-сайтів</w:t>
      </w:r>
      <w:proofErr w:type="spellEnd"/>
      <w:r w:rsidR="0083124B">
        <w:rPr>
          <w:szCs w:val="28"/>
        </w:rPr>
        <w:t xml:space="preserve">  </w:t>
      </w:r>
      <w:hyperlink r:id="rId7" w:history="1">
        <w:r w:rsidR="0083124B" w:rsidRPr="00584AE2">
          <w:rPr>
            <w:rStyle w:val="af"/>
            <w:szCs w:val="28"/>
            <w:lang w:val="en-US"/>
          </w:rPr>
          <w:t>www</w:t>
        </w:r>
        <w:r w:rsidR="0083124B" w:rsidRPr="00584AE2">
          <w:rPr>
            <w:rStyle w:val="af"/>
            <w:szCs w:val="28"/>
          </w:rPr>
          <w:t>.</w:t>
        </w:r>
        <w:r w:rsidR="0083124B" w:rsidRPr="00584AE2">
          <w:rPr>
            <w:rStyle w:val="af"/>
            <w:szCs w:val="28"/>
            <w:lang w:val="en-US"/>
          </w:rPr>
          <w:t>auto</w:t>
        </w:r>
        <w:r w:rsidR="0083124B" w:rsidRPr="00584AE2">
          <w:rPr>
            <w:rStyle w:val="af"/>
            <w:szCs w:val="28"/>
          </w:rPr>
          <w:t>.</w:t>
        </w:r>
        <w:r w:rsidR="0083124B" w:rsidRPr="00584AE2">
          <w:rPr>
            <w:rStyle w:val="af"/>
            <w:szCs w:val="28"/>
            <w:lang w:val="en-US"/>
          </w:rPr>
          <w:t>ria</w:t>
        </w:r>
        <w:r w:rsidR="0083124B" w:rsidRPr="00584AE2">
          <w:rPr>
            <w:rStyle w:val="af"/>
            <w:szCs w:val="28"/>
          </w:rPr>
          <w:t>.</w:t>
        </w:r>
        <w:r w:rsidR="0083124B" w:rsidRPr="00584AE2">
          <w:rPr>
            <w:rStyle w:val="af"/>
            <w:szCs w:val="28"/>
            <w:lang w:val="en-US"/>
          </w:rPr>
          <w:t>com</w:t>
        </w:r>
      </w:hyperlink>
      <w:r w:rsidR="0083124B" w:rsidRPr="0083124B">
        <w:rPr>
          <w:szCs w:val="28"/>
        </w:rPr>
        <w:t xml:space="preserve"> </w:t>
      </w:r>
      <w:r w:rsidR="0083124B">
        <w:rPr>
          <w:szCs w:val="28"/>
        </w:rPr>
        <w:t xml:space="preserve">та </w:t>
      </w:r>
      <w:hyperlink r:id="rId8" w:history="1">
        <w:r w:rsidR="0083124B" w:rsidRPr="00584AE2">
          <w:rPr>
            <w:rStyle w:val="af"/>
            <w:szCs w:val="28"/>
            <w:lang w:val="en-US"/>
          </w:rPr>
          <w:t>www</w:t>
        </w:r>
        <w:r w:rsidR="0083124B" w:rsidRPr="00584AE2">
          <w:rPr>
            <w:rStyle w:val="af"/>
            <w:szCs w:val="28"/>
          </w:rPr>
          <w:t>.</w:t>
        </w:r>
        <w:r w:rsidR="0083124B" w:rsidRPr="00584AE2">
          <w:rPr>
            <w:rStyle w:val="af"/>
            <w:szCs w:val="28"/>
            <w:lang w:val="en-US"/>
          </w:rPr>
          <w:t>mobile</w:t>
        </w:r>
        <w:r w:rsidR="0083124B" w:rsidRPr="00584AE2">
          <w:rPr>
            <w:rStyle w:val="af"/>
            <w:szCs w:val="28"/>
          </w:rPr>
          <w:t>.</w:t>
        </w:r>
        <w:r w:rsidR="0083124B" w:rsidRPr="00584AE2">
          <w:rPr>
            <w:rStyle w:val="af"/>
            <w:szCs w:val="28"/>
            <w:lang w:val="en-US"/>
          </w:rPr>
          <w:t>de</w:t>
        </w:r>
      </w:hyperlink>
      <w:r w:rsidR="0083124B">
        <w:rPr>
          <w:szCs w:val="28"/>
        </w:rPr>
        <w:t xml:space="preserve">). </w:t>
      </w:r>
    </w:p>
    <w:p w:rsidR="0083124B" w:rsidRDefault="0083124B" w:rsidP="00304277">
      <w:pPr>
        <w:shd w:val="clear" w:color="auto" w:fill="FFFFFF"/>
        <w:textAlignment w:val="baseline"/>
        <w:rPr>
          <w:szCs w:val="28"/>
        </w:rPr>
      </w:pPr>
      <w:r>
        <w:rPr>
          <w:szCs w:val="28"/>
        </w:rPr>
        <w:t xml:space="preserve">З метою врегулювання ситуації з великою кількістю ввезених авто на іноземній реєстрації Верховною Радою України наприкінці 2018 року було запроваджено новий механізм </w:t>
      </w:r>
      <w:r w:rsidR="00365567">
        <w:rPr>
          <w:szCs w:val="28"/>
        </w:rPr>
        <w:t>розмитнення транспортних засобів.</w:t>
      </w:r>
    </w:p>
    <w:p w:rsidR="00365567" w:rsidRDefault="00365567" w:rsidP="00304277">
      <w:pPr>
        <w:shd w:val="clear" w:color="auto" w:fill="FFFFFF"/>
        <w:textAlignment w:val="baseline"/>
        <w:rPr>
          <w:szCs w:val="28"/>
        </w:rPr>
      </w:pPr>
      <w:r>
        <w:rPr>
          <w:szCs w:val="28"/>
        </w:rPr>
        <w:t xml:space="preserve">Зокрема, при ввезенні транспортних засобів сплачуються наступні платежі: акцизний податок, ввізне мито та податок на додану вартість (ПДВ). </w:t>
      </w:r>
    </w:p>
    <w:p w:rsidR="00365567" w:rsidRPr="00731F1A" w:rsidRDefault="00365567" w:rsidP="00304277">
      <w:pPr>
        <w:shd w:val="clear" w:color="auto" w:fill="FFFFFF"/>
        <w:textAlignment w:val="baseline"/>
        <w:rPr>
          <w:szCs w:val="28"/>
        </w:rPr>
      </w:pPr>
      <w:r w:rsidRPr="00731F1A">
        <w:rPr>
          <w:szCs w:val="28"/>
        </w:rPr>
        <w:t xml:space="preserve">Акцизний податок розраховується за формулою </w:t>
      </w:r>
    </w:p>
    <w:p w:rsidR="00365567" w:rsidRPr="00731F1A" w:rsidRDefault="00365567" w:rsidP="00731F1A">
      <w:pPr>
        <w:pStyle w:val="rvps2"/>
        <w:shd w:val="clear" w:color="auto" w:fill="FFFFFF"/>
        <w:spacing w:before="0" w:beforeAutospacing="0" w:after="150" w:afterAutospacing="0"/>
        <w:ind w:firstLine="709"/>
        <w:jc w:val="both"/>
        <w:rPr>
          <w:color w:val="000000"/>
          <w:sz w:val="28"/>
          <w:szCs w:val="28"/>
        </w:rPr>
      </w:pPr>
      <w:r w:rsidRPr="00731F1A">
        <w:rPr>
          <w:color w:val="000000"/>
          <w:sz w:val="28"/>
          <w:szCs w:val="28"/>
        </w:rPr>
        <w:t>Ставка = Ставка </w:t>
      </w:r>
      <w:proofErr w:type="spellStart"/>
      <w:r w:rsidRPr="00731F1A">
        <w:rPr>
          <w:rStyle w:val="rvts37"/>
          <w:b/>
          <w:bCs/>
          <w:color w:val="000000"/>
          <w:sz w:val="28"/>
          <w:szCs w:val="28"/>
          <w:vertAlign w:val="superscript"/>
        </w:rPr>
        <w:t>базова</w:t>
      </w:r>
      <w:proofErr w:type="spellEnd"/>
      <w:r w:rsidRPr="00731F1A">
        <w:rPr>
          <w:color w:val="000000"/>
          <w:sz w:val="28"/>
          <w:szCs w:val="28"/>
        </w:rPr>
        <w:t> </w:t>
      </w:r>
      <w:proofErr w:type="spellStart"/>
      <w:r w:rsidRPr="00731F1A">
        <w:rPr>
          <w:color w:val="000000"/>
          <w:sz w:val="28"/>
          <w:szCs w:val="28"/>
        </w:rPr>
        <w:t>х</w:t>
      </w:r>
      <w:proofErr w:type="spellEnd"/>
      <w:proofErr w:type="gramStart"/>
      <w:r w:rsidRPr="00731F1A">
        <w:rPr>
          <w:color w:val="000000"/>
          <w:sz w:val="28"/>
          <w:szCs w:val="28"/>
        </w:rPr>
        <w:t xml:space="preserve"> К</w:t>
      </w:r>
      <w:proofErr w:type="gramEnd"/>
      <w:r w:rsidRPr="00731F1A">
        <w:rPr>
          <w:color w:val="000000"/>
          <w:sz w:val="28"/>
          <w:szCs w:val="28"/>
        </w:rPr>
        <w:t> </w:t>
      </w:r>
      <w:proofErr w:type="spellStart"/>
      <w:r w:rsidRPr="00731F1A">
        <w:rPr>
          <w:rStyle w:val="rvts37"/>
          <w:b/>
          <w:bCs/>
          <w:color w:val="000000"/>
          <w:sz w:val="28"/>
          <w:szCs w:val="28"/>
          <w:vertAlign w:val="superscript"/>
        </w:rPr>
        <w:t>двигун</w:t>
      </w:r>
      <w:proofErr w:type="spellEnd"/>
      <w:r w:rsidRPr="00731F1A">
        <w:rPr>
          <w:color w:val="000000"/>
          <w:sz w:val="28"/>
          <w:szCs w:val="28"/>
        </w:rPr>
        <w:t> </w:t>
      </w:r>
      <w:proofErr w:type="spellStart"/>
      <w:r w:rsidRPr="00731F1A">
        <w:rPr>
          <w:color w:val="000000"/>
          <w:sz w:val="28"/>
          <w:szCs w:val="28"/>
        </w:rPr>
        <w:t>х</w:t>
      </w:r>
      <w:proofErr w:type="spellEnd"/>
      <w:r w:rsidRPr="00731F1A">
        <w:rPr>
          <w:color w:val="000000"/>
          <w:sz w:val="28"/>
          <w:szCs w:val="28"/>
        </w:rPr>
        <w:t xml:space="preserve"> К </w:t>
      </w:r>
      <w:proofErr w:type="spellStart"/>
      <w:r w:rsidRPr="00731F1A">
        <w:rPr>
          <w:rStyle w:val="rvts37"/>
          <w:b/>
          <w:bCs/>
          <w:color w:val="000000"/>
          <w:sz w:val="28"/>
          <w:szCs w:val="28"/>
          <w:vertAlign w:val="superscript"/>
        </w:rPr>
        <w:t>вік</w:t>
      </w:r>
      <w:proofErr w:type="spellEnd"/>
      <w:r w:rsidRPr="00731F1A">
        <w:rPr>
          <w:color w:val="000000"/>
          <w:sz w:val="28"/>
          <w:szCs w:val="28"/>
        </w:rPr>
        <w:t>,</w:t>
      </w:r>
    </w:p>
    <w:p w:rsidR="00365567" w:rsidRPr="00731F1A" w:rsidRDefault="00365567" w:rsidP="00731F1A">
      <w:pPr>
        <w:pStyle w:val="rvps2"/>
        <w:shd w:val="clear" w:color="auto" w:fill="FFFFFF"/>
        <w:spacing w:before="0" w:beforeAutospacing="0" w:after="150" w:afterAutospacing="0"/>
        <w:ind w:firstLine="709"/>
        <w:jc w:val="both"/>
        <w:rPr>
          <w:color w:val="000000"/>
          <w:sz w:val="28"/>
          <w:szCs w:val="28"/>
        </w:rPr>
      </w:pPr>
      <w:bookmarkStart w:id="0" w:name="n15192"/>
      <w:bookmarkEnd w:id="0"/>
      <w:r w:rsidRPr="00731F1A">
        <w:rPr>
          <w:color w:val="000000"/>
          <w:sz w:val="28"/>
          <w:szCs w:val="28"/>
        </w:rPr>
        <w:t>де Ставка </w:t>
      </w:r>
      <w:proofErr w:type="spellStart"/>
      <w:r w:rsidRPr="00731F1A">
        <w:rPr>
          <w:rStyle w:val="rvts37"/>
          <w:b/>
          <w:bCs/>
          <w:color w:val="000000"/>
          <w:sz w:val="28"/>
          <w:szCs w:val="28"/>
          <w:vertAlign w:val="superscript"/>
        </w:rPr>
        <w:t>базова</w:t>
      </w:r>
      <w:proofErr w:type="spellEnd"/>
      <w:r w:rsidRPr="00731F1A">
        <w:rPr>
          <w:color w:val="000000"/>
          <w:sz w:val="28"/>
          <w:szCs w:val="28"/>
        </w:rPr>
        <w:t xml:space="preserve"> - ставка </w:t>
      </w:r>
      <w:proofErr w:type="spellStart"/>
      <w:r w:rsidRPr="00731F1A">
        <w:rPr>
          <w:color w:val="000000"/>
          <w:sz w:val="28"/>
          <w:szCs w:val="28"/>
        </w:rPr>
        <w:t>податку</w:t>
      </w:r>
      <w:proofErr w:type="spellEnd"/>
      <w:r w:rsidRPr="00731F1A">
        <w:rPr>
          <w:color w:val="000000"/>
          <w:sz w:val="28"/>
          <w:szCs w:val="28"/>
        </w:rPr>
        <w:t xml:space="preserve"> в </w:t>
      </w:r>
      <w:proofErr w:type="spellStart"/>
      <w:r w:rsidRPr="00731F1A">
        <w:rPr>
          <w:color w:val="000000"/>
          <w:sz w:val="28"/>
          <w:szCs w:val="28"/>
        </w:rPr>
        <w:t>євро</w:t>
      </w:r>
      <w:proofErr w:type="spellEnd"/>
      <w:r w:rsidRPr="00731F1A">
        <w:rPr>
          <w:color w:val="000000"/>
          <w:sz w:val="28"/>
          <w:szCs w:val="28"/>
        </w:rPr>
        <w:t xml:space="preserve"> за 1 штуку транспортного </w:t>
      </w:r>
      <w:proofErr w:type="spellStart"/>
      <w:r w:rsidRPr="00731F1A">
        <w:rPr>
          <w:color w:val="000000"/>
          <w:sz w:val="28"/>
          <w:szCs w:val="28"/>
        </w:rPr>
        <w:t>засобу</w:t>
      </w:r>
      <w:proofErr w:type="spellEnd"/>
      <w:r w:rsidRPr="00731F1A">
        <w:rPr>
          <w:color w:val="000000"/>
          <w:sz w:val="28"/>
          <w:szCs w:val="28"/>
        </w:rPr>
        <w:t>:</w:t>
      </w:r>
    </w:p>
    <w:p w:rsidR="00365567" w:rsidRPr="00731F1A" w:rsidRDefault="00365567" w:rsidP="00731F1A">
      <w:pPr>
        <w:pStyle w:val="rvps2"/>
        <w:shd w:val="clear" w:color="auto" w:fill="FFFFFF"/>
        <w:spacing w:before="0" w:beforeAutospacing="0" w:after="150" w:afterAutospacing="0"/>
        <w:ind w:firstLine="709"/>
        <w:jc w:val="both"/>
        <w:rPr>
          <w:color w:val="000000"/>
          <w:sz w:val="28"/>
          <w:szCs w:val="28"/>
        </w:rPr>
      </w:pPr>
      <w:bookmarkStart w:id="1" w:name="n15193"/>
      <w:bookmarkEnd w:id="1"/>
      <w:proofErr w:type="spellStart"/>
      <w:r w:rsidRPr="00731F1A">
        <w:rPr>
          <w:color w:val="000000"/>
          <w:sz w:val="28"/>
          <w:szCs w:val="28"/>
        </w:rPr>
        <w:t>з</w:t>
      </w:r>
      <w:proofErr w:type="spellEnd"/>
      <w:r w:rsidRPr="00731F1A">
        <w:rPr>
          <w:color w:val="000000"/>
          <w:sz w:val="28"/>
          <w:szCs w:val="28"/>
        </w:rPr>
        <w:t xml:space="preserve"> </w:t>
      </w:r>
      <w:proofErr w:type="spellStart"/>
      <w:r w:rsidRPr="00731F1A">
        <w:rPr>
          <w:color w:val="000000"/>
          <w:sz w:val="28"/>
          <w:szCs w:val="28"/>
        </w:rPr>
        <w:t>двигуном</w:t>
      </w:r>
      <w:proofErr w:type="spellEnd"/>
      <w:r w:rsidRPr="00731F1A">
        <w:rPr>
          <w:color w:val="000000"/>
          <w:sz w:val="28"/>
          <w:szCs w:val="28"/>
        </w:rPr>
        <w:t xml:space="preserve"> </w:t>
      </w:r>
      <w:proofErr w:type="spellStart"/>
      <w:r w:rsidRPr="00731F1A">
        <w:rPr>
          <w:color w:val="000000"/>
          <w:sz w:val="28"/>
          <w:szCs w:val="28"/>
        </w:rPr>
        <w:t>внутрішнього</w:t>
      </w:r>
      <w:proofErr w:type="spellEnd"/>
      <w:r w:rsidRPr="00731F1A">
        <w:rPr>
          <w:color w:val="000000"/>
          <w:sz w:val="28"/>
          <w:szCs w:val="28"/>
        </w:rPr>
        <w:t xml:space="preserve"> </w:t>
      </w:r>
      <w:proofErr w:type="spellStart"/>
      <w:r w:rsidRPr="00731F1A">
        <w:rPr>
          <w:color w:val="000000"/>
          <w:sz w:val="28"/>
          <w:szCs w:val="28"/>
        </w:rPr>
        <w:t>згоряння</w:t>
      </w:r>
      <w:proofErr w:type="spellEnd"/>
      <w:r w:rsidRPr="00731F1A">
        <w:rPr>
          <w:color w:val="000000"/>
          <w:sz w:val="28"/>
          <w:szCs w:val="28"/>
        </w:rPr>
        <w:t xml:space="preserve"> </w:t>
      </w:r>
      <w:proofErr w:type="spellStart"/>
      <w:r w:rsidRPr="00731F1A">
        <w:rPr>
          <w:color w:val="000000"/>
          <w:sz w:val="28"/>
          <w:szCs w:val="28"/>
        </w:rPr>
        <w:t>з</w:t>
      </w:r>
      <w:proofErr w:type="spellEnd"/>
      <w:r w:rsidRPr="00731F1A">
        <w:rPr>
          <w:color w:val="000000"/>
          <w:sz w:val="28"/>
          <w:szCs w:val="28"/>
        </w:rPr>
        <w:t xml:space="preserve"> </w:t>
      </w:r>
      <w:proofErr w:type="spellStart"/>
      <w:r w:rsidRPr="00731F1A">
        <w:rPr>
          <w:color w:val="000000"/>
          <w:sz w:val="28"/>
          <w:szCs w:val="28"/>
        </w:rPr>
        <w:t>іскровим</w:t>
      </w:r>
      <w:proofErr w:type="spellEnd"/>
      <w:r w:rsidRPr="00731F1A">
        <w:rPr>
          <w:color w:val="000000"/>
          <w:sz w:val="28"/>
          <w:szCs w:val="28"/>
        </w:rPr>
        <w:t xml:space="preserve"> </w:t>
      </w:r>
      <w:proofErr w:type="spellStart"/>
      <w:r w:rsidRPr="00731F1A">
        <w:rPr>
          <w:color w:val="000000"/>
          <w:sz w:val="28"/>
          <w:szCs w:val="28"/>
        </w:rPr>
        <w:t>запалюванням</w:t>
      </w:r>
      <w:proofErr w:type="spellEnd"/>
      <w:r w:rsidRPr="00731F1A">
        <w:rPr>
          <w:color w:val="000000"/>
          <w:sz w:val="28"/>
          <w:szCs w:val="28"/>
        </w:rPr>
        <w:t xml:space="preserve"> та </w:t>
      </w:r>
      <w:proofErr w:type="spellStart"/>
      <w:r w:rsidRPr="00731F1A">
        <w:rPr>
          <w:color w:val="000000"/>
          <w:sz w:val="28"/>
          <w:szCs w:val="28"/>
        </w:rPr>
        <w:t>кривошипно-шатунним</w:t>
      </w:r>
      <w:proofErr w:type="spellEnd"/>
      <w:r w:rsidRPr="00731F1A">
        <w:rPr>
          <w:color w:val="000000"/>
          <w:sz w:val="28"/>
          <w:szCs w:val="28"/>
        </w:rPr>
        <w:t xml:space="preserve"> </w:t>
      </w:r>
      <w:proofErr w:type="spellStart"/>
      <w:r w:rsidRPr="00731F1A">
        <w:rPr>
          <w:color w:val="000000"/>
          <w:sz w:val="28"/>
          <w:szCs w:val="28"/>
        </w:rPr>
        <w:t>механізмом</w:t>
      </w:r>
      <w:proofErr w:type="spellEnd"/>
      <w:r w:rsidRPr="00731F1A">
        <w:rPr>
          <w:color w:val="000000"/>
          <w:sz w:val="28"/>
          <w:szCs w:val="28"/>
        </w:rPr>
        <w:t xml:space="preserve"> </w:t>
      </w:r>
      <w:proofErr w:type="spellStart"/>
      <w:r w:rsidRPr="00731F1A">
        <w:rPr>
          <w:color w:val="000000"/>
          <w:sz w:val="28"/>
          <w:szCs w:val="28"/>
        </w:rPr>
        <w:t>з</w:t>
      </w:r>
      <w:proofErr w:type="spellEnd"/>
      <w:r w:rsidRPr="00731F1A">
        <w:rPr>
          <w:color w:val="000000"/>
          <w:sz w:val="28"/>
          <w:szCs w:val="28"/>
        </w:rPr>
        <w:t xml:space="preserve"> </w:t>
      </w:r>
      <w:proofErr w:type="spellStart"/>
      <w:r w:rsidRPr="00731F1A">
        <w:rPr>
          <w:color w:val="000000"/>
          <w:sz w:val="28"/>
          <w:szCs w:val="28"/>
        </w:rPr>
        <w:t>об’ємом</w:t>
      </w:r>
      <w:proofErr w:type="spellEnd"/>
      <w:r w:rsidRPr="00731F1A">
        <w:rPr>
          <w:color w:val="000000"/>
          <w:sz w:val="28"/>
          <w:szCs w:val="28"/>
        </w:rPr>
        <w:t xml:space="preserve"> </w:t>
      </w:r>
      <w:proofErr w:type="spellStart"/>
      <w:r w:rsidRPr="00731F1A">
        <w:rPr>
          <w:color w:val="000000"/>
          <w:sz w:val="28"/>
          <w:szCs w:val="28"/>
        </w:rPr>
        <w:t>циліндрів</w:t>
      </w:r>
      <w:proofErr w:type="spellEnd"/>
      <w:r w:rsidRPr="00731F1A">
        <w:rPr>
          <w:color w:val="000000"/>
          <w:sz w:val="28"/>
          <w:szCs w:val="28"/>
        </w:rPr>
        <w:t xml:space="preserve"> до 3000 куб. </w:t>
      </w:r>
      <w:proofErr w:type="spellStart"/>
      <w:r w:rsidRPr="00731F1A">
        <w:rPr>
          <w:color w:val="000000"/>
          <w:sz w:val="28"/>
          <w:szCs w:val="28"/>
        </w:rPr>
        <w:t>сантиметрів</w:t>
      </w:r>
      <w:proofErr w:type="spellEnd"/>
      <w:r w:rsidRPr="00731F1A">
        <w:rPr>
          <w:color w:val="000000"/>
          <w:sz w:val="28"/>
          <w:szCs w:val="28"/>
        </w:rPr>
        <w:t xml:space="preserve"> (</w:t>
      </w:r>
      <w:proofErr w:type="spellStart"/>
      <w:r w:rsidRPr="00731F1A">
        <w:rPr>
          <w:color w:val="000000"/>
          <w:sz w:val="28"/>
          <w:szCs w:val="28"/>
        </w:rPr>
        <w:t>включно</w:t>
      </w:r>
      <w:proofErr w:type="spellEnd"/>
      <w:r w:rsidRPr="00731F1A">
        <w:rPr>
          <w:color w:val="000000"/>
          <w:sz w:val="28"/>
          <w:szCs w:val="28"/>
        </w:rPr>
        <w:t>) - 50,0;</w:t>
      </w:r>
    </w:p>
    <w:p w:rsidR="00365567" w:rsidRPr="00731F1A" w:rsidRDefault="00365567" w:rsidP="00731F1A">
      <w:pPr>
        <w:pStyle w:val="rvps2"/>
        <w:shd w:val="clear" w:color="auto" w:fill="FFFFFF"/>
        <w:spacing w:before="0" w:beforeAutospacing="0" w:after="150" w:afterAutospacing="0"/>
        <w:ind w:firstLine="709"/>
        <w:jc w:val="both"/>
        <w:rPr>
          <w:color w:val="000000"/>
          <w:sz w:val="28"/>
          <w:szCs w:val="28"/>
        </w:rPr>
      </w:pPr>
      <w:bookmarkStart w:id="2" w:name="n15194"/>
      <w:bookmarkEnd w:id="2"/>
      <w:proofErr w:type="spellStart"/>
      <w:r w:rsidRPr="00731F1A">
        <w:rPr>
          <w:color w:val="000000"/>
          <w:sz w:val="28"/>
          <w:szCs w:val="28"/>
        </w:rPr>
        <w:t>з</w:t>
      </w:r>
      <w:proofErr w:type="spellEnd"/>
      <w:r w:rsidRPr="00731F1A">
        <w:rPr>
          <w:color w:val="000000"/>
          <w:sz w:val="28"/>
          <w:szCs w:val="28"/>
        </w:rPr>
        <w:t xml:space="preserve"> </w:t>
      </w:r>
      <w:proofErr w:type="spellStart"/>
      <w:r w:rsidRPr="00731F1A">
        <w:rPr>
          <w:color w:val="000000"/>
          <w:sz w:val="28"/>
          <w:szCs w:val="28"/>
        </w:rPr>
        <w:t>двигуном</w:t>
      </w:r>
      <w:proofErr w:type="spellEnd"/>
      <w:r w:rsidRPr="00731F1A">
        <w:rPr>
          <w:color w:val="000000"/>
          <w:sz w:val="28"/>
          <w:szCs w:val="28"/>
        </w:rPr>
        <w:t xml:space="preserve"> </w:t>
      </w:r>
      <w:proofErr w:type="spellStart"/>
      <w:r w:rsidRPr="00731F1A">
        <w:rPr>
          <w:color w:val="000000"/>
          <w:sz w:val="28"/>
          <w:szCs w:val="28"/>
        </w:rPr>
        <w:t>внутрішнього</w:t>
      </w:r>
      <w:proofErr w:type="spellEnd"/>
      <w:r w:rsidRPr="00731F1A">
        <w:rPr>
          <w:color w:val="000000"/>
          <w:sz w:val="28"/>
          <w:szCs w:val="28"/>
        </w:rPr>
        <w:t xml:space="preserve"> </w:t>
      </w:r>
      <w:proofErr w:type="spellStart"/>
      <w:r w:rsidRPr="00731F1A">
        <w:rPr>
          <w:color w:val="000000"/>
          <w:sz w:val="28"/>
          <w:szCs w:val="28"/>
        </w:rPr>
        <w:t>згоряння</w:t>
      </w:r>
      <w:proofErr w:type="spellEnd"/>
      <w:r w:rsidRPr="00731F1A">
        <w:rPr>
          <w:color w:val="000000"/>
          <w:sz w:val="28"/>
          <w:szCs w:val="28"/>
        </w:rPr>
        <w:t xml:space="preserve"> </w:t>
      </w:r>
      <w:proofErr w:type="spellStart"/>
      <w:r w:rsidRPr="00731F1A">
        <w:rPr>
          <w:color w:val="000000"/>
          <w:sz w:val="28"/>
          <w:szCs w:val="28"/>
        </w:rPr>
        <w:t>з</w:t>
      </w:r>
      <w:proofErr w:type="spellEnd"/>
      <w:r w:rsidRPr="00731F1A">
        <w:rPr>
          <w:color w:val="000000"/>
          <w:sz w:val="28"/>
          <w:szCs w:val="28"/>
        </w:rPr>
        <w:t xml:space="preserve"> </w:t>
      </w:r>
      <w:proofErr w:type="spellStart"/>
      <w:r w:rsidRPr="00731F1A">
        <w:rPr>
          <w:color w:val="000000"/>
          <w:sz w:val="28"/>
          <w:szCs w:val="28"/>
        </w:rPr>
        <w:t>іскровим</w:t>
      </w:r>
      <w:proofErr w:type="spellEnd"/>
      <w:r w:rsidRPr="00731F1A">
        <w:rPr>
          <w:color w:val="000000"/>
          <w:sz w:val="28"/>
          <w:szCs w:val="28"/>
        </w:rPr>
        <w:t xml:space="preserve"> </w:t>
      </w:r>
      <w:proofErr w:type="spellStart"/>
      <w:r w:rsidRPr="00731F1A">
        <w:rPr>
          <w:color w:val="000000"/>
          <w:sz w:val="28"/>
          <w:szCs w:val="28"/>
        </w:rPr>
        <w:t>запалюванням</w:t>
      </w:r>
      <w:proofErr w:type="spellEnd"/>
      <w:r w:rsidRPr="00731F1A">
        <w:rPr>
          <w:color w:val="000000"/>
          <w:sz w:val="28"/>
          <w:szCs w:val="28"/>
        </w:rPr>
        <w:t xml:space="preserve"> та </w:t>
      </w:r>
      <w:proofErr w:type="spellStart"/>
      <w:r w:rsidRPr="00731F1A">
        <w:rPr>
          <w:color w:val="000000"/>
          <w:sz w:val="28"/>
          <w:szCs w:val="28"/>
        </w:rPr>
        <w:t>кривошипно-шатунним</w:t>
      </w:r>
      <w:proofErr w:type="spellEnd"/>
      <w:r w:rsidRPr="00731F1A">
        <w:rPr>
          <w:color w:val="000000"/>
          <w:sz w:val="28"/>
          <w:szCs w:val="28"/>
        </w:rPr>
        <w:t xml:space="preserve"> </w:t>
      </w:r>
      <w:proofErr w:type="spellStart"/>
      <w:r w:rsidRPr="00731F1A">
        <w:rPr>
          <w:color w:val="000000"/>
          <w:sz w:val="28"/>
          <w:szCs w:val="28"/>
        </w:rPr>
        <w:t>механізмом</w:t>
      </w:r>
      <w:proofErr w:type="spellEnd"/>
      <w:r w:rsidRPr="00731F1A">
        <w:rPr>
          <w:color w:val="000000"/>
          <w:sz w:val="28"/>
          <w:szCs w:val="28"/>
        </w:rPr>
        <w:t xml:space="preserve"> </w:t>
      </w:r>
      <w:proofErr w:type="spellStart"/>
      <w:r w:rsidRPr="00731F1A">
        <w:rPr>
          <w:color w:val="000000"/>
          <w:sz w:val="28"/>
          <w:szCs w:val="28"/>
        </w:rPr>
        <w:t>з</w:t>
      </w:r>
      <w:proofErr w:type="spellEnd"/>
      <w:r w:rsidRPr="00731F1A">
        <w:rPr>
          <w:color w:val="000000"/>
          <w:sz w:val="28"/>
          <w:szCs w:val="28"/>
        </w:rPr>
        <w:t xml:space="preserve"> </w:t>
      </w:r>
      <w:proofErr w:type="spellStart"/>
      <w:r w:rsidRPr="00731F1A">
        <w:rPr>
          <w:color w:val="000000"/>
          <w:sz w:val="28"/>
          <w:szCs w:val="28"/>
        </w:rPr>
        <w:t>об’ємом</w:t>
      </w:r>
      <w:proofErr w:type="spellEnd"/>
      <w:r w:rsidRPr="00731F1A">
        <w:rPr>
          <w:color w:val="000000"/>
          <w:sz w:val="28"/>
          <w:szCs w:val="28"/>
        </w:rPr>
        <w:t xml:space="preserve"> </w:t>
      </w:r>
      <w:proofErr w:type="spellStart"/>
      <w:r w:rsidRPr="00731F1A">
        <w:rPr>
          <w:color w:val="000000"/>
          <w:sz w:val="28"/>
          <w:szCs w:val="28"/>
        </w:rPr>
        <w:t>циліндрів</w:t>
      </w:r>
      <w:proofErr w:type="spellEnd"/>
      <w:r w:rsidRPr="00731F1A">
        <w:rPr>
          <w:color w:val="000000"/>
          <w:sz w:val="28"/>
          <w:szCs w:val="28"/>
        </w:rPr>
        <w:t xml:space="preserve"> </w:t>
      </w:r>
      <w:proofErr w:type="spellStart"/>
      <w:r w:rsidRPr="00731F1A">
        <w:rPr>
          <w:color w:val="000000"/>
          <w:sz w:val="28"/>
          <w:szCs w:val="28"/>
        </w:rPr>
        <w:t>понад</w:t>
      </w:r>
      <w:proofErr w:type="spellEnd"/>
      <w:r w:rsidRPr="00731F1A">
        <w:rPr>
          <w:color w:val="000000"/>
          <w:sz w:val="28"/>
          <w:szCs w:val="28"/>
        </w:rPr>
        <w:t xml:space="preserve"> 3000 куб. </w:t>
      </w:r>
      <w:proofErr w:type="spellStart"/>
      <w:r w:rsidRPr="00731F1A">
        <w:rPr>
          <w:color w:val="000000"/>
          <w:sz w:val="28"/>
          <w:szCs w:val="28"/>
        </w:rPr>
        <w:t>сантиметрів</w:t>
      </w:r>
      <w:proofErr w:type="spellEnd"/>
      <w:r w:rsidRPr="00731F1A">
        <w:rPr>
          <w:color w:val="000000"/>
          <w:sz w:val="28"/>
          <w:szCs w:val="28"/>
        </w:rPr>
        <w:t xml:space="preserve"> - 100,0;</w:t>
      </w:r>
    </w:p>
    <w:p w:rsidR="00365567" w:rsidRPr="00731F1A" w:rsidRDefault="00365567" w:rsidP="00731F1A">
      <w:pPr>
        <w:pStyle w:val="rvps2"/>
        <w:shd w:val="clear" w:color="auto" w:fill="FFFFFF"/>
        <w:spacing w:before="0" w:beforeAutospacing="0" w:after="150" w:afterAutospacing="0"/>
        <w:ind w:firstLine="709"/>
        <w:jc w:val="both"/>
        <w:rPr>
          <w:color w:val="000000"/>
          <w:sz w:val="28"/>
          <w:szCs w:val="28"/>
        </w:rPr>
      </w:pPr>
      <w:bookmarkStart w:id="3" w:name="n15195"/>
      <w:bookmarkEnd w:id="3"/>
      <w:proofErr w:type="spellStart"/>
      <w:r w:rsidRPr="00731F1A">
        <w:rPr>
          <w:color w:val="000000"/>
          <w:sz w:val="28"/>
          <w:szCs w:val="28"/>
        </w:rPr>
        <w:t>з</w:t>
      </w:r>
      <w:proofErr w:type="spellEnd"/>
      <w:r w:rsidRPr="00731F1A">
        <w:rPr>
          <w:color w:val="000000"/>
          <w:sz w:val="28"/>
          <w:szCs w:val="28"/>
        </w:rPr>
        <w:t xml:space="preserve"> </w:t>
      </w:r>
      <w:proofErr w:type="spellStart"/>
      <w:r w:rsidRPr="00731F1A">
        <w:rPr>
          <w:color w:val="000000"/>
          <w:sz w:val="28"/>
          <w:szCs w:val="28"/>
        </w:rPr>
        <w:t>двигуном</w:t>
      </w:r>
      <w:proofErr w:type="spellEnd"/>
      <w:r w:rsidRPr="00731F1A">
        <w:rPr>
          <w:color w:val="000000"/>
          <w:sz w:val="28"/>
          <w:szCs w:val="28"/>
        </w:rPr>
        <w:t xml:space="preserve"> </w:t>
      </w:r>
      <w:proofErr w:type="spellStart"/>
      <w:r w:rsidRPr="00731F1A">
        <w:rPr>
          <w:color w:val="000000"/>
          <w:sz w:val="28"/>
          <w:szCs w:val="28"/>
        </w:rPr>
        <w:t>внутрішнього</w:t>
      </w:r>
      <w:proofErr w:type="spellEnd"/>
      <w:r w:rsidRPr="00731F1A">
        <w:rPr>
          <w:color w:val="000000"/>
          <w:sz w:val="28"/>
          <w:szCs w:val="28"/>
        </w:rPr>
        <w:t xml:space="preserve"> </w:t>
      </w:r>
      <w:proofErr w:type="spellStart"/>
      <w:r w:rsidRPr="00731F1A">
        <w:rPr>
          <w:color w:val="000000"/>
          <w:sz w:val="28"/>
          <w:szCs w:val="28"/>
        </w:rPr>
        <w:t>згоряння</w:t>
      </w:r>
      <w:proofErr w:type="spellEnd"/>
      <w:r w:rsidRPr="00731F1A">
        <w:rPr>
          <w:color w:val="000000"/>
          <w:sz w:val="28"/>
          <w:szCs w:val="28"/>
        </w:rPr>
        <w:t xml:space="preserve"> </w:t>
      </w:r>
      <w:proofErr w:type="spellStart"/>
      <w:r w:rsidRPr="00731F1A">
        <w:rPr>
          <w:color w:val="000000"/>
          <w:sz w:val="28"/>
          <w:szCs w:val="28"/>
        </w:rPr>
        <w:t>із</w:t>
      </w:r>
      <w:proofErr w:type="spellEnd"/>
      <w:r w:rsidRPr="00731F1A">
        <w:rPr>
          <w:color w:val="000000"/>
          <w:sz w:val="28"/>
          <w:szCs w:val="28"/>
        </w:rPr>
        <w:t xml:space="preserve"> </w:t>
      </w:r>
      <w:proofErr w:type="spellStart"/>
      <w:r w:rsidRPr="00731F1A">
        <w:rPr>
          <w:color w:val="000000"/>
          <w:sz w:val="28"/>
          <w:szCs w:val="28"/>
        </w:rPr>
        <w:t>запалюванням</w:t>
      </w:r>
      <w:proofErr w:type="spellEnd"/>
      <w:r w:rsidRPr="00731F1A">
        <w:rPr>
          <w:color w:val="000000"/>
          <w:sz w:val="28"/>
          <w:szCs w:val="28"/>
        </w:rPr>
        <w:t xml:space="preserve"> </w:t>
      </w:r>
      <w:proofErr w:type="spellStart"/>
      <w:r w:rsidRPr="00731F1A">
        <w:rPr>
          <w:color w:val="000000"/>
          <w:sz w:val="28"/>
          <w:szCs w:val="28"/>
        </w:rPr>
        <w:t>від</w:t>
      </w:r>
      <w:proofErr w:type="spellEnd"/>
      <w:r w:rsidRPr="00731F1A">
        <w:rPr>
          <w:color w:val="000000"/>
          <w:sz w:val="28"/>
          <w:szCs w:val="28"/>
        </w:rPr>
        <w:t xml:space="preserve"> </w:t>
      </w:r>
      <w:proofErr w:type="spellStart"/>
      <w:r w:rsidRPr="00731F1A">
        <w:rPr>
          <w:color w:val="000000"/>
          <w:sz w:val="28"/>
          <w:szCs w:val="28"/>
        </w:rPr>
        <w:t>стиснення</w:t>
      </w:r>
      <w:proofErr w:type="spellEnd"/>
      <w:r w:rsidRPr="00731F1A">
        <w:rPr>
          <w:color w:val="000000"/>
          <w:sz w:val="28"/>
          <w:szCs w:val="28"/>
        </w:rPr>
        <w:t xml:space="preserve"> (дизелем </w:t>
      </w:r>
      <w:proofErr w:type="spellStart"/>
      <w:r w:rsidRPr="00731F1A">
        <w:rPr>
          <w:color w:val="000000"/>
          <w:sz w:val="28"/>
          <w:szCs w:val="28"/>
        </w:rPr>
        <w:t>або</w:t>
      </w:r>
      <w:proofErr w:type="spellEnd"/>
      <w:r w:rsidRPr="00731F1A">
        <w:rPr>
          <w:color w:val="000000"/>
          <w:sz w:val="28"/>
          <w:szCs w:val="28"/>
        </w:rPr>
        <w:t xml:space="preserve"> </w:t>
      </w:r>
      <w:proofErr w:type="spellStart"/>
      <w:r w:rsidRPr="00731F1A">
        <w:rPr>
          <w:color w:val="000000"/>
          <w:sz w:val="28"/>
          <w:szCs w:val="28"/>
        </w:rPr>
        <w:t>напівдизелем</w:t>
      </w:r>
      <w:proofErr w:type="spellEnd"/>
      <w:r w:rsidRPr="00731F1A">
        <w:rPr>
          <w:color w:val="000000"/>
          <w:sz w:val="28"/>
          <w:szCs w:val="28"/>
        </w:rPr>
        <w:t xml:space="preserve">) </w:t>
      </w:r>
      <w:proofErr w:type="spellStart"/>
      <w:r w:rsidRPr="00731F1A">
        <w:rPr>
          <w:color w:val="000000"/>
          <w:sz w:val="28"/>
          <w:szCs w:val="28"/>
        </w:rPr>
        <w:t>з</w:t>
      </w:r>
      <w:proofErr w:type="spellEnd"/>
      <w:r w:rsidRPr="00731F1A">
        <w:rPr>
          <w:color w:val="000000"/>
          <w:sz w:val="28"/>
          <w:szCs w:val="28"/>
        </w:rPr>
        <w:t xml:space="preserve"> </w:t>
      </w:r>
      <w:proofErr w:type="spellStart"/>
      <w:r w:rsidRPr="00731F1A">
        <w:rPr>
          <w:color w:val="000000"/>
          <w:sz w:val="28"/>
          <w:szCs w:val="28"/>
        </w:rPr>
        <w:t>об’ємом</w:t>
      </w:r>
      <w:proofErr w:type="spellEnd"/>
      <w:r w:rsidRPr="00731F1A">
        <w:rPr>
          <w:color w:val="000000"/>
          <w:sz w:val="28"/>
          <w:szCs w:val="28"/>
        </w:rPr>
        <w:t xml:space="preserve"> </w:t>
      </w:r>
      <w:proofErr w:type="spellStart"/>
      <w:r w:rsidRPr="00731F1A">
        <w:rPr>
          <w:color w:val="000000"/>
          <w:sz w:val="28"/>
          <w:szCs w:val="28"/>
        </w:rPr>
        <w:t>циліндрів</w:t>
      </w:r>
      <w:proofErr w:type="spellEnd"/>
      <w:r w:rsidRPr="00731F1A">
        <w:rPr>
          <w:color w:val="000000"/>
          <w:sz w:val="28"/>
          <w:szCs w:val="28"/>
        </w:rPr>
        <w:t xml:space="preserve"> до 3500 куб. </w:t>
      </w:r>
      <w:proofErr w:type="spellStart"/>
      <w:r w:rsidRPr="00731F1A">
        <w:rPr>
          <w:color w:val="000000"/>
          <w:sz w:val="28"/>
          <w:szCs w:val="28"/>
        </w:rPr>
        <w:t>сантиметрів</w:t>
      </w:r>
      <w:proofErr w:type="spellEnd"/>
      <w:r w:rsidRPr="00731F1A">
        <w:rPr>
          <w:color w:val="000000"/>
          <w:sz w:val="28"/>
          <w:szCs w:val="28"/>
        </w:rPr>
        <w:t xml:space="preserve"> (</w:t>
      </w:r>
      <w:proofErr w:type="spellStart"/>
      <w:r w:rsidRPr="00731F1A">
        <w:rPr>
          <w:color w:val="000000"/>
          <w:sz w:val="28"/>
          <w:szCs w:val="28"/>
        </w:rPr>
        <w:t>включно</w:t>
      </w:r>
      <w:proofErr w:type="spellEnd"/>
      <w:r w:rsidRPr="00731F1A">
        <w:rPr>
          <w:color w:val="000000"/>
          <w:sz w:val="28"/>
          <w:szCs w:val="28"/>
        </w:rPr>
        <w:t>) - 75,0;</w:t>
      </w:r>
    </w:p>
    <w:p w:rsidR="00365567" w:rsidRPr="00731F1A" w:rsidRDefault="00365567" w:rsidP="00731F1A">
      <w:pPr>
        <w:pStyle w:val="rvps2"/>
        <w:shd w:val="clear" w:color="auto" w:fill="FFFFFF"/>
        <w:spacing w:before="0" w:beforeAutospacing="0" w:after="150" w:afterAutospacing="0"/>
        <w:ind w:firstLine="709"/>
        <w:jc w:val="both"/>
        <w:rPr>
          <w:color w:val="000000"/>
          <w:sz w:val="28"/>
          <w:szCs w:val="28"/>
        </w:rPr>
      </w:pPr>
      <w:bookmarkStart w:id="4" w:name="n15196"/>
      <w:bookmarkEnd w:id="4"/>
      <w:proofErr w:type="spellStart"/>
      <w:r w:rsidRPr="00731F1A">
        <w:rPr>
          <w:color w:val="000000"/>
          <w:sz w:val="28"/>
          <w:szCs w:val="28"/>
        </w:rPr>
        <w:t>з</w:t>
      </w:r>
      <w:proofErr w:type="spellEnd"/>
      <w:r w:rsidRPr="00731F1A">
        <w:rPr>
          <w:color w:val="000000"/>
          <w:sz w:val="28"/>
          <w:szCs w:val="28"/>
        </w:rPr>
        <w:t xml:space="preserve"> </w:t>
      </w:r>
      <w:proofErr w:type="spellStart"/>
      <w:r w:rsidRPr="00731F1A">
        <w:rPr>
          <w:color w:val="000000"/>
          <w:sz w:val="28"/>
          <w:szCs w:val="28"/>
        </w:rPr>
        <w:t>двигуном</w:t>
      </w:r>
      <w:proofErr w:type="spellEnd"/>
      <w:r w:rsidRPr="00731F1A">
        <w:rPr>
          <w:color w:val="000000"/>
          <w:sz w:val="28"/>
          <w:szCs w:val="28"/>
        </w:rPr>
        <w:t xml:space="preserve"> </w:t>
      </w:r>
      <w:proofErr w:type="spellStart"/>
      <w:r w:rsidRPr="00731F1A">
        <w:rPr>
          <w:color w:val="000000"/>
          <w:sz w:val="28"/>
          <w:szCs w:val="28"/>
        </w:rPr>
        <w:t>внутрішнього</w:t>
      </w:r>
      <w:proofErr w:type="spellEnd"/>
      <w:r w:rsidRPr="00731F1A">
        <w:rPr>
          <w:color w:val="000000"/>
          <w:sz w:val="28"/>
          <w:szCs w:val="28"/>
        </w:rPr>
        <w:t xml:space="preserve"> </w:t>
      </w:r>
      <w:proofErr w:type="spellStart"/>
      <w:r w:rsidRPr="00731F1A">
        <w:rPr>
          <w:color w:val="000000"/>
          <w:sz w:val="28"/>
          <w:szCs w:val="28"/>
        </w:rPr>
        <w:t>згоряння</w:t>
      </w:r>
      <w:proofErr w:type="spellEnd"/>
      <w:r w:rsidRPr="00731F1A">
        <w:rPr>
          <w:color w:val="000000"/>
          <w:sz w:val="28"/>
          <w:szCs w:val="28"/>
        </w:rPr>
        <w:t xml:space="preserve"> </w:t>
      </w:r>
      <w:proofErr w:type="spellStart"/>
      <w:r w:rsidRPr="00731F1A">
        <w:rPr>
          <w:color w:val="000000"/>
          <w:sz w:val="28"/>
          <w:szCs w:val="28"/>
        </w:rPr>
        <w:t>із</w:t>
      </w:r>
      <w:proofErr w:type="spellEnd"/>
      <w:r w:rsidRPr="00731F1A">
        <w:rPr>
          <w:color w:val="000000"/>
          <w:sz w:val="28"/>
          <w:szCs w:val="28"/>
        </w:rPr>
        <w:t xml:space="preserve"> </w:t>
      </w:r>
      <w:proofErr w:type="spellStart"/>
      <w:r w:rsidRPr="00731F1A">
        <w:rPr>
          <w:color w:val="000000"/>
          <w:sz w:val="28"/>
          <w:szCs w:val="28"/>
        </w:rPr>
        <w:t>запалюванням</w:t>
      </w:r>
      <w:proofErr w:type="spellEnd"/>
      <w:r w:rsidRPr="00731F1A">
        <w:rPr>
          <w:color w:val="000000"/>
          <w:sz w:val="28"/>
          <w:szCs w:val="28"/>
        </w:rPr>
        <w:t xml:space="preserve"> </w:t>
      </w:r>
      <w:proofErr w:type="spellStart"/>
      <w:r w:rsidRPr="00731F1A">
        <w:rPr>
          <w:color w:val="000000"/>
          <w:sz w:val="28"/>
          <w:szCs w:val="28"/>
        </w:rPr>
        <w:t>від</w:t>
      </w:r>
      <w:proofErr w:type="spellEnd"/>
      <w:r w:rsidRPr="00731F1A">
        <w:rPr>
          <w:color w:val="000000"/>
          <w:sz w:val="28"/>
          <w:szCs w:val="28"/>
        </w:rPr>
        <w:t xml:space="preserve"> </w:t>
      </w:r>
      <w:proofErr w:type="spellStart"/>
      <w:r w:rsidRPr="00731F1A">
        <w:rPr>
          <w:color w:val="000000"/>
          <w:sz w:val="28"/>
          <w:szCs w:val="28"/>
        </w:rPr>
        <w:t>стиснення</w:t>
      </w:r>
      <w:proofErr w:type="spellEnd"/>
      <w:r w:rsidRPr="00731F1A">
        <w:rPr>
          <w:color w:val="000000"/>
          <w:sz w:val="28"/>
          <w:szCs w:val="28"/>
        </w:rPr>
        <w:t xml:space="preserve"> (дизелем </w:t>
      </w:r>
      <w:proofErr w:type="spellStart"/>
      <w:r w:rsidRPr="00731F1A">
        <w:rPr>
          <w:color w:val="000000"/>
          <w:sz w:val="28"/>
          <w:szCs w:val="28"/>
        </w:rPr>
        <w:t>або</w:t>
      </w:r>
      <w:proofErr w:type="spellEnd"/>
      <w:r w:rsidRPr="00731F1A">
        <w:rPr>
          <w:color w:val="000000"/>
          <w:sz w:val="28"/>
          <w:szCs w:val="28"/>
        </w:rPr>
        <w:t xml:space="preserve"> </w:t>
      </w:r>
      <w:proofErr w:type="spellStart"/>
      <w:r w:rsidRPr="00731F1A">
        <w:rPr>
          <w:color w:val="000000"/>
          <w:sz w:val="28"/>
          <w:szCs w:val="28"/>
        </w:rPr>
        <w:t>напівдизелем</w:t>
      </w:r>
      <w:proofErr w:type="spellEnd"/>
      <w:r w:rsidRPr="00731F1A">
        <w:rPr>
          <w:color w:val="000000"/>
          <w:sz w:val="28"/>
          <w:szCs w:val="28"/>
        </w:rPr>
        <w:t xml:space="preserve">) </w:t>
      </w:r>
      <w:proofErr w:type="spellStart"/>
      <w:r w:rsidRPr="00731F1A">
        <w:rPr>
          <w:color w:val="000000"/>
          <w:sz w:val="28"/>
          <w:szCs w:val="28"/>
        </w:rPr>
        <w:t>з</w:t>
      </w:r>
      <w:proofErr w:type="spellEnd"/>
      <w:r w:rsidRPr="00731F1A">
        <w:rPr>
          <w:color w:val="000000"/>
          <w:sz w:val="28"/>
          <w:szCs w:val="28"/>
        </w:rPr>
        <w:t xml:space="preserve"> </w:t>
      </w:r>
      <w:proofErr w:type="spellStart"/>
      <w:r w:rsidRPr="00731F1A">
        <w:rPr>
          <w:color w:val="000000"/>
          <w:sz w:val="28"/>
          <w:szCs w:val="28"/>
        </w:rPr>
        <w:t>об’ємом</w:t>
      </w:r>
      <w:proofErr w:type="spellEnd"/>
      <w:r w:rsidRPr="00731F1A">
        <w:rPr>
          <w:color w:val="000000"/>
          <w:sz w:val="28"/>
          <w:szCs w:val="28"/>
        </w:rPr>
        <w:t xml:space="preserve"> </w:t>
      </w:r>
      <w:proofErr w:type="spellStart"/>
      <w:r w:rsidRPr="00731F1A">
        <w:rPr>
          <w:color w:val="000000"/>
          <w:sz w:val="28"/>
          <w:szCs w:val="28"/>
        </w:rPr>
        <w:t>циліндрів</w:t>
      </w:r>
      <w:proofErr w:type="spellEnd"/>
      <w:r w:rsidRPr="00731F1A">
        <w:rPr>
          <w:color w:val="000000"/>
          <w:sz w:val="28"/>
          <w:szCs w:val="28"/>
        </w:rPr>
        <w:t xml:space="preserve"> </w:t>
      </w:r>
      <w:proofErr w:type="spellStart"/>
      <w:r w:rsidRPr="00731F1A">
        <w:rPr>
          <w:color w:val="000000"/>
          <w:sz w:val="28"/>
          <w:szCs w:val="28"/>
        </w:rPr>
        <w:t>понад</w:t>
      </w:r>
      <w:proofErr w:type="spellEnd"/>
      <w:r w:rsidRPr="00731F1A">
        <w:rPr>
          <w:color w:val="000000"/>
          <w:sz w:val="28"/>
          <w:szCs w:val="28"/>
        </w:rPr>
        <w:t xml:space="preserve"> 3500 куб. </w:t>
      </w:r>
      <w:proofErr w:type="spellStart"/>
      <w:r w:rsidRPr="00731F1A">
        <w:rPr>
          <w:color w:val="000000"/>
          <w:sz w:val="28"/>
          <w:szCs w:val="28"/>
        </w:rPr>
        <w:t>сантиметрів</w:t>
      </w:r>
      <w:proofErr w:type="spellEnd"/>
      <w:r w:rsidRPr="00731F1A">
        <w:rPr>
          <w:color w:val="000000"/>
          <w:sz w:val="28"/>
          <w:szCs w:val="28"/>
        </w:rPr>
        <w:t xml:space="preserve"> - 150,0;</w:t>
      </w:r>
    </w:p>
    <w:p w:rsidR="00365567" w:rsidRPr="00731F1A" w:rsidRDefault="00365567" w:rsidP="00731F1A">
      <w:pPr>
        <w:pStyle w:val="rvps2"/>
        <w:shd w:val="clear" w:color="auto" w:fill="FFFFFF"/>
        <w:spacing w:before="0" w:beforeAutospacing="0" w:after="150" w:afterAutospacing="0"/>
        <w:ind w:firstLine="709"/>
        <w:jc w:val="both"/>
        <w:rPr>
          <w:color w:val="000000"/>
          <w:sz w:val="28"/>
          <w:szCs w:val="28"/>
        </w:rPr>
      </w:pPr>
      <w:bookmarkStart w:id="5" w:name="n15197"/>
      <w:bookmarkEnd w:id="5"/>
      <w:r w:rsidRPr="00731F1A">
        <w:rPr>
          <w:color w:val="000000"/>
          <w:sz w:val="28"/>
          <w:szCs w:val="28"/>
        </w:rPr>
        <w:t>К </w:t>
      </w:r>
      <w:proofErr w:type="spellStart"/>
      <w:r w:rsidRPr="00731F1A">
        <w:rPr>
          <w:rStyle w:val="rvts37"/>
          <w:b/>
          <w:bCs/>
          <w:color w:val="000000"/>
          <w:sz w:val="28"/>
          <w:szCs w:val="28"/>
          <w:vertAlign w:val="superscript"/>
        </w:rPr>
        <w:t>двигун</w:t>
      </w:r>
      <w:proofErr w:type="spellEnd"/>
      <w:r w:rsidRPr="00731F1A">
        <w:rPr>
          <w:color w:val="000000"/>
          <w:sz w:val="28"/>
          <w:szCs w:val="28"/>
        </w:rPr>
        <w:t xml:space="preserve"> - </w:t>
      </w:r>
      <w:proofErr w:type="spellStart"/>
      <w:r w:rsidRPr="00731F1A">
        <w:rPr>
          <w:color w:val="000000"/>
          <w:sz w:val="28"/>
          <w:szCs w:val="28"/>
        </w:rPr>
        <w:t>коефіцієнт</w:t>
      </w:r>
      <w:proofErr w:type="spellEnd"/>
      <w:r w:rsidRPr="00731F1A">
        <w:rPr>
          <w:color w:val="000000"/>
          <w:sz w:val="28"/>
          <w:szCs w:val="28"/>
        </w:rPr>
        <w:t xml:space="preserve">, </w:t>
      </w:r>
      <w:proofErr w:type="spellStart"/>
      <w:r w:rsidRPr="00731F1A">
        <w:rPr>
          <w:color w:val="000000"/>
          <w:sz w:val="28"/>
          <w:szCs w:val="28"/>
        </w:rPr>
        <w:t>що</w:t>
      </w:r>
      <w:proofErr w:type="spellEnd"/>
      <w:r w:rsidRPr="00731F1A">
        <w:rPr>
          <w:color w:val="000000"/>
          <w:sz w:val="28"/>
          <w:szCs w:val="28"/>
        </w:rPr>
        <w:t xml:space="preserve"> </w:t>
      </w:r>
      <w:proofErr w:type="spellStart"/>
      <w:r w:rsidRPr="00731F1A">
        <w:rPr>
          <w:color w:val="000000"/>
          <w:sz w:val="28"/>
          <w:szCs w:val="28"/>
        </w:rPr>
        <w:t>визначається</w:t>
      </w:r>
      <w:proofErr w:type="spellEnd"/>
      <w:r w:rsidRPr="00731F1A">
        <w:rPr>
          <w:color w:val="000000"/>
          <w:sz w:val="28"/>
          <w:szCs w:val="28"/>
        </w:rPr>
        <w:t xml:space="preserve"> </w:t>
      </w:r>
      <w:proofErr w:type="spellStart"/>
      <w:r w:rsidRPr="00731F1A">
        <w:rPr>
          <w:color w:val="000000"/>
          <w:sz w:val="28"/>
          <w:szCs w:val="28"/>
        </w:rPr>
        <w:t>діленням</w:t>
      </w:r>
      <w:proofErr w:type="spellEnd"/>
      <w:r w:rsidRPr="00731F1A">
        <w:rPr>
          <w:color w:val="000000"/>
          <w:sz w:val="28"/>
          <w:szCs w:val="28"/>
        </w:rPr>
        <w:t xml:space="preserve"> </w:t>
      </w:r>
      <w:proofErr w:type="spellStart"/>
      <w:r w:rsidRPr="00731F1A">
        <w:rPr>
          <w:color w:val="000000"/>
          <w:sz w:val="28"/>
          <w:szCs w:val="28"/>
        </w:rPr>
        <w:t>об’єму</w:t>
      </w:r>
      <w:proofErr w:type="spellEnd"/>
      <w:r w:rsidRPr="00731F1A">
        <w:rPr>
          <w:color w:val="000000"/>
          <w:sz w:val="28"/>
          <w:szCs w:val="28"/>
        </w:rPr>
        <w:t xml:space="preserve"> </w:t>
      </w:r>
      <w:proofErr w:type="spellStart"/>
      <w:r w:rsidRPr="00731F1A">
        <w:rPr>
          <w:color w:val="000000"/>
          <w:sz w:val="28"/>
          <w:szCs w:val="28"/>
        </w:rPr>
        <w:t>циліндрів</w:t>
      </w:r>
      <w:proofErr w:type="spellEnd"/>
      <w:r w:rsidRPr="00731F1A">
        <w:rPr>
          <w:color w:val="000000"/>
          <w:sz w:val="28"/>
          <w:szCs w:val="28"/>
        </w:rPr>
        <w:t xml:space="preserve"> </w:t>
      </w:r>
      <w:proofErr w:type="spellStart"/>
      <w:r w:rsidRPr="00731F1A">
        <w:rPr>
          <w:color w:val="000000"/>
          <w:sz w:val="28"/>
          <w:szCs w:val="28"/>
        </w:rPr>
        <w:t>двигуна</w:t>
      </w:r>
      <w:proofErr w:type="spellEnd"/>
      <w:r w:rsidRPr="00731F1A">
        <w:rPr>
          <w:color w:val="000000"/>
          <w:sz w:val="28"/>
          <w:szCs w:val="28"/>
        </w:rPr>
        <w:t xml:space="preserve"> </w:t>
      </w:r>
      <w:proofErr w:type="spellStart"/>
      <w:r w:rsidRPr="00731F1A">
        <w:rPr>
          <w:color w:val="000000"/>
          <w:sz w:val="28"/>
          <w:szCs w:val="28"/>
        </w:rPr>
        <w:t>внутрішнього</w:t>
      </w:r>
      <w:proofErr w:type="spellEnd"/>
      <w:r w:rsidRPr="00731F1A">
        <w:rPr>
          <w:color w:val="000000"/>
          <w:sz w:val="28"/>
          <w:szCs w:val="28"/>
        </w:rPr>
        <w:t xml:space="preserve"> </w:t>
      </w:r>
      <w:proofErr w:type="spellStart"/>
      <w:r w:rsidRPr="00731F1A">
        <w:rPr>
          <w:color w:val="000000"/>
          <w:sz w:val="28"/>
          <w:szCs w:val="28"/>
        </w:rPr>
        <w:t>згоряння</w:t>
      </w:r>
      <w:proofErr w:type="spellEnd"/>
      <w:r w:rsidRPr="00731F1A">
        <w:rPr>
          <w:color w:val="000000"/>
          <w:sz w:val="28"/>
          <w:szCs w:val="28"/>
        </w:rPr>
        <w:t xml:space="preserve"> </w:t>
      </w:r>
      <w:proofErr w:type="spellStart"/>
      <w:r w:rsidRPr="00731F1A">
        <w:rPr>
          <w:color w:val="000000"/>
          <w:sz w:val="28"/>
          <w:szCs w:val="28"/>
        </w:rPr>
        <w:t>відповідного</w:t>
      </w:r>
      <w:proofErr w:type="spellEnd"/>
      <w:r w:rsidRPr="00731F1A">
        <w:rPr>
          <w:color w:val="000000"/>
          <w:sz w:val="28"/>
          <w:szCs w:val="28"/>
        </w:rPr>
        <w:t xml:space="preserve"> </w:t>
      </w:r>
      <w:proofErr w:type="gramStart"/>
      <w:r w:rsidRPr="00731F1A">
        <w:rPr>
          <w:color w:val="000000"/>
          <w:sz w:val="28"/>
          <w:szCs w:val="28"/>
        </w:rPr>
        <w:t>транспортного</w:t>
      </w:r>
      <w:proofErr w:type="gramEnd"/>
      <w:r w:rsidRPr="00731F1A">
        <w:rPr>
          <w:color w:val="000000"/>
          <w:sz w:val="28"/>
          <w:szCs w:val="28"/>
        </w:rPr>
        <w:t xml:space="preserve"> </w:t>
      </w:r>
      <w:proofErr w:type="spellStart"/>
      <w:r w:rsidRPr="00731F1A">
        <w:rPr>
          <w:color w:val="000000"/>
          <w:sz w:val="28"/>
          <w:szCs w:val="28"/>
        </w:rPr>
        <w:t>засобу</w:t>
      </w:r>
      <w:proofErr w:type="spellEnd"/>
      <w:r w:rsidRPr="00731F1A">
        <w:rPr>
          <w:color w:val="000000"/>
          <w:sz w:val="28"/>
          <w:szCs w:val="28"/>
        </w:rPr>
        <w:t xml:space="preserve"> в куб. сантиметрах на 1000 куб. </w:t>
      </w:r>
      <w:proofErr w:type="spellStart"/>
      <w:r w:rsidRPr="00731F1A">
        <w:rPr>
          <w:color w:val="000000"/>
          <w:sz w:val="28"/>
          <w:szCs w:val="28"/>
        </w:rPr>
        <w:t>сантиметрів</w:t>
      </w:r>
      <w:proofErr w:type="spellEnd"/>
      <w:r w:rsidRPr="00731F1A">
        <w:rPr>
          <w:color w:val="000000"/>
          <w:sz w:val="28"/>
          <w:szCs w:val="28"/>
        </w:rPr>
        <w:t>;</w:t>
      </w:r>
    </w:p>
    <w:p w:rsidR="00365567" w:rsidRPr="00731F1A" w:rsidRDefault="00365567" w:rsidP="00731F1A">
      <w:pPr>
        <w:pStyle w:val="rvps2"/>
        <w:shd w:val="clear" w:color="auto" w:fill="FFFFFF"/>
        <w:spacing w:before="0" w:beforeAutospacing="0" w:after="150" w:afterAutospacing="0"/>
        <w:ind w:firstLine="709"/>
        <w:jc w:val="both"/>
        <w:rPr>
          <w:color w:val="000000"/>
          <w:sz w:val="28"/>
          <w:szCs w:val="28"/>
          <w:lang w:val="uk-UA"/>
        </w:rPr>
      </w:pPr>
      <w:bookmarkStart w:id="6" w:name="n15198"/>
      <w:bookmarkEnd w:id="6"/>
      <w:proofErr w:type="gramStart"/>
      <w:r w:rsidRPr="00731F1A">
        <w:rPr>
          <w:color w:val="000000"/>
          <w:sz w:val="28"/>
          <w:szCs w:val="28"/>
        </w:rPr>
        <w:t>К </w:t>
      </w:r>
      <w:proofErr w:type="spellStart"/>
      <w:r w:rsidRPr="00731F1A">
        <w:rPr>
          <w:rStyle w:val="rvts37"/>
          <w:b/>
          <w:bCs/>
          <w:color w:val="000000"/>
          <w:sz w:val="28"/>
          <w:szCs w:val="28"/>
          <w:vertAlign w:val="superscript"/>
        </w:rPr>
        <w:t>вік</w:t>
      </w:r>
      <w:proofErr w:type="spellEnd"/>
      <w:r w:rsidRPr="00731F1A">
        <w:rPr>
          <w:color w:val="000000"/>
          <w:sz w:val="28"/>
          <w:szCs w:val="28"/>
        </w:rPr>
        <w:t xml:space="preserve"> - </w:t>
      </w:r>
      <w:proofErr w:type="spellStart"/>
      <w:r w:rsidRPr="00731F1A">
        <w:rPr>
          <w:color w:val="000000"/>
          <w:sz w:val="28"/>
          <w:szCs w:val="28"/>
        </w:rPr>
        <w:t>коефіцієнт</w:t>
      </w:r>
      <w:proofErr w:type="spellEnd"/>
      <w:r w:rsidRPr="00731F1A">
        <w:rPr>
          <w:color w:val="000000"/>
          <w:sz w:val="28"/>
          <w:szCs w:val="28"/>
        </w:rPr>
        <w:t xml:space="preserve">, </w:t>
      </w:r>
      <w:proofErr w:type="spellStart"/>
      <w:r w:rsidRPr="00731F1A">
        <w:rPr>
          <w:color w:val="000000"/>
          <w:sz w:val="28"/>
          <w:szCs w:val="28"/>
        </w:rPr>
        <w:t>що</w:t>
      </w:r>
      <w:proofErr w:type="spellEnd"/>
      <w:r w:rsidRPr="00731F1A">
        <w:rPr>
          <w:color w:val="000000"/>
          <w:sz w:val="28"/>
          <w:szCs w:val="28"/>
        </w:rPr>
        <w:t xml:space="preserve"> </w:t>
      </w:r>
      <w:proofErr w:type="spellStart"/>
      <w:r w:rsidRPr="00731F1A">
        <w:rPr>
          <w:color w:val="000000"/>
          <w:sz w:val="28"/>
          <w:szCs w:val="28"/>
        </w:rPr>
        <w:t>дорівнює</w:t>
      </w:r>
      <w:proofErr w:type="spellEnd"/>
      <w:r w:rsidRPr="00731F1A">
        <w:rPr>
          <w:color w:val="000000"/>
          <w:sz w:val="28"/>
          <w:szCs w:val="28"/>
        </w:rPr>
        <w:t xml:space="preserve"> </w:t>
      </w:r>
      <w:proofErr w:type="spellStart"/>
      <w:r w:rsidRPr="00731F1A">
        <w:rPr>
          <w:color w:val="000000"/>
          <w:sz w:val="28"/>
          <w:szCs w:val="28"/>
        </w:rPr>
        <w:t>кількості</w:t>
      </w:r>
      <w:proofErr w:type="spellEnd"/>
      <w:r w:rsidRPr="00731F1A">
        <w:rPr>
          <w:color w:val="000000"/>
          <w:sz w:val="28"/>
          <w:szCs w:val="28"/>
        </w:rPr>
        <w:t xml:space="preserve"> </w:t>
      </w:r>
      <w:proofErr w:type="spellStart"/>
      <w:r w:rsidRPr="00731F1A">
        <w:rPr>
          <w:color w:val="000000"/>
          <w:sz w:val="28"/>
          <w:szCs w:val="28"/>
        </w:rPr>
        <w:t>повних</w:t>
      </w:r>
      <w:proofErr w:type="spellEnd"/>
      <w:r w:rsidRPr="00731F1A">
        <w:rPr>
          <w:color w:val="000000"/>
          <w:sz w:val="28"/>
          <w:szCs w:val="28"/>
        </w:rPr>
        <w:t xml:space="preserve"> </w:t>
      </w:r>
      <w:proofErr w:type="spellStart"/>
      <w:r w:rsidRPr="00731F1A">
        <w:rPr>
          <w:color w:val="000000"/>
          <w:sz w:val="28"/>
          <w:szCs w:val="28"/>
        </w:rPr>
        <w:t>календарних</w:t>
      </w:r>
      <w:proofErr w:type="spellEnd"/>
      <w:r w:rsidRPr="00731F1A">
        <w:rPr>
          <w:color w:val="000000"/>
          <w:sz w:val="28"/>
          <w:szCs w:val="28"/>
        </w:rPr>
        <w:t xml:space="preserve"> </w:t>
      </w:r>
      <w:proofErr w:type="spellStart"/>
      <w:r w:rsidRPr="00731F1A">
        <w:rPr>
          <w:color w:val="000000"/>
          <w:sz w:val="28"/>
          <w:szCs w:val="28"/>
        </w:rPr>
        <w:t>років</w:t>
      </w:r>
      <w:proofErr w:type="spellEnd"/>
      <w:r w:rsidRPr="00731F1A">
        <w:rPr>
          <w:color w:val="000000"/>
          <w:sz w:val="28"/>
          <w:szCs w:val="28"/>
        </w:rPr>
        <w:t xml:space="preserve"> </w:t>
      </w:r>
      <w:proofErr w:type="spellStart"/>
      <w:r w:rsidRPr="00731F1A">
        <w:rPr>
          <w:color w:val="000000"/>
          <w:sz w:val="28"/>
          <w:szCs w:val="28"/>
        </w:rPr>
        <w:t>з</w:t>
      </w:r>
      <w:proofErr w:type="spellEnd"/>
      <w:r w:rsidRPr="00731F1A">
        <w:rPr>
          <w:color w:val="000000"/>
          <w:sz w:val="28"/>
          <w:szCs w:val="28"/>
        </w:rPr>
        <w:t xml:space="preserve"> року, </w:t>
      </w:r>
      <w:proofErr w:type="spellStart"/>
      <w:r w:rsidRPr="00731F1A">
        <w:rPr>
          <w:color w:val="000000"/>
          <w:sz w:val="28"/>
          <w:szCs w:val="28"/>
        </w:rPr>
        <w:t>наступного</w:t>
      </w:r>
      <w:proofErr w:type="spellEnd"/>
      <w:r w:rsidRPr="00731F1A">
        <w:rPr>
          <w:color w:val="000000"/>
          <w:sz w:val="28"/>
          <w:szCs w:val="28"/>
        </w:rPr>
        <w:t xml:space="preserve"> за роком </w:t>
      </w:r>
      <w:proofErr w:type="spellStart"/>
      <w:r w:rsidRPr="00731F1A">
        <w:rPr>
          <w:color w:val="000000"/>
          <w:sz w:val="28"/>
          <w:szCs w:val="28"/>
        </w:rPr>
        <w:t>виробництва</w:t>
      </w:r>
      <w:proofErr w:type="spellEnd"/>
      <w:r w:rsidRPr="00731F1A">
        <w:rPr>
          <w:color w:val="000000"/>
          <w:sz w:val="28"/>
          <w:szCs w:val="28"/>
        </w:rPr>
        <w:t xml:space="preserve"> </w:t>
      </w:r>
      <w:proofErr w:type="spellStart"/>
      <w:r w:rsidRPr="00731F1A">
        <w:rPr>
          <w:color w:val="000000"/>
          <w:sz w:val="28"/>
          <w:szCs w:val="28"/>
        </w:rPr>
        <w:t>відповідного</w:t>
      </w:r>
      <w:proofErr w:type="spellEnd"/>
      <w:r w:rsidRPr="00731F1A">
        <w:rPr>
          <w:color w:val="000000"/>
          <w:sz w:val="28"/>
          <w:szCs w:val="28"/>
        </w:rPr>
        <w:t xml:space="preserve"> транспортного </w:t>
      </w:r>
      <w:proofErr w:type="spellStart"/>
      <w:r w:rsidRPr="00731F1A">
        <w:rPr>
          <w:color w:val="000000"/>
          <w:sz w:val="28"/>
          <w:szCs w:val="28"/>
        </w:rPr>
        <w:t>засобу</w:t>
      </w:r>
      <w:proofErr w:type="spellEnd"/>
      <w:r w:rsidRPr="00731F1A">
        <w:rPr>
          <w:color w:val="000000"/>
          <w:sz w:val="28"/>
          <w:szCs w:val="28"/>
        </w:rPr>
        <w:t xml:space="preserve">, до року </w:t>
      </w:r>
      <w:proofErr w:type="spellStart"/>
      <w:r w:rsidRPr="00731F1A">
        <w:rPr>
          <w:color w:val="000000"/>
          <w:sz w:val="28"/>
          <w:szCs w:val="28"/>
        </w:rPr>
        <w:t>визначення</w:t>
      </w:r>
      <w:proofErr w:type="spellEnd"/>
      <w:r w:rsidRPr="00731F1A">
        <w:rPr>
          <w:color w:val="000000"/>
          <w:sz w:val="28"/>
          <w:szCs w:val="28"/>
        </w:rPr>
        <w:t xml:space="preserve"> ставки </w:t>
      </w:r>
      <w:proofErr w:type="spellStart"/>
      <w:r w:rsidRPr="00731F1A">
        <w:rPr>
          <w:color w:val="000000"/>
          <w:sz w:val="28"/>
          <w:szCs w:val="28"/>
        </w:rPr>
        <w:t>податку</w:t>
      </w:r>
      <w:proofErr w:type="spellEnd"/>
      <w:r w:rsidRPr="00731F1A">
        <w:rPr>
          <w:color w:val="000000"/>
          <w:sz w:val="28"/>
          <w:szCs w:val="28"/>
        </w:rPr>
        <w:t xml:space="preserve"> (для </w:t>
      </w:r>
      <w:proofErr w:type="spellStart"/>
      <w:r w:rsidRPr="00731F1A">
        <w:rPr>
          <w:color w:val="000000"/>
          <w:sz w:val="28"/>
          <w:szCs w:val="28"/>
        </w:rPr>
        <w:t>нових</w:t>
      </w:r>
      <w:proofErr w:type="spellEnd"/>
      <w:r w:rsidRPr="00731F1A">
        <w:rPr>
          <w:color w:val="000000"/>
          <w:sz w:val="28"/>
          <w:szCs w:val="28"/>
        </w:rPr>
        <w:t xml:space="preserve"> </w:t>
      </w:r>
      <w:proofErr w:type="spellStart"/>
      <w:r w:rsidRPr="00731F1A">
        <w:rPr>
          <w:color w:val="000000"/>
          <w:sz w:val="28"/>
          <w:szCs w:val="28"/>
        </w:rPr>
        <w:t>транспортних</w:t>
      </w:r>
      <w:proofErr w:type="spellEnd"/>
      <w:r w:rsidRPr="00731F1A">
        <w:rPr>
          <w:color w:val="000000"/>
          <w:sz w:val="28"/>
          <w:szCs w:val="28"/>
        </w:rPr>
        <w:t xml:space="preserve"> </w:t>
      </w:r>
      <w:proofErr w:type="spellStart"/>
      <w:r w:rsidRPr="00731F1A">
        <w:rPr>
          <w:color w:val="000000"/>
          <w:sz w:val="28"/>
          <w:szCs w:val="28"/>
        </w:rPr>
        <w:t>засобів</w:t>
      </w:r>
      <w:proofErr w:type="spellEnd"/>
      <w:r w:rsidRPr="00731F1A">
        <w:rPr>
          <w:color w:val="000000"/>
          <w:sz w:val="28"/>
          <w:szCs w:val="28"/>
        </w:rPr>
        <w:t xml:space="preserve"> та </w:t>
      </w:r>
      <w:proofErr w:type="spellStart"/>
      <w:r w:rsidRPr="00731F1A">
        <w:rPr>
          <w:color w:val="000000"/>
          <w:sz w:val="28"/>
          <w:szCs w:val="28"/>
        </w:rPr>
        <w:t>транспортних</w:t>
      </w:r>
      <w:proofErr w:type="spellEnd"/>
      <w:r w:rsidRPr="00731F1A">
        <w:rPr>
          <w:color w:val="000000"/>
          <w:sz w:val="28"/>
          <w:szCs w:val="28"/>
        </w:rPr>
        <w:t xml:space="preserve"> </w:t>
      </w:r>
      <w:proofErr w:type="spellStart"/>
      <w:r w:rsidRPr="00731F1A">
        <w:rPr>
          <w:color w:val="000000"/>
          <w:sz w:val="28"/>
          <w:szCs w:val="28"/>
        </w:rPr>
        <w:t>засобів</w:t>
      </w:r>
      <w:proofErr w:type="spellEnd"/>
      <w:r w:rsidRPr="00731F1A">
        <w:rPr>
          <w:color w:val="000000"/>
          <w:sz w:val="28"/>
          <w:szCs w:val="28"/>
        </w:rPr>
        <w:t xml:space="preserve">, </w:t>
      </w:r>
      <w:proofErr w:type="spellStart"/>
      <w:r w:rsidRPr="00731F1A">
        <w:rPr>
          <w:color w:val="000000"/>
          <w:sz w:val="28"/>
          <w:szCs w:val="28"/>
        </w:rPr>
        <w:t>що</w:t>
      </w:r>
      <w:proofErr w:type="spellEnd"/>
      <w:r w:rsidRPr="00731F1A">
        <w:rPr>
          <w:color w:val="000000"/>
          <w:sz w:val="28"/>
          <w:szCs w:val="28"/>
        </w:rPr>
        <w:t xml:space="preserve"> </w:t>
      </w:r>
      <w:proofErr w:type="spellStart"/>
      <w:r w:rsidRPr="00731F1A">
        <w:rPr>
          <w:color w:val="000000"/>
          <w:sz w:val="28"/>
          <w:szCs w:val="28"/>
        </w:rPr>
        <w:t>використовувалися</w:t>
      </w:r>
      <w:proofErr w:type="spellEnd"/>
      <w:r w:rsidRPr="00731F1A">
        <w:rPr>
          <w:color w:val="000000"/>
          <w:sz w:val="28"/>
          <w:szCs w:val="28"/>
        </w:rPr>
        <w:t xml:space="preserve"> до одного </w:t>
      </w:r>
      <w:proofErr w:type="spellStart"/>
      <w:r w:rsidRPr="00731F1A">
        <w:rPr>
          <w:color w:val="000000"/>
          <w:sz w:val="28"/>
          <w:szCs w:val="28"/>
        </w:rPr>
        <w:t>повного</w:t>
      </w:r>
      <w:proofErr w:type="spellEnd"/>
      <w:r w:rsidRPr="00731F1A">
        <w:rPr>
          <w:color w:val="000000"/>
          <w:sz w:val="28"/>
          <w:szCs w:val="28"/>
        </w:rPr>
        <w:t xml:space="preserve"> календарного року, </w:t>
      </w:r>
      <w:proofErr w:type="spellStart"/>
      <w:r w:rsidRPr="00731F1A">
        <w:rPr>
          <w:color w:val="000000"/>
          <w:sz w:val="28"/>
          <w:szCs w:val="28"/>
        </w:rPr>
        <w:t>коефіцієнт</w:t>
      </w:r>
      <w:proofErr w:type="spellEnd"/>
      <w:r w:rsidRPr="00731F1A">
        <w:rPr>
          <w:color w:val="000000"/>
          <w:sz w:val="28"/>
          <w:szCs w:val="28"/>
        </w:rPr>
        <w:t xml:space="preserve"> </w:t>
      </w:r>
      <w:proofErr w:type="spellStart"/>
      <w:r w:rsidRPr="00731F1A">
        <w:rPr>
          <w:color w:val="000000"/>
          <w:sz w:val="28"/>
          <w:szCs w:val="28"/>
        </w:rPr>
        <w:t>дорівнює</w:t>
      </w:r>
      <w:proofErr w:type="spellEnd"/>
      <w:r w:rsidRPr="00731F1A">
        <w:rPr>
          <w:color w:val="000000"/>
          <w:sz w:val="28"/>
          <w:szCs w:val="28"/>
        </w:rPr>
        <w:t xml:space="preserve"> 1, а для </w:t>
      </w:r>
      <w:proofErr w:type="spellStart"/>
      <w:r w:rsidRPr="00731F1A">
        <w:rPr>
          <w:color w:val="000000"/>
          <w:sz w:val="28"/>
          <w:szCs w:val="28"/>
        </w:rPr>
        <w:t>транспортних</w:t>
      </w:r>
      <w:proofErr w:type="spellEnd"/>
      <w:r w:rsidRPr="00731F1A">
        <w:rPr>
          <w:color w:val="000000"/>
          <w:sz w:val="28"/>
          <w:szCs w:val="28"/>
        </w:rPr>
        <w:t xml:space="preserve"> </w:t>
      </w:r>
      <w:proofErr w:type="spellStart"/>
      <w:r w:rsidRPr="00731F1A">
        <w:rPr>
          <w:color w:val="000000"/>
          <w:sz w:val="28"/>
          <w:szCs w:val="28"/>
        </w:rPr>
        <w:t>засобів</w:t>
      </w:r>
      <w:proofErr w:type="spellEnd"/>
      <w:r w:rsidRPr="00731F1A">
        <w:rPr>
          <w:color w:val="000000"/>
          <w:sz w:val="28"/>
          <w:szCs w:val="28"/>
        </w:rPr>
        <w:t xml:space="preserve">, </w:t>
      </w:r>
      <w:proofErr w:type="spellStart"/>
      <w:r w:rsidRPr="00731F1A">
        <w:rPr>
          <w:color w:val="000000"/>
          <w:sz w:val="28"/>
          <w:szCs w:val="28"/>
        </w:rPr>
        <w:t>що</w:t>
      </w:r>
      <w:proofErr w:type="spellEnd"/>
      <w:r w:rsidRPr="00731F1A">
        <w:rPr>
          <w:color w:val="000000"/>
          <w:sz w:val="28"/>
          <w:szCs w:val="28"/>
        </w:rPr>
        <w:t xml:space="preserve"> </w:t>
      </w:r>
      <w:proofErr w:type="spellStart"/>
      <w:r w:rsidRPr="00731F1A">
        <w:rPr>
          <w:color w:val="000000"/>
          <w:sz w:val="28"/>
          <w:szCs w:val="28"/>
        </w:rPr>
        <w:t>використовувалися</w:t>
      </w:r>
      <w:proofErr w:type="spellEnd"/>
      <w:proofErr w:type="gramEnd"/>
      <w:r w:rsidRPr="00731F1A">
        <w:rPr>
          <w:color w:val="000000"/>
          <w:sz w:val="28"/>
          <w:szCs w:val="28"/>
        </w:rPr>
        <w:t xml:space="preserve"> </w:t>
      </w:r>
      <w:proofErr w:type="spellStart"/>
      <w:proofErr w:type="gramStart"/>
      <w:r w:rsidRPr="00731F1A">
        <w:rPr>
          <w:color w:val="000000"/>
          <w:sz w:val="28"/>
          <w:szCs w:val="28"/>
        </w:rPr>
        <w:t>понад</w:t>
      </w:r>
      <w:proofErr w:type="spellEnd"/>
      <w:r w:rsidRPr="00731F1A">
        <w:rPr>
          <w:color w:val="000000"/>
          <w:sz w:val="28"/>
          <w:szCs w:val="28"/>
        </w:rPr>
        <w:t xml:space="preserve"> </w:t>
      </w:r>
      <w:proofErr w:type="spellStart"/>
      <w:r w:rsidRPr="00731F1A">
        <w:rPr>
          <w:color w:val="000000"/>
          <w:sz w:val="28"/>
          <w:szCs w:val="28"/>
        </w:rPr>
        <w:t>п’ятнадцять</w:t>
      </w:r>
      <w:proofErr w:type="spellEnd"/>
      <w:r w:rsidRPr="00731F1A">
        <w:rPr>
          <w:color w:val="000000"/>
          <w:sz w:val="28"/>
          <w:szCs w:val="28"/>
        </w:rPr>
        <w:t xml:space="preserve"> </w:t>
      </w:r>
      <w:proofErr w:type="spellStart"/>
      <w:r w:rsidRPr="00731F1A">
        <w:rPr>
          <w:color w:val="000000"/>
          <w:sz w:val="28"/>
          <w:szCs w:val="28"/>
        </w:rPr>
        <w:t>повних</w:t>
      </w:r>
      <w:proofErr w:type="spellEnd"/>
      <w:r w:rsidRPr="00731F1A">
        <w:rPr>
          <w:color w:val="000000"/>
          <w:sz w:val="28"/>
          <w:szCs w:val="28"/>
        </w:rPr>
        <w:t xml:space="preserve"> </w:t>
      </w:r>
      <w:proofErr w:type="spellStart"/>
      <w:r w:rsidRPr="00731F1A">
        <w:rPr>
          <w:color w:val="000000"/>
          <w:sz w:val="28"/>
          <w:szCs w:val="28"/>
        </w:rPr>
        <w:t>календарних</w:t>
      </w:r>
      <w:proofErr w:type="spellEnd"/>
      <w:r w:rsidRPr="00731F1A">
        <w:rPr>
          <w:color w:val="000000"/>
          <w:sz w:val="28"/>
          <w:szCs w:val="28"/>
        </w:rPr>
        <w:t xml:space="preserve"> </w:t>
      </w:r>
      <w:proofErr w:type="spellStart"/>
      <w:r w:rsidRPr="00731F1A">
        <w:rPr>
          <w:color w:val="000000"/>
          <w:sz w:val="28"/>
          <w:szCs w:val="28"/>
        </w:rPr>
        <w:t>років</w:t>
      </w:r>
      <w:proofErr w:type="spellEnd"/>
      <w:r w:rsidRPr="00731F1A">
        <w:rPr>
          <w:color w:val="000000"/>
          <w:sz w:val="28"/>
          <w:szCs w:val="28"/>
        </w:rPr>
        <w:t xml:space="preserve">, </w:t>
      </w:r>
      <w:proofErr w:type="spellStart"/>
      <w:r w:rsidRPr="00731F1A">
        <w:rPr>
          <w:color w:val="000000"/>
          <w:sz w:val="28"/>
          <w:szCs w:val="28"/>
        </w:rPr>
        <w:t>коефіцієнт</w:t>
      </w:r>
      <w:proofErr w:type="spellEnd"/>
      <w:r w:rsidRPr="00731F1A">
        <w:rPr>
          <w:color w:val="000000"/>
          <w:sz w:val="28"/>
          <w:szCs w:val="28"/>
        </w:rPr>
        <w:t xml:space="preserve"> </w:t>
      </w:r>
      <w:proofErr w:type="spellStart"/>
      <w:r w:rsidRPr="00731F1A">
        <w:rPr>
          <w:color w:val="000000"/>
          <w:sz w:val="28"/>
          <w:szCs w:val="28"/>
        </w:rPr>
        <w:t>дорівнює</w:t>
      </w:r>
      <w:proofErr w:type="spellEnd"/>
      <w:r w:rsidRPr="00731F1A">
        <w:rPr>
          <w:color w:val="000000"/>
          <w:sz w:val="28"/>
          <w:szCs w:val="28"/>
        </w:rPr>
        <w:t xml:space="preserve"> 15).</w:t>
      </w:r>
      <w:proofErr w:type="gramEnd"/>
    </w:p>
    <w:p w:rsidR="00365567" w:rsidRPr="00731F1A" w:rsidRDefault="00365567" w:rsidP="00731F1A">
      <w:pPr>
        <w:pStyle w:val="rvps2"/>
        <w:shd w:val="clear" w:color="auto" w:fill="FFFFFF"/>
        <w:spacing w:before="0" w:beforeAutospacing="0" w:after="150" w:afterAutospacing="0"/>
        <w:ind w:firstLine="709"/>
        <w:jc w:val="both"/>
        <w:rPr>
          <w:b/>
          <w:bCs/>
          <w:color w:val="000000"/>
          <w:sz w:val="28"/>
          <w:szCs w:val="28"/>
          <w:shd w:val="clear" w:color="auto" w:fill="FFFFFF"/>
          <w:lang w:val="uk-UA"/>
        </w:rPr>
      </w:pPr>
      <w:r w:rsidRPr="00731F1A">
        <w:rPr>
          <w:color w:val="000000"/>
          <w:sz w:val="28"/>
          <w:szCs w:val="28"/>
          <w:lang w:val="uk-UA"/>
        </w:rPr>
        <w:t>Ввізне мито становить 10% від вартості автомобіля ( ЗУ «</w:t>
      </w:r>
      <w:r w:rsidRPr="00731F1A">
        <w:rPr>
          <w:bCs/>
          <w:color w:val="000000"/>
          <w:sz w:val="28"/>
          <w:szCs w:val="28"/>
          <w:shd w:val="clear" w:color="auto" w:fill="FFFFFF"/>
        </w:rPr>
        <w:t xml:space="preserve">Про </w:t>
      </w:r>
      <w:proofErr w:type="spellStart"/>
      <w:r w:rsidRPr="00731F1A">
        <w:rPr>
          <w:bCs/>
          <w:color w:val="000000"/>
          <w:sz w:val="28"/>
          <w:szCs w:val="28"/>
          <w:shd w:val="clear" w:color="auto" w:fill="FFFFFF"/>
        </w:rPr>
        <w:t>Митний</w:t>
      </w:r>
      <w:proofErr w:type="spellEnd"/>
      <w:r w:rsidRPr="00731F1A">
        <w:rPr>
          <w:bCs/>
          <w:color w:val="000000"/>
          <w:sz w:val="28"/>
          <w:szCs w:val="28"/>
          <w:shd w:val="clear" w:color="auto" w:fill="FFFFFF"/>
        </w:rPr>
        <w:t xml:space="preserve"> тариф </w:t>
      </w:r>
      <w:proofErr w:type="spellStart"/>
      <w:r w:rsidRPr="00731F1A">
        <w:rPr>
          <w:bCs/>
          <w:color w:val="000000"/>
          <w:sz w:val="28"/>
          <w:szCs w:val="28"/>
          <w:shd w:val="clear" w:color="auto" w:fill="FFFFFF"/>
        </w:rPr>
        <w:t>України</w:t>
      </w:r>
      <w:proofErr w:type="spellEnd"/>
      <w:r w:rsidRPr="00731F1A">
        <w:rPr>
          <w:bCs/>
          <w:color w:val="000000"/>
          <w:sz w:val="28"/>
          <w:szCs w:val="28"/>
          <w:shd w:val="clear" w:color="auto" w:fill="FFFFFF"/>
          <w:lang w:val="uk-UA"/>
        </w:rPr>
        <w:t>»)</w:t>
      </w:r>
    </w:p>
    <w:p w:rsidR="00365567" w:rsidRPr="00731F1A" w:rsidRDefault="00365567" w:rsidP="00731F1A">
      <w:pPr>
        <w:pStyle w:val="rvps2"/>
        <w:shd w:val="clear" w:color="auto" w:fill="FFFFFF"/>
        <w:spacing w:before="0" w:beforeAutospacing="0" w:after="150" w:afterAutospacing="0"/>
        <w:ind w:firstLine="709"/>
        <w:jc w:val="both"/>
        <w:rPr>
          <w:color w:val="000000"/>
          <w:sz w:val="28"/>
          <w:szCs w:val="28"/>
          <w:shd w:val="clear" w:color="auto" w:fill="FFFFFF"/>
          <w:lang w:val="uk-UA"/>
        </w:rPr>
      </w:pPr>
      <w:r w:rsidRPr="00731F1A">
        <w:rPr>
          <w:bCs/>
          <w:color w:val="000000"/>
          <w:sz w:val="28"/>
          <w:szCs w:val="28"/>
          <w:shd w:val="clear" w:color="auto" w:fill="FFFFFF"/>
          <w:lang w:val="uk-UA"/>
        </w:rPr>
        <w:lastRenderedPageBreak/>
        <w:t xml:space="preserve">ПДВ (20%) згідно з діючим пунктом 188.1 статті 188 Податкового кодексу України сплачується </w:t>
      </w:r>
      <w:r w:rsidRPr="00731F1A">
        <w:rPr>
          <w:color w:val="000000"/>
          <w:sz w:val="28"/>
          <w:szCs w:val="28"/>
          <w:shd w:val="clear" w:color="auto" w:fill="FFFFFF"/>
          <w:lang w:val="uk-UA"/>
        </w:rPr>
        <w:t>виходячи</w:t>
      </w:r>
      <w:r w:rsidR="00731F1A">
        <w:rPr>
          <w:color w:val="000000"/>
          <w:sz w:val="28"/>
          <w:szCs w:val="28"/>
          <w:shd w:val="clear" w:color="auto" w:fill="FFFFFF"/>
          <w:lang w:val="uk-UA"/>
        </w:rPr>
        <w:t xml:space="preserve"> з</w:t>
      </w:r>
      <w:r w:rsidRPr="00731F1A">
        <w:rPr>
          <w:color w:val="000000"/>
          <w:sz w:val="28"/>
          <w:szCs w:val="28"/>
          <w:shd w:val="clear" w:color="auto" w:fill="FFFFFF"/>
          <w:lang w:val="uk-UA"/>
        </w:rPr>
        <w:t xml:space="preserve"> договірної вартості товару (автомобіля) з урахуванням загальнодержавних податків та зборів, тобто додатково 20% сплачується з ввізного мита та акцизного податку, тобто податок з податку. </w:t>
      </w:r>
    </w:p>
    <w:p w:rsidR="00365567" w:rsidRPr="00731F1A" w:rsidRDefault="00365567" w:rsidP="00731F1A">
      <w:pPr>
        <w:pStyle w:val="rvps2"/>
        <w:shd w:val="clear" w:color="auto" w:fill="FFFFFF"/>
        <w:spacing w:before="0" w:beforeAutospacing="0" w:after="150" w:afterAutospacing="0"/>
        <w:ind w:firstLine="709"/>
        <w:jc w:val="both"/>
        <w:rPr>
          <w:color w:val="000000"/>
          <w:sz w:val="28"/>
          <w:szCs w:val="28"/>
          <w:shd w:val="clear" w:color="auto" w:fill="FFFFFF"/>
          <w:lang w:val="en-US"/>
        </w:rPr>
      </w:pPr>
      <w:r w:rsidRPr="00731F1A">
        <w:rPr>
          <w:color w:val="000000"/>
          <w:sz w:val="28"/>
          <w:szCs w:val="28"/>
          <w:shd w:val="clear" w:color="auto" w:fill="FFFFFF"/>
          <w:lang w:val="uk-UA"/>
        </w:rPr>
        <w:t xml:space="preserve">Для більш простого розуміння розглянемо конкретний приклад. Найбільше у 2019 році з ЄС було ввезено автомобілів </w:t>
      </w:r>
      <w:r w:rsidRPr="00731F1A">
        <w:rPr>
          <w:color w:val="000000"/>
          <w:sz w:val="28"/>
          <w:szCs w:val="28"/>
          <w:shd w:val="clear" w:color="auto" w:fill="FFFFFF"/>
          <w:lang w:val="en-US"/>
        </w:rPr>
        <w:t>Volkswagen</w:t>
      </w:r>
      <w:r w:rsidRPr="00731F1A">
        <w:rPr>
          <w:color w:val="000000"/>
          <w:sz w:val="28"/>
          <w:szCs w:val="28"/>
          <w:shd w:val="clear" w:color="auto" w:fill="FFFFFF"/>
          <w:lang w:val="uk-UA"/>
        </w:rPr>
        <w:t xml:space="preserve"> </w:t>
      </w:r>
      <w:proofErr w:type="spellStart"/>
      <w:r w:rsidRPr="00731F1A">
        <w:rPr>
          <w:color w:val="000000"/>
          <w:sz w:val="28"/>
          <w:szCs w:val="28"/>
          <w:shd w:val="clear" w:color="auto" w:fill="FFFFFF"/>
          <w:lang w:val="en-US"/>
        </w:rPr>
        <w:t>passat</w:t>
      </w:r>
      <w:proofErr w:type="spellEnd"/>
      <w:r w:rsidRPr="00731F1A">
        <w:rPr>
          <w:color w:val="000000"/>
          <w:sz w:val="28"/>
          <w:szCs w:val="28"/>
          <w:shd w:val="clear" w:color="auto" w:fill="FFFFFF"/>
          <w:lang w:val="uk-UA"/>
        </w:rPr>
        <w:t xml:space="preserve">, </w:t>
      </w:r>
      <w:r w:rsidRPr="00731F1A">
        <w:rPr>
          <w:color w:val="000000"/>
          <w:sz w:val="28"/>
          <w:szCs w:val="28"/>
          <w:shd w:val="clear" w:color="auto" w:fill="FFFFFF"/>
          <w:lang w:val="en-US"/>
        </w:rPr>
        <w:t>Volkswagen</w:t>
      </w:r>
      <w:r w:rsidRPr="00731F1A">
        <w:rPr>
          <w:color w:val="000000"/>
          <w:sz w:val="28"/>
          <w:szCs w:val="28"/>
          <w:shd w:val="clear" w:color="auto" w:fill="FFFFFF"/>
          <w:lang w:val="uk-UA"/>
        </w:rPr>
        <w:t xml:space="preserve"> </w:t>
      </w:r>
      <w:r w:rsidRPr="00731F1A">
        <w:rPr>
          <w:color w:val="000000"/>
          <w:sz w:val="28"/>
          <w:szCs w:val="28"/>
          <w:shd w:val="clear" w:color="auto" w:fill="FFFFFF"/>
          <w:lang w:val="en-US"/>
        </w:rPr>
        <w:t>Golf</w:t>
      </w:r>
      <w:r w:rsidRPr="00731F1A">
        <w:rPr>
          <w:color w:val="000000"/>
          <w:sz w:val="28"/>
          <w:szCs w:val="28"/>
          <w:shd w:val="clear" w:color="auto" w:fill="FFFFFF"/>
          <w:lang w:val="uk-UA"/>
        </w:rPr>
        <w:t xml:space="preserve">, </w:t>
      </w:r>
      <w:r w:rsidRPr="00731F1A">
        <w:rPr>
          <w:color w:val="000000"/>
          <w:sz w:val="28"/>
          <w:szCs w:val="28"/>
          <w:shd w:val="clear" w:color="auto" w:fill="FFFFFF"/>
          <w:lang w:val="en-US"/>
        </w:rPr>
        <w:t>Skoda</w:t>
      </w:r>
      <w:r w:rsidRPr="00731F1A">
        <w:rPr>
          <w:color w:val="000000"/>
          <w:sz w:val="28"/>
          <w:szCs w:val="28"/>
          <w:shd w:val="clear" w:color="auto" w:fill="FFFFFF"/>
          <w:lang w:val="uk-UA"/>
        </w:rPr>
        <w:t xml:space="preserve"> </w:t>
      </w:r>
      <w:r w:rsidRPr="00731F1A">
        <w:rPr>
          <w:color w:val="000000"/>
          <w:sz w:val="28"/>
          <w:szCs w:val="28"/>
          <w:shd w:val="clear" w:color="auto" w:fill="FFFFFF"/>
          <w:lang w:val="en-US"/>
        </w:rPr>
        <w:t>Octavia</w:t>
      </w:r>
      <w:r w:rsidRPr="00731F1A">
        <w:rPr>
          <w:color w:val="000000"/>
          <w:sz w:val="28"/>
          <w:szCs w:val="28"/>
          <w:shd w:val="clear" w:color="auto" w:fill="FFFFFF"/>
          <w:lang w:val="uk-UA"/>
        </w:rPr>
        <w:t xml:space="preserve">.   </w:t>
      </w:r>
    </w:p>
    <w:p w:rsidR="00AE011D" w:rsidRPr="00731F1A" w:rsidRDefault="00AE011D" w:rsidP="00731F1A">
      <w:pPr>
        <w:pStyle w:val="rvps2"/>
        <w:shd w:val="clear" w:color="auto" w:fill="FFFFFF"/>
        <w:spacing w:before="0" w:beforeAutospacing="0" w:after="150" w:afterAutospacing="0"/>
        <w:ind w:firstLine="709"/>
        <w:jc w:val="both"/>
        <w:rPr>
          <w:color w:val="000000"/>
          <w:sz w:val="28"/>
          <w:szCs w:val="28"/>
          <w:shd w:val="clear" w:color="auto" w:fill="FFFFFF"/>
          <w:lang w:val="uk-UA"/>
        </w:rPr>
      </w:pPr>
      <w:r w:rsidRPr="00731F1A">
        <w:rPr>
          <w:color w:val="000000"/>
          <w:sz w:val="28"/>
          <w:szCs w:val="28"/>
          <w:shd w:val="clear" w:color="auto" w:fill="FFFFFF"/>
        </w:rPr>
        <w:t>За</w:t>
      </w:r>
      <w:r w:rsidRPr="00731F1A">
        <w:rPr>
          <w:color w:val="000000"/>
          <w:sz w:val="28"/>
          <w:szCs w:val="28"/>
          <w:shd w:val="clear" w:color="auto" w:fill="FFFFFF"/>
          <w:lang w:val="en-US"/>
        </w:rPr>
        <w:t xml:space="preserve"> </w:t>
      </w:r>
      <w:proofErr w:type="spellStart"/>
      <w:r w:rsidRPr="00731F1A">
        <w:rPr>
          <w:color w:val="000000"/>
          <w:sz w:val="28"/>
          <w:szCs w:val="28"/>
          <w:shd w:val="clear" w:color="auto" w:fill="FFFFFF"/>
        </w:rPr>
        <w:t>даними</w:t>
      </w:r>
      <w:proofErr w:type="spellEnd"/>
      <w:r w:rsidRPr="00731F1A">
        <w:rPr>
          <w:color w:val="000000"/>
          <w:sz w:val="28"/>
          <w:szCs w:val="28"/>
          <w:shd w:val="clear" w:color="auto" w:fill="FFFFFF"/>
          <w:lang w:val="en-US"/>
        </w:rPr>
        <w:t xml:space="preserve"> </w:t>
      </w:r>
      <w:r w:rsidRPr="00731F1A">
        <w:rPr>
          <w:color w:val="000000"/>
          <w:sz w:val="28"/>
          <w:szCs w:val="28"/>
          <w:shd w:val="clear" w:color="auto" w:fill="FFFFFF"/>
        </w:rPr>
        <w:t>с</w:t>
      </w:r>
      <w:proofErr w:type="spellStart"/>
      <w:r w:rsidRPr="00731F1A">
        <w:rPr>
          <w:color w:val="000000"/>
          <w:sz w:val="28"/>
          <w:szCs w:val="28"/>
          <w:shd w:val="clear" w:color="auto" w:fill="FFFFFF"/>
          <w:lang w:val="uk-UA"/>
        </w:rPr>
        <w:t>ервісу</w:t>
      </w:r>
      <w:proofErr w:type="spellEnd"/>
      <w:r w:rsidRPr="00731F1A">
        <w:rPr>
          <w:color w:val="000000"/>
          <w:sz w:val="28"/>
          <w:szCs w:val="28"/>
          <w:shd w:val="clear" w:color="auto" w:fill="FFFFFF"/>
          <w:lang w:val="en-US"/>
        </w:rPr>
        <w:t xml:space="preserve"> </w:t>
      </w:r>
      <w:proofErr w:type="spellStart"/>
      <w:r w:rsidRPr="00731F1A">
        <w:rPr>
          <w:color w:val="000000"/>
          <w:sz w:val="28"/>
          <w:szCs w:val="28"/>
          <w:shd w:val="clear" w:color="auto" w:fill="FFFFFF"/>
        </w:rPr>
        <w:t>Держмитслужби</w:t>
      </w:r>
      <w:proofErr w:type="spellEnd"/>
      <w:r w:rsidRPr="00731F1A">
        <w:rPr>
          <w:color w:val="000000"/>
          <w:sz w:val="28"/>
          <w:szCs w:val="28"/>
          <w:shd w:val="clear" w:color="auto" w:fill="FFFFFF"/>
          <w:lang w:val="en-US"/>
        </w:rPr>
        <w:t xml:space="preserve"> calc.customs.gov.ua</w:t>
      </w:r>
      <w:r w:rsidRPr="00731F1A">
        <w:rPr>
          <w:color w:val="000000"/>
          <w:sz w:val="28"/>
          <w:szCs w:val="28"/>
          <w:shd w:val="clear" w:color="auto" w:fill="FFFFFF"/>
          <w:lang w:val="uk-UA"/>
        </w:rPr>
        <w:t xml:space="preserve"> середня вартість автомобілів </w:t>
      </w:r>
      <w:r w:rsidRPr="00731F1A">
        <w:rPr>
          <w:color w:val="000000"/>
          <w:sz w:val="28"/>
          <w:szCs w:val="28"/>
          <w:shd w:val="clear" w:color="auto" w:fill="FFFFFF"/>
          <w:lang w:val="en-US"/>
        </w:rPr>
        <w:t xml:space="preserve"> Volkswagen</w:t>
      </w:r>
      <w:r w:rsidRPr="00731F1A">
        <w:rPr>
          <w:color w:val="000000"/>
          <w:sz w:val="28"/>
          <w:szCs w:val="28"/>
          <w:shd w:val="clear" w:color="auto" w:fill="FFFFFF"/>
          <w:lang w:val="uk-UA"/>
        </w:rPr>
        <w:t xml:space="preserve"> </w:t>
      </w:r>
      <w:proofErr w:type="spellStart"/>
      <w:r w:rsidRPr="00731F1A">
        <w:rPr>
          <w:color w:val="000000"/>
          <w:sz w:val="28"/>
          <w:szCs w:val="28"/>
          <w:shd w:val="clear" w:color="auto" w:fill="FFFFFF"/>
          <w:lang w:val="en-US"/>
        </w:rPr>
        <w:t>passat</w:t>
      </w:r>
      <w:proofErr w:type="spellEnd"/>
      <w:r w:rsidRPr="00731F1A">
        <w:rPr>
          <w:color w:val="000000"/>
          <w:sz w:val="28"/>
          <w:szCs w:val="28"/>
          <w:shd w:val="clear" w:color="auto" w:fill="FFFFFF"/>
          <w:lang w:val="uk-UA"/>
        </w:rPr>
        <w:t xml:space="preserve"> 2010 року виробництва з дизельним двигуном об’ємом 1968 </w:t>
      </w:r>
      <w:proofErr w:type="spellStart"/>
      <w:r w:rsidRPr="00731F1A">
        <w:rPr>
          <w:color w:val="000000"/>
          <w:sz w:val="28"/>
          <w:szCs w:val="28"/>
          <w:shd w:val="clear" w:color="auto" w:fill="FFFFFF"/>
          <w:lang w:val="uk-UA"/>
        </w:rPr>
        <w:t>см</w:t>
      </w:r>
      <w:proofErr w:type="gramStart"/>
      <w:r w:rsidRPr="00731F1A">
        <w:rPr>
          <w:color w:val="000000"/>
          <w:sz w:val="28"/>
          <w:szCs w:val="28"/>
          <w:shd w:val="clear" w:color="auto" w:fill="FFFFFF"/>
          <w:lang w:val="uk-UA"/>
        </w:rPr>
        <w:t>.к</w:t>
      </w:r>
      <w:proofErr w:type="gramEnd"/>
      <w:r w:rsidRPr="00731F1A">
        <w:rPr>
          <w:color w:val="000000"/>
          <w:sz w:val="28"/>
          <w:szCs w:val="28"/>
          <w:shd w:val="clear" w:color="auto" w:fill="FFFFFF"/>
          <w:lang w:val="uk-UA"/>
        </w:rPr>
        <w:t>уб</w:t>
      </w:r>
      <w:proofErr w:type="spellEnd"/>
      <w:r w:rsidRPr="00731F1A">
        <w:rPr>
          <w:color w:val="000000"/>
          <w:sz w:val="28"/>
          <w:szCs w:val="28"/>
          <w:shd w:val="clear" w:color="auto" w:fill="FFFFFF"/>
          <w:lang w:val="uk-UA"/>
        </w:rPr>
        <w:t>., ввезених у 2019 році становила 3597 доларів США (3332 Євро).</w:t>
      </w:r>
    </w:p>
    <w:p w:rsidR="00AE011D" w:rsidRPr="00731F1A" w:rsidRDefault="00AE011D" w:rsidP="00731F1A">
      <w:pPr>
        <w:pStyle w:val="rvps2"/>
        <w:shd w:val="clear" w:color="auto" w:fill="FFFFFF"/>
        <w:spacing w:before="0" w:beforeAutospacing="0" w:after="150" w:afterAutospacing="0"/>
        <w:ind w:firstLine="709"/>
        <w:jc w:val="both"/>
        <w:rPr>
          <w:color w:val="000000"/>
          <w:sz w:val="28"/>
          <w:szCs w:val="28"/>
          <w:shd w:val="clear" w:color="auto" w:fill="FFFFFF"/>
          <w:lang w:val="uk-UA"/>
        </w:rPr>
      </w:pPr>
      <w:r w:rsidRPr="00731F1A">
        <w:rPr>
          <w:color w:val="000000"/>
          <w:sz w:val="28"/>
          <w:szCs w:val="28"/>
          <w:shd w:val="clear" w:color="auto" w:fill="FFFFFF"/>
          <w:lang w:val="uk-UA"/>
        </w:rPr>
        <w:t xml:space="preserve">Розрахуємо вартість митних платежів </w:t>
      </w:r>
    </w:p>
    <w:p w:rsidR="00AE011D" w:rsidRPr="00731F1A" w:rsidRDefault="00AE011D" w:rsidP="00731F1A">
      <w:pPr>
        <w:pStyle w:val="rvps2"/>
        <w:shd w:val="clear" w:color="auto" w:fill="FFFFFF"/>
        <w:spacing w:before="0" w:beforeAutospacing="0" w:after="150" w:afterAutospacing="0"/>
        <w:ind w:firstLine="709"/>
        <w:jc w:val="both"/>
        <w:rPr>
          <w:color w:val="000000"/>
          <w:sz w:val="28"/>
          <w:szCs w:val="28"/>
          <w:shd w:val="clear" w:color="auto" w:fill="FFFFFF"/>
          <w:lang w:val="uk-UA"/>
        </w:rPr>
      </w:pPr>
      <w:r w:rsidRPr="00731F1A">
        <w:rPr>
          <w:color w:val="000000"/>
          <w:sz w:val="28"/>
          <w:szCs w:val="28"/>
          <w:shd w:val="clear" w:color="auto" w:fill="FFFFFF"/>
          <w:lang w:val="uk-UA"/>
        </w:rPr>
        <w:t xml:space="preserve">Акцизний податок становить:  75 євро (базова ставка для дизельного двигуна) х 1,968 (об’єм двигуна в літрах) х 9 (вік у роках) = </w:t>
      </w:r>
      <w:r w:rsidRPr="00731F1A">
        <w:rPr>
          <w:b/>
          <w:color w:val="000000"/>
          <w:sz w:val="28"/>
          <w:szCs w:val="28"/>
          <w:shd w:val="clear" w:color="auto" w:fill="FFFFFF"/>
          <w:lang w:val="uk-UA"/>
        </w:rPr>
        <w:t>1328,4 євро.</w:t>
      </w:r>
    </w:p>
    <w:p w:rsidR="00AE011D" w:rsidRPr="00731F1A" w:rsidRDefault="00AE011D" w:rsidP="00731F1A">
      <w:pPr>
        <w:pStyle w:val="rvps2"/>
        <w:shd w:val="clear" w:color="auto" w:fill="FFFFFF"/>
        <w:spacing w:before="0" w:beforeAutospacing="0" w:after="150" w:afterAutospacing="0"/>
        <w:ind w:firstLine="709"/>
        <w:jc w:val="both"/>
        <w:rPr>
          <w:color w:val="000000"/>
          <w:sz w:val="28"/>
          <w:szCs w:val="28"/>
          <w:shd w:val="clear" w:color="auto" w:fill="FFFFFF"/>
          <w:lang w:val="uk-UA"/>
        </w:rPr>
      </w:pPr>
      <w:r w:rsidRPr="00731F1A">
        <w:rPr>
          <w:color w:val="000000"/>
          <w:sz w:val="28"/>
          <w:szCs w:val="28"/>
          <w:shd w:val="clear" w:color="auto" w:fill="FFFFFF"/>
          <w:lang w:val="uk-UA"/>
        </w:rPr>
        <w:t xml:space="preserve">Ввізне мито становить </w:t>
      </w:r>
      <w:r w:rsidRPr="00731F1A">
        <w:rPr>
          <w:b/>
          <w:color w:val="000000"/>
          <w:sz w:val="28"/>
          <w:szCs w:val="28"/>
          <w:shd w:val="clear" w:color="auto" w:fill="FFFFFF"/>
          <w:lang w:val="uk-UA"/>
        </w:rPr>
        <w:t>333,2 євро</w:t>
      </w:r>
      <w:r w:rsidRPr="00731F1A">
        <w:rPr>
          <w:color w:val="000000"/>
          <w:sz w:val="28"/>
          <w:szCs w:val="28"/>
          <w:shd w:val="clear" w:color="auto" w:fill="FFFFFF"/>
          <w:lang w:val="uk-UA"/>
        </w:rPr>
        <w:t xml:space="preserve"> (10% від вартості)</w:t>
      </w:r>
    </w:p>
    <w:p w:rsidR="00AE011D" w:rsidRPr="00731F1A" w:rsidRDefault="00AE011D" w:rsidP="00731F1A">
      <w:pPr>
        <w:pStyle w:val="rvps2"/>
        <w:shd w:val="clear" w:color="auto" w:fill="FFFFFF"/>
        <w:spacing w:before="0" w:beforeAutospacing="0" w:after="150" w:afterAutospacing="0"/>
        <w:ind w:firstLine="709"/>
        <w:jc w:val="both"/>
        <w:rPr>
          <w:color w:val="000000"/>
          <w:sz w:val="28"/>
          <w:szCs w:val="28"/>
          <w:shd w:val="clear" w:color="auto" w:fill="FFFFFF"/>
          <w:lang w:val="uk-UA"/>
        </w:rPr>
      </w:pPr>
      <w:r w:rsidRPr="00731F1A">
        <w:rPr>
          <w:color w:val="000000"/>
          <w:sz w:val="28"/>
          <w:szCs w:val="28"/>
          <w:shd w:val="clear" w:color="auto" w:fill="FFFFFF"/>
          <w:lang w:val="uk-UA"/>
        </w:rPr>
        <w:t>ПДВ становить (3</w:t>
      </w:r>
      <w:r w:rsidR="00677C57" w:rsidRPr="00731F1A">
        <w:rPr>
          <w:color w:val="000000"/>
          <w:sz w:val="28"/>
          <w:szCs w:val="28"/>
          <w:shd w:val="clear" w:color="auto" w:fill="FFFFFF"/>
          <w:lang w:val="uk-UA"/>
        </w:rPr>
        <w:t>332</w:t>
      </w:r>
      <w:r w:rsidRPr="00731F1A">
        <w:rPr>
          <w:color w:val="000000"/>
          <w:sz w:val="28"/>
          <w:szCs w:val="28"/>
          <w:shd w:val="clear" w:color="auto" w:fill="FFFFFF"/>
          <w:lang w:val="uk-UA"/>
        </w:rPr>
        <w:t xml:space="preserve">+1328,4+333,2) х 0,2= </w:t>
      </w:r>
      <w:r w:rsidR="00677C57" w:rsidRPr="00731F1A">
        <w:rPr>
          <w:b/>
          <w:color w:val="000000"/>
          <w:sz w:val="28"/>
          <w:szCs w:val="28"/>
          <w:shd w:val="clear" w:color="auto" w:fill="FFFFFF"/>
          <w:lang w:val="uk-UA"/>
        </w:rPr>
        <w:t>998,72 євро</w:t>
      </w:r>
    </w:p>
    <w:p w:rsidR="00677C57" w:rsidRPr="00731F1A" w:rsidRDefault="00677C57" w:rsidP="00731F1A">
      <w:pPr>
        <w:pStyle w:val="rvps2"/>
        <w:shd w:val="clear" w:color="auto" w:fill="FFFFFF"/>
        <w:spacing w:before="0" w:beforeAutospacing="0" w:after="150" w:afterAutospacing="0"/>
        <w:ind w:firstLine="709"/>
        <w:jc w:val="both"/>
        <w:rPr>
          <w:b/>
          <w:color w:val="000000"/>
          <w:sz w:val="28"/>
          <w:szCs w:val="28"/>
          <w:shd w:val="clear" w:color="auto" w:fill="FFFFFF"/>
          <w:lang w:val="uk-UA"/>
        </w:rPr>
      </w:pPr>
      <w:r w:rsidRPr="00731F1A">
        <w:rPr>
          <w:b/>
          <w:color w:val="000000"/>
          <w:sz w:val="28"/>
          <w:szCs w:val="28"/>
          <w:shd w:val="clear" w:color="auto" w:fill="FFFFFF"/>
          <w:lang w:val="uk-UA"/>
        </w:rPr>
        <w:t>Загальна вартість розмитнення становить 2660,32 євро</w:t>
      </w:r>
    </w:p>
    <w:p w:rsidR="00677C57" w:rsidRPr="00731F1A" w:rsidRDefault="00677C57" w:rsidP="00731F1A">
      <w:pPr>
        <w:pStyle w:val="rvps2"/>
        <w:shd w:val="clear" w:color="auto" w:fill="FFFFFF"/>
        <w:spacing w:before="0" w:beforeAutospacing="0" w:after="150" w:afterAutospacing="0"/>
        <w:ind w:firstLine="709"/>
        <w:jc w:val="both"/>
        <w:rPr>
          <w:color w:val="000000"/>
          <w:sz w:val="28"/>
          <w:szCs w:val="28"/>
          <w:shd w:val="clear" w:color="auto" w:fill="FFFFFF"/>
          <w:lang w:val="uk-UA"/>
        </w:rPr>
      </w:pPr>
    </w:p>
    <w:p w:rsidR="00677C57" w:rsidRPr="00731F1A" w:rsidRDefault="00677C57" w:rsidP="00731F1A">
      <w:pPr>
        <w:pStyle w:val="rvps2"/>
        <w:shd w:val="clear" w:color="auto" w:fill="FFFFFF"/>
        <w:spacing w:before="0" w:beforeAutospacing="0" w:after="150" w:afterAutospacing="0"/>
        <w:ind w:firstLine="709"/>
        <w:jc w:val="both"/>
        <w:rPr>
          <w:b/>
          <w:color w:val="000000"/>
          <w:sz w:val="28"/>
          <w:szCs w:val="28"/>
          <w:shd w:val="clear" w:color="auto" w:fill="FFFFFF"/>
          <w:lang w:val="uk-UA"/>
        </w:rPr>
      </w:pPr>
      <w:r w:rsidRPr="00731F1A">
        <w:rPr>
          <w:b/>
          <w:color w:val="000000"/>
          <w:sz w:val="28"/>
          <w:szCs w:val="28"/>
          <w:shd w:val="clear" w:color="auto" w:fill="FFFFFF"/>
          <w:lang w:val="uk-UA"/>
        </w:rPr>
        <w:t>При розрахунку ПДВ за редакцією закон</w:t>
      </w:r>
      <w:r w:rsidR="00731F1A" w:rsidRPr="00731F1A">
        <w:rPr>
          <w:b/>
          <w:color w:val="000000"/>
          <w:sz w:val="28"/>
          <w:szCs w:val="28"/>
          <w:shd w:val="clear" w:color="auto" w:fill="FFFFFF"/>
          <w:lang w:val="uk-UA"/>
        </w:rPr>
        <w:t>у, що пропонується</w:t>
      </w:r>
      <w:r w:rsidR="00731F1A" w:rsidRPr="00731F1A">
        <w:rPr>
          <w:b/>
          <w:color w:val="000000"/>
          <w:sz w:val="28"/>
          <w:szCs w:val="28"/>
          <w:shd w:val="clear" w:color="auto" w:fill="FFFFFF"/>
        </w:rPr>
        <w:t xml:space="preserve">, </w:t>
      </w:r>
      <w:r w:rsidR="00731F1A" w:rsidRPr="00731F1A">
        <w:rPr>
          <w:b/>
          <w:color w:val="000000"/>
          <w:sz w:val="28"/>
          <w:szCs w:val="28"/>
          <w:shd w:val="clear" w:color="auto" w:fill="FFFFFF"/>
          <w:lang w:val="uk-UA"/>
        </w:rPr>
        <w:t>сплаті підлягатиме</w:t>
      </w:r>
      <w:r w:rsidR="00AC37E0" w:rsidRPr="00731F1A">
        <w:rPr>
          <w:b/>
          <w:color w:val="000000"/>
          <w:sz w:val="28"/>
          <w:szCs w:val="28"/>
          <w:shd w:val="clear" w:color="auto" w:fill="FFFFFF"/>
          <w:lang w:val="uk-UA"/>
        </w:rPr>
        <w:t xml:space="preserve"> 666,4 євро</w:t>
      </w:r>
      <w:r w:rsidR="00731F1A" w:rsidRPr="00731F1A">
        <w:rPr>
          <w:b/>
          <w:color w:val="000000"/>
          <w:sz w:val="28"/>
          <w:szCs w:val="28"/>
          <w:shd w:val="clear" w:color="auto" w:fill="FFFFFF"/>
          <w:lang w:val="uk-UA"/>
        </w:rPr>
        <w:t>, замість 998,72, тобто загальна вартість розмитнення зменшиться на 12,5%.</w:t>
      </w:r>
    </w:p>
    <w:p w:rsidR="00731F1A" w:rsidRPr="00731F1A" w:rsidRDefault="00731F1A" w:rsidP="00731F1A">
      <w:pPr>
        <w:pStyle w:val="rvps2"/>
        <w:shd w:val="clear" w:color="auto" w:fill="FFFFFF"/>
        <w:spacing w:before="0" w:beforeAutospacing="0" w:after="150" w:afterAutospacing="0"/>
        <w:ind w:firstLine="709"/>
        <w:jc w:val="both"/>
        <w:rPr>
          <w:color w:val="000000"/>
          <w:sz w:val="28"/>
          <w:szCs w:val="28"/>
          <w:lang w:val="uk-UA"/>
        </w:rPr>
      </w:pPr>
      <w:r w:rsidRPr="00731F1A">
        <w:rPr>
          <w:color w:val="000000"/>
          <w:sz w:val="28"/>
          <w:szCs w:val="28"/>
          <w:lang w:val="uk-UA"/>
        </w:rPr>
        <w:t>Важливо, що для більш доступних автомобілів, різниця буде ще більшою.</w:t>
      </w:r>
    </w:p>
    <w:p w:rsidR="00A64D8E" w:rsidRPr="003127DF" w:rsidRDefault="00A64D8E" w:rsidP="008B5406">
      <w:pPr>
        <w:ind w:firstLine="708"/>
        <w:rPr>
          <w:b/>
          <w:bCs/>
          <w:szCs w:val="28"/>
        </w:rPr>
      </w:pPr>
      <w:r w:rsidRPr="003127DF">
        <w:rPr>
          <w:b/>
          <w:bCs/>
          <w:szCs w:val="28"/>
        </w:rPr>
        <w:t>2. Цілі й завдання прийняття акта</w:t>
      </w:r>
    </w:p>
    <w:p w:rsidR="00A64D8E" w:rsidRPr="003127DF" w:rsidRDefault="00A64D8E" w:rsidP="00C86AE6">
      <w:pPr>
        <w:pStyle w:val="11"/>
        <w:ind w:firstLine="708"/>
        <w:rPr>
          <w:sz w:val="28"/>
          <w:szCs w:val="28"/>
        </w:rPr>
      </w:pPr>
      <w:r w:rsidRPr="00C86AE6">
        <w:rPr>
          <w:sz w:val="28"/>
          <w:szCs w:val="28"/>
        </w:rPr>
        <w:t>Дан</w:t>
      </w:r>
      <w:r w:rsidR="001D4110" w:rsidRPr="00C86AE6">
        <w:rPr>
          <w:sz w:val="28"/>
          <w:szCs w:val="28"/>
        </w:rPr>
        <w:t>ий</w:t>
      </w:r>
      <w:r w:rsidRPr="00C86AE6">
        <w:rPr>
          <w:sz w:val="28"/>
          <w:szCs w:val="28"/>
        </w:rPr>
        <w:t xml:space="preserve"> </w:t>
      </w:r>
      <w:r w:rsidR="001D4110" w:rsidRPr="00C86AE6">
        <w:rPr>
          <w:sz w:val="28"/>
          <w:szCs w:val="28"/>
        </w:rPr>
        <w:t>законопроект</w:t>
      </w:r>
      <w:r w:rsidRPr="00C86AE6">
        <w:rPr>
          <w:sz w:val="28"/>
          <w:szCs w:val="28"/>
        </w:rPr>
        <w:t xml:space="preserve"> підготовлен</w:t>
      </w:r>
      <w:r w:rsidR="001D4110" w:rsidRPr="00C86AE6">
        <w:rPr>
          <w:sz w:val="28"/>
          <w:szCs w:val="28"/>
        </w:rPr>
        <w:t>ий</w:t>
      </w:r>
      <w:r w:rsidRPr="00C86AE6">
        <w:rPr>
          <w:sz w:val="28"/>
          <w:szCs w:val="28"/>
        </w:rPr>
        <w:t xml:space="preserve"> з метою </w:t>
      </w:r>
      <w:r w:rsidR="00C86AE6" w:rsidRPr="00C86AE6">
        <w:rPr>
          <w:sz w:val="28"/>
          <w:szCs w:val="28"/>
        </w:rPr>
        <w:t xml:space="preserve">відновлення </w:t>
      </w:r>
      <w:r w:rsidR="009977DC">
        <w:rPr>
          <w:sz w:val="28"/>
          <w:szCs w:val="28"/>
          <w:lang w:eastAsia="uk-UA"/>
        </w:rPr>
        <w:t>справедливості при нарахуванні податку на додану вартість при ввезенні транспортних засобів на територію України</w:t>
      </w:r>
      <w:r w:rsidR="00C86AE6" w:rsidRPr="00C86AE6">
        <w:rPr>
          <w:sz w:val="28"/>
          <w:szCs w:val="28"/>
          <w:lang w:eastAsia="uk-UA"/>
        </w:rPr>
        <w:t>.</w:t>
      </w:r>
      <w:r w:rsidR="00C86AE6">
        <w:rPr>
          <w:sz w:val="28"/>
          <w:szCs w:val="28"/>
        </w:rPr>
        <w:t xml:space="preserve"> </w:t>
      </w:r>
    </w:p>
    <w:p w:rsidR="00A64D8E" w:rsidRPr="003127DF" w:rsidRDefault="00A64D8E" w:rsidP="008B5406">
      <w:pPr>
        <w:ind w:firstLine="708"/>
        <w:rPr>
          <w:szCs w:val="28"/>
        </w:rPr>
      </w:pPr>
    </w:p>
    <w:p w:rsidR="00A64D8E" w:rsidRPr="003127DF" w:rsidRDefault="008B5406" w:rsidP="008B5406">
      <w:pPr>
        <w:ind w:firstLine="708"/>
        <w:rPr>
          <w:b/>
          <w:bCs/>
          <w:szCs w:val="28"/>
        </w:rPr>
      </w:pPr>
      <w:r w:rsidRPr="003127DF">
        <w:rPr>
          <w:b/>
          <w:bCs/>
          <w:szCs w:val="28"/>
        </w:rPr>
        <w:t>3</w:t>
      </w:r>
      <w:r w:rsidR="00A64D8E" w:rsidRPr="003127DF">
        <w:rPr>
          <w:b/>
          <w:bCs/>
          <w:szCs w:val="28"/>
        </w:rPr>
        <w:t>. Загальна характеристика та основні положення акта</w:t>
      </w:r>
    </w:p>
    <w:p w:rsidR="004D4956" w:rsidRDefault="00A64D8E" w:rsidP="004D4956">
      <w:pPr>
        <w:rPr>
          <w:bCs/>
          <w:szCs w:val="28"/>
        </w:rPr>
      </w:pPr>
      <w:r w:rsidRPr="007E6C06">
        <w:rPr>
          <w:szCs w:val="28"/>
        </w:rPr>
        <w:t xml:space="preserve">Пропонується </w:t>
      </w:r>
      <w:r w:rsidR="00C86AE6">
        <w:rPr>
          <w:szCs w:val="28"/>
        </w:rPr>
        <w:t>відновити норми в</w:t>
      </w:r>
      <w:r w:rsidR="002164E4">
        <w:rPr>
          <w:szCs w:val="28"/>
        </w:rPr>
        <w:t xml:space="preserve"> податков</w:t>
      </w:r>
      <w:r w:rsidR="00C86AE6">
        <w:rPr>
          <w:szCs w:val="28"/>
        </w:rPr>
        <w:t>ому</w:t>
      </w:r>
      <w:r w:rsidR="002164E4">
        <w:rPr>
          <w:szCs w:val="28"/>
        </w:rPr>
        <w:t xml:space="preserve"> законодавств</w:t>
      </w:r>
      <w:r w:rsidR="00C86AE6">
        <w:rPr>
          <w:szCs w:val="28"/>
        </w:rPr>
        <w:t>і</w:t>
      </w:r>
      <w:r w:rsidR="0071174F">
        <w:rPr>
          <w:szCs w:val="28"/>
        </w:rPr>
        <w:t xml:space="preserve"> </w:t>
      </w:r>
      <w:r w:rsidR="0071174F">
        <w:rPr>
          <w:bCs/>
          <w:szCs w:val="28"/>
        </w:rPr>
        <w:t xml:space="preserve">в частині </w:t>
      </w:r>
      <w:r w:rsidR="0071174F" w:rsidRPr="00C86AE6">
        <w:rPr>
          <w:szCs w:val="28"/>
          <w:lang w:eastAsia="uk-UA"/>
        </w:rPr>
        <w:t>надання пільг на сплату земельного податку</w:t>
      </w:r>
      <w:r w:rsidR="002164E4">
        <w:rPr>
          <w:szCs w:val="28"/>
        </w:rPr>
        <w:t xml:space="preserve">, що розповсюджується </w:t>
      </w:r>
      <w:r w:rsidR="0071174F">
        <w:rPr>
          <w:szCs w:val="28"/>
        </w:rPr>
        <w:t xml:space="preserve">на </w:t>
      </w:r>
      <w:r w:rsidR="0071174F" w:rsidRPr="00C86AE6">
        <w:rPr>
          <w:color w:val="000000"/>
          <w:szCs w:val="28"/>
          <w:lang w:eastAsia="uk-UA"/>
        </w:rPr>
        <w:t xml:space="preserve">заповідники, у тому числі історико-культурні, національні природні парки, заказники (крім мисливських), парки державної та комунальної власності, регіональні ландшафтні парки, ботанічні сади, дендрологічні і зоологічні парки, пам'ятки природи, заповідні урочища та парки-пам'ятки садово-паркового мистецтва; дослідні господарства науково-дослідних установ і навчальних закладів сільськогосподарського профілю та професійно-технічних училищ; </w:t>
      </w:r>
      <w:r w:rsidR="0071174F" w:rsidRPr="00102241">
        <w:rPr>
          <w:color w:val="000000"/>
          <w:szCs w:val="28"/>
          <w:shd w:val="clear" w:color="auto" w:fill="FFFFFF"/>
        </w:rPr>
        <w:t>дошкільні та загальноосвітні навчальні заклади незалежно від форм власності і джерел фінансування, заклади культури, науки, освіти, охорони здоров'я, соціального захисту, фізичної культури та спорту, які повністю утримуються за рахунок коштів державного або місцевих бюджетів</w:t>
      </w:r>
      <w:r w:rsidR="00C86AE6">
        <w:rPr>
          <w:szCs w:val="28"/>
          <w:lang w:eastAsia="uk-UA"/>
        </w:rPr>
        <w:t>.</w:t>
      </w:r>
    </w:p>
    <w:p w:rsidR="001D4110" w:rsidRPr="007E6C06" w:rsidRDefault="001D4110" w:rsidP="008B5406">
      <w:pPr>
        <w:ind w:firstLine="708"/>
        <w:rPr>
          <w:szCs w:val="28"/>
        </w:rPr>
      </w:pPr>
    </w:p>
    <w:p w:rsidR="00A64D8E" w:rsidRPr="003127DF" w:rsidRDefault="00A64D8E" w:rsidP="008B5406">
      <w:pPr>
        <w:ind w:firstLine="708"/>
        <w:rPr>
          <w:b/>
          <w:bCs/>
          <w:szCs w:val="28"/>
        </w:rPr>
      </w:pPr>
      <w:r w:rsidRPr="003127DF">
        <w:rPr>
          <w:b/>
          <w:bCs/>
          <w:szCs w:val="28"/>
        </w:rPr>
        <w:lastRenderedPageBreak/>
        <w:t>4. Стан нормативно-правової бази у даній сфері правового регулювання</w:t>
      </w:r>
    </w:p>
    <w:p w:rsidR="00E22AFD" w:rsidRPr="004C09C1" w:rsidRDefault="00E22AFD" w:rsidP="00964731">
      <w:pPr>
        <w:pStyle w:val="a9"/>
        <w:spacing w:after="0"/>
        <w:ind w:left="0" w:firstLine="709"/>
      </w:pPr>
      <w:r w:rsidRPr="004C09C1">
        <w:t xml:space="preserve">У даній сфері правового регулювання </w:t>
      </w:r>
      <w:r w:rsidRPr="004C09C1">
        <w:rPr>
          <w:rStyle w:val="apple-style-span"/>
        </w:rPr>
        <w:t xml:space="preserve">діють: </w:t>
      </w:r>
    </w:p>
    <w:p w:rsidR="002164E4" w:rsidRDefault="002164E4" w:rsidP="00964731">
      <w:pPr>
        <w:pStyle w:val="a9"/>
        <w:spacing w:after="0"/>
        <w:ind w:left="0" w:firstLine="709"/>
      </w:pPr>
      <w:r>
        <w:t>Податковий кодекс України;</w:t>
      </w:r>
    </w:p>
    <w:p w:rsidR="009977DC" w:rsidRDefault="009977DC" w:rsidP="00964731">
      <w:pPr>
        <w:pStyle w:val="a9"/>
        <w:spacing w:after="0"/>
        <w:ind w:left="0" w:firstLine="709"/>
      </w:pPr>
      <w:r>
        <w:t>Митний кодекс України;</w:t>
      </w:r>
    </w:p>
    <w:p w:rsidR="00E22AFD" w:rsidRPr="004C09C1" w:rsidRDefault="00E22AFD" w:rsidP="00E22AFD">
      <w:pPr>
        <w:pStyle w:val="3"/>
        <w:spacing w:after="0"/>
        <w:ind w:left="0" w:firstLine="708"/>
        <w:rPr>
          <w:sz w:val="28"/>
          <w:szCs w:val="28"/>
        </w:rPr>
      </w:pPr>
      <w:r w:rsidRPr="004C09C1">
        <w:rPr>
          <w:kern w:val="2"/>
          <w:sz w:val="28"/>
          <w:szCs w:val="28"/>
        </w:rPr>
        <w:t>Прийняття проекту Закону України не потребує внесення змін до інших законодавчих актів.</w:t>
      </w:r>
    </w:p>
    <w:p w:rsidR="00E22AFD" w:rsidRPr="004C09C1" w:rsidRDefault="00E22AFD" w:rsidP="00E22AFD">
      <w:pPr>
        <w:pStyle w:val="a9"/>
        <w:ind w:firstLine="708"/>
        <w:rPr>
          <w:sz w:val="16"/>
          <w:szCs w:val="16"/>
        </w:rPr>
      </w:pPr>
    </w:p>
    <w:p w:rsidR="00A64D8E" w:rsidRPr="003127DF" w:rsidRDefault="00A64D8E" w:rsidP="008B5406">
      <w:pPr>
        <w:tabs>
          <w:tab w:val="left" w:pos="1080"/>
        </w:tabs>
        <w:rPr>
          <w:b/>
          <w:szCs w:val="28"/>
        </w:rPr>
      </w:pPr>
      <w:r w:rsidRPr="003127DF">
        <w:rPr>
          <w:b/>
          <w:szCs w:val="28"/>
        </w:rPr>
        <w:t>5. Фінансово – економічне обґрунтування</w:t>
      </w:r>
    </w:p>
    <w:p w:rsidR="00A752B3" w:rsidRDefault="00A752B3" w:rsidP="00A752B3">
      <w:pPr>
        <w:tabs>
          <w:tab w:val="left" w:pos="-57"/>
        </w:tabs>
        <w:ind w:firstLine="627"/>
        <w:rPr>
          <w:kern w:val="2"/>
          <w:szCs w:val="28"/>
        </w:rPr>
      </w:pPr>
      <w:r w:rsidRPr="00DA6B01">
        <w:rPr>
          <w:rFonts w:ascii="Times New Roman CYR" w:hAnsi="Times New Roman CYR" w:cs="Times New Roman CYR"/>
          <w:kern w:val="1"/>
          <w:szCs w:val="28"/>
        </w:rPr>
        <w:t xml:space="preserve">Проект Закону не потребує додаткових фінансових витрат із Державного бюджету України та місцевих бюджетів. </w:t>
      </w:r>
      <w:r w:rsidRPr="00DA6B01">
        <w:rPr>
          <w:kern w:val="2"/>
          <w:szCs w:val="28"/>
        </w:rPr>
        <w:t xml:space="preserve"> </w:t>
      </w:r>
    </w:p>
    <w:p w:rsidR="0071174F" w:rsidRPr="00DA6B01" w:rsidRDefault="0071174F" w:rsidP="00A752B3">
      <w:pPr>
        <w:tabs>
          <w:tab w:val="left" w:pos="-57"/>
        </w:tabs>
        <w:ind w:firstLine="627"/>
        <w:rPr>
          <w:kern w:val="2"/>
          <w:szCs w:val="28"/>
        </w:rPr>
      </w:pPr>
    </w:p>
    <w:p w:rsidR="00A64D8E" w:rsidRPr="003127DF" w:rsidRDefault="00A64D8E" w:rsidP="008B5406">
      <w:pPr>
        <w:rPr>
          <w:b/>
          <w:bCs/>
          <w:szCs w:val="28"/>
        </w:rPr>
      </w:pPr>
      <w:r w:rsidRPr="003127DF">
        <w:rPr>
          <w:b/>
          <w:bCs/>
          <w:szCs w:val="28"/>
        </w:rPr>
        <w:t>6. Прогноз соціально-економічних та інших наслідків прийняття акта</w:t>
      </w:r>
    </w:p>
    <w:p w:rsidR="00A64D8E" w:rsidRPr="003127DF" w:rsidRDefault="00A64D8E" w:rsidP="008B5406">
      <w:pPr>
        <w:rPr>
          <w:szCs w:val="28"/>
        </w:rPr>
      </w:pPr>
      <w:r w:rsidRPr="003127DF">
        <w:rPr>
          <w:color w:val="000000"/>
          <w:szCs w:val="28"/>
        </w:rPr>
        <w:t>Прийняття та реалізація дано</w:t>
      </w:r>
      <w:r w:rsidR="00495881" w:rsidRPr="003127DF">
        <w:rPr>
          <w:color w:val="000000"/>
          <w:szCs w:val="28"/>
        </w:rPr>
        <w:t>го</w:t>
      </w:r>
      <w:r w:rsidRPr="003127DF">
        <w:rPr>
          <w:color w:val="000000"/>
          <w:szCs w:val="28"/>
        </w:rPr>
        <w:t xml:space="preserve"> </w:t>
      </w:r>
      <w:r w:rsidR="00495881" w:rsidRPr="003127DF">
        <w:rPr>
          <w:color w:val="000000"/>
          <w:szCs w:val="28"/>
        </w:rPr>
        <w:t>законопроекту</w:t>
      </w:r>
      <w:r w:rsidRPr="003127DF">
        <w:rPr>
          <w:color w:val="000000"/>
          <w:szCs w:val="28"/>
        </w:rPr>
        <w:t xml:space="preserve"> сприятиме </w:t>
      </w:r>
      <w:r w:rsidR="00C86AE6">
        <w:rPr>
          <w:color w:val="000000"/>
          <w:szCs w:val="28"/>
        </w:rPr>
        <w:t xml:space="preserve">відновленню </w:t>
      </w:r>
      <w:r w:rsidR="009977DC">
        <w:rPr>
          <w:color w:val="000000"/>
          <w:szCs w:val="28"/>
        </w:rPr>
        <w:t xml:space="preserve">справедливості при сплаті платежів за розмитнення транспортних засобів, уникаючи подвійного нарахування податків. Очікується активізація ввезення громадянами транспортних засобів, автомобілі стануть доступнішими для українських сімей, що дасть поштовх для ринку вживаних транспортних засобів та зниження цін на них. Очікується збільшення надходжень до бюджету за рахунок збільшення кількості операцій по реєстрації транспортних засобів та кількості ввезених транспортних засобів на територію України. Дані заходи дозволять дещо оновити автопарк українців більш якісними, безпечними та екологічним автомобілями. </w:t>
      </w:r>
    </w:p>
    <w:p w:rsidR="009E10DD" w:rsidRDefault="009E10DD" w:rsidP="004E0489">
      <w:pPr>
        <w:pStyle w:val="ab"/>
        <w:rPr>
          <w:rFonts w:ascii="Times New Roman" w:hAnsi="Times New Roman" w:cs="Times New Roman"/>
          <w:b/>
          <w:bCs/>
          <w:sz w:val="28"/>
          <w:szCs w:val="28"/>
          <w:lang w:val="uk-UA"/>
        </w:rPr>
      </w:pPr>
    </w:p>
    <w:p w:rsidR="00824FD2" w:rsidRDefault="00824FD2" w:rsidP="004D4956">
      <w:pPr>
        <w:pStyle w:val="ab"/>
        <w:rPr>
          <w:rFonts w:ascii="Times New Roman" w:hAnsi="Times New Roman" w:cs="Times New Roman"/>
          <w:b/>
          <w:sz w:val="28"/>
          <w:szCs w:val="28"/>
          <w:lang w:val="uk-UA"/>
        </w:rPr>
      </w:pPr>
    </w:p>
    <w:p w:rsidR="00AE6FCD" w:rsidRPr="00644A6B" w:rsidRDefault="004E0489" w:rsidP="000D203D">
      <w:pPr>
        <w:pStyle w:val="ab"/>
        <w:spacing w:after="60"/>
        <w:rPr>
          <w:rFonts w:ascii="Times New Roman" w:hAnsi="Times New Roman" w:cs="Times New Roman"/>
          <w:b/>
          <w:sz w:val="28"/>
          <w:szCs w:val="28"/>
          <w:lang w:val="uk-UA"/>
        </w:rPr>
      </w:pPr>
      <w:r w:rsidRPr="006F2CF7">
        <w:rPr>
          <w:rFonts w:ascii="Times New Roman" w:hAnsi="Times New Roman" w:cs="Times New Roman"/>
          <w:b/>
          <w:sz w:val="28"/>
          <w:szCs w:val="28"/>
          <w:lang w:val="uk-UA"/>
        </w:rPr>
        <w:t>Народн</w:t>
      </w:r>
      <w:r w:rsidR="000D203D">
        <w:rPr>
          <w:rFonts w:ascii="Times New Roman" w:hAnsi="Times New Roman" w:cs="Times New Roman"/>
          <w:b/>
          <w:sz w:val="28"/>
          <w:szCs w:val="28"/>
          <w:lang w:val="uk-UA"/>
        </w:rPr>
        <w:t>ий</w:t>
      </w:r>
      <w:r w:rsidRPr="006F2CF7">
        <w:rPr>
          <w:rFonts w:ascii="Times New Roman" w:hAnsi="Times New Roman" w:cs="Times New Roman"/>
          <w:b/>
          <w:sz w:val="28"/>
          <w:szCs w:val="28"/>
          <w:lang w:val="uk-UA"/>
        </w:rPr>
        <w:t xml:space="preserve"> депутат України                                                        </w:t>
      </w:r>
      <w:r w:rsidR="000D203D">
        <w:rPr>
          <w:rFonts w:ascii="Times New Roman" w:hAnsi="Times New Roman" w:cs="Times New Roman"/>
          <w:b/>
          <w:bCs/>
          <w:sz w:val="28"/>
          <w:szCs w:val="28"/>
          <w:lang w:val="uk-UA"/>
        </w:rPr>
        <w:t>Є.В. Брагар</w:t>
      </w:r>
    </w:p>
    <w:p w:rsidR="004E0489" w:rsidRDefault="004E0489" w:rsidP="004D4956">
      <w:pPr>
        <w:pStyle w:val="ab"/>
      </w:pPr>
      <w:r w:rsidRPr="006F2CF7">
        <w:rPr>
          <w:rFonts w:ascii="Times New Roman" w:hAnsi="Times New Roman" w:cs="Times New Roman"/>
          <w:b/>
          <w:sz w:val="28"/>
          <w:szCs w:val="28"/>
          <w:lang w:val="uk-UA"/>
        </w:rPr>
        <w:t xml:space="preserve">  </w:t>
      </w:r>
    </w:p>
    <w:p w:rsidR="004E0489" w:rsidRPr="006F2CF7" w:rsidRDefault="004E0489" w:rsidP="004E0489">
      <w:pPr>
        <w:rPr>
          <w:b/>
          <w:szCs w:val="28"/>
        </w:rPr>
      </w:pPr>
      <w:r>
        <w:rPr>
          <w:b/>
          <w:szCs w:val="28"/>
        </w:rPr>
        <w:t xml:space="preserve"> </w:t>
      </w:r>
    </w:p>
    <w:sectPr w:rsidR="004E0489" w:rsidRPr="006F2CF7" w:rsidSect="005C7B83">
      <w:headerReference w:type="even" r:id="rId9"/>
      <w:footerReference w:type="even" r:id="rId10"/>
      <w:footerReference w:type="default" r:id="rId11"/>
      <w:pgSz w:w="11906" w:h="16838" w:code="9"/>
      <w:pgMar w:top="902" w:right="567"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14AE" w:rsidRDefault="00FB14AE">
      <w:r>
        <w:separator/>
      </w:r>
    </w:p>
  </w:endnote>
  <w:endnote w:type="continuationSeparator" w:id="0">
    <w:p w:rsidR="00FB14AE" w:rsidRDefault="00FB14AE">
      <w:r>
        <w:continuationSeparator/>
      </w:r>
    </w:p>
  </w:endnote>
</w:endnotes>
</file>

<file path=word/fontTable.xml><?xml version="1.0" encoding="utf-8"?>
<w:fonts xmlns:r="http://schemas.openxmlformats.org/officeDocument/2006/relationships" xmlns:w="http://schemas.openxmlformats.org/wordprocessingml/2006/main">
  <w:font w:name="Symbol">
    <w:altName w:val="Times New Roman"/>
    <w:panose1 w:val="05050102010706020507"/>
    <w:charset w:val="02"/>
    <w:family w:val="roman"/>
    <w:pitch w:val="variable"/>
    <w:sig w:usb0="00000000" w:usb1="10000000" w:usb2="00000000" w:usb3="00000000" w:csb0="80000000" w:csb1="00000000"/>
  </w:font>
  <w:font w:name="Times New Roman">
    <w:altName w:val="Times"/>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Arial">
    <w:altName w:val="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Calibri">
    <w:altName w:val="Arial"/>
    <w:panose1 w:val="020F0502020204030204"/>
    <w:charset w:val="CC"/>
    <w:family w:val="swiss"/>
    <w:pitch w:val="variable"/>
    <w:sig w:usb0="E4002EFF" w:usb1="C000247B"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CCA" w:rsidRDefault="00136CCA" w:rsidP="00A64D8E">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3</w:t>
    </w:r>
    <w:r>
      <w:rPr>
        <w:rStyle w:val="a5"/>
      </w:rPr>
      <w:fldChar w:fldCharType="end"/>
    </w:r>
  </w:p>
  <w:p w:rsidR="00136CCA" w:rsidRDefault="00136CCA" w:rsidP="00A64D8E">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CCA" w:rsidRDefault="00136CCA" w:rsidP="00A64D8E">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0D203D">
      <w:rPr>
        <w:rStyle w:val="a5"/>
        <w:noProof/>
      </w:rPr>
      <w:t>1</w:t>
    </w:r>
    <w:r>
      <w:rPr>
        <w:rStyle w:val="a5"/>
      </w:rPr>
      <w:fldChar w:fldCharType="end"/>
    </w:r>
  </w:p>
  <w:p w:rsidR="00136CCA" w:rsidRDefault="00136CCA" w:rsidP="00A64D8E">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14AE" w:rsidRDefault="00FB14AE">
      <w:r>
        <w:separator/>
      </w:r>
    </w:p>
  </w:footnote>
  <w:footnote w:type="continuationSeparator" w:id="0">
    <w:p w:rsidR="00FB14AE" w:rsidRDefault="00FB14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CCA" w:rsidRDefault="00136CC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3</w:t>
    </w:r>
    <w:r>
      <w:rPr>
        <w:rStyle w:val="a5"/>
      </w:rPr>
      <w:fldChar w:fldCharType="end"/>
    </w:r>
  </w:p>
  <w:p w:rsidR="00136CCA" w:rsidRDefault="00136CC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16A4F"/>
    <w:multiLevelType w:val="hybridMultilevel"/>
    <w:tmpl w:val="6D281A3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
    <w:nsid w:val="11BA3A5F"/>
    <w:multiLevelType w:val="hybridMultilevel"/>
    <w:tmpl w:val="3C7231A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5840AC7"/>
    <w:multiLevelType w:val="hybridMultilevel"/>
    <w:tmpl w:val="59D84B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CF72887"/>
    <w:multiLevelType w:val="hybridMultilevel"/>
    <w:tmpl w:val="1C74146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3E661F81"/>
    <w:multiLevelType w:val="hybridMultilevel"/>
    <w:tmpl w:val="417EDE0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BD128F8"/>
    <w:multiLevelType w:val="hybridMultilevel"/>
    <w:tmpl w:val="EB2A55B0"/>
    <w:lvl w:ilvl="0" w:tplc="04220001">
      <w:start w:val="1"/>
      <w:numFmt w:val="bullet"/>
      <w:lvlText w:val=""/>
      <w:lvlJc w:val="left"/>
      <w:pPr>
        <w:tabs>
          <w:tab w:val="num" w:pos="720"/>
        </w:tabs>
        <w:ind w:left="720" w:hanging="360"/>
      </w:pPr>
      <w:rPr>
        <w:rFonts w:ascii="Symbol" w:hAnsi="Symbol" w:hint="default"/>
      </w:rPr>
    </w:lvl>
    <w:lvl w:ilvl="1" w:tplc="04220003">
      <w:start w:val="1"/>
      <w:numFmt w:val="bullet"/>
      <w:lvlText w:val="o"/>
      <w:lvlJc w:val="left"/>
      <w:pPr>
        <w:tabs>
          <w:tab w:val="num" w:pos="1440"/>
        </w:tabs>
        <w:ind w:left="1440" w:hanging="360"/>
      </w:pPr>
      <w:rPr>
        <w:rFonts w:ascii="Courier New" w:hAnsi="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6">
    <w:nsid w:val="64AF6287"/>
    <w:multiLevelType w:val="hybridMultilevel"/>
    <w:tmpl w:val="676C0FF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7">
    <w:nsid w:val="726C6BB8"/>
    <w:multiLevelType w:val="hybridMultilevel"/>
    <w:tmpl w:val="E4D8CB7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5"/>
    <w:lvlOverride w:ilvl="0"/>
    <w:lvlOverride w:ilvl="1"/>
    <w:lvlOverride w:ilvl="2"/>
    <w:lvlOverride w:ilvl="3"/>
    <w:lvlOverride w:ilvl="4"/>
    <w:lvlOverride w:ilvl="5"/>
    <w:lvlOverride w:ilvl="6"/>
    <w:lvlOverride w:ilvl="7"/>
    <w:lvlOverride w:ilvl="8"/>
  </w:num>
  <w:num w:numId="2">
    <w:abstractNumId w:val="6"/>
  </w:num>
  <w:num w:numId="3">
    <w:abstractNumId w:val="7"/>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footnotePr>
    <w:footnote w:id="-1"/>
    <w:footnote w:id="0"/>
  </w:footnotePr>
  <w:endnotePr>
    <w:endnote w:id="-1"/>
    <w:endnote w:id="0"/>
  </w:endnotePr>
  <w:compat/>
  <w:rsids>
    <w:rsidRoot w:val="00A64D8E"/>
    <w:rsid w:val="000B7EB6"/>
    <w:rsid w:val="000D203D"/>
    <w:rsid w:val="000D6807"/>
    <w:rsid w:val="00102241"/>
    <w:rsid w:val="00115861"/>
    <w:rsid w:val="00136CCA"/>
    <w:rsid w:val="00174DA7"/>
    <w:rsid w:val="001A50BD"/>
    <w:rsid w:val="001D2BBE"/>
    <w:rsid w:val="001D4110"/>
    <w:rsid w:val="002164E4"/>
    <w:rsid w:val="00220F4A"/>
    <w:rsid w:val="00226AD4"/>
    <w:rsid w:val="0023287C"/>
    <w:rsid w:val="002E10B1"/>
    <w:rsid w:val="00304277"/>
    <w:rsid w:val="003127DF"/>
    <w:rsid w:val="00365567"/>
    <w:rsid w:val="004203AC"/>
    <w:rsid w:val="00433779"/>
    <w:rsid w:val="004956EC"/>
    <w:rsid w:val="00495881"/>
    <w:rsid w:val="004A668D"/>
    <w:rsid w:val="004B1E3E"/>
    <w:rsid w:val="004C09C1"/>
    <w:rsid w:val="004C2175"/>
    <w:rsid w:val="004C3336"/>
    <w:rsid w:val="004D1524"/>
    <w:rsid w:val="004D4956"/>
    <w:rsid w:val="004E0489"/>
    <w:rsid w:val="0051416D"/>
    <w:rsid w:val="00597FE0"/>
    <w:rsid w:val="005C7B83"/>
    <w:rsid w:val="005E1F59"/>
    <w:rsid w:val="005F636D"/>
    <w:rsid w:val="00600BE1"/>
    <w:rsid w:val="00644A6B"/>
    <w:rsid w:val="00650961"/>
    <w:rsid w:val="0067481A"/>
    <w:rsid w:val="006751ED"/>
    <w:rsid w:val="00677C57"/>
    <w:rsid w:val="006F2CF7"/>
    <w:rsid w:val="0071174F"/>
    <w:rsid w:val="00731F1A"/>
    <w:rsid w:val="007A1BE8"/>
    <w:rsid w:val="007D2D93"/>
    <w:rsid w:val="007E6C06"/>
    <w:rsid w:val="007F46DA"/>
    <w:rsid w:val="0081331C"/>
    <w:rsid w:val="00824FD2"/>
    <w:rsid w:val="0083124B"/>
    <w:rsid w:val="00883081"/>
    <w:rsid w:val="008B100A"/>
    <w:rsid w:val="008B3EDE"/>
    <w:rsid w:val="008B50C7"/>
    <w:rsid w:val="008B5406"/>
    <w:rsid w:val="008F31C1"/>
    <w:rsid w:val="008F53AA"/>
    <w:rsid w:val="00901509"/>
    <w:rsid w:val="0093421A"/>
    <w:rsid w:val="00946CF0"/>
    <w:rsid w:val="00964731"/>
    <w:rsid w:val="009977DC"/>
    <w:rsid w:val="009C0B9C"/>
    <w:rsid w:val="009E10DD"/>
    <w:rsid w:val="00A64D8E"/>
    <w:rsid w:val="00A752B3"/>
    <w:rsid w:val="00A94499"/>
    <w:rsid w:val="00AC37E0"/>
    <w:rsid w:val="00AD0138"/>
    <w:rsid w:val="00AE011D"/>
    <w:rsid w:val="00AE6782"/>
    <w:rsid w:val="00AE6FCD"/>
    <w:rsid w:val="00B23C67"/>
    <w:rsid w:val="00B825F7"/>
    <w:rsid w:val="00B8314D"/>
    <w:rsid w:val="00BA54F0"/>
    <w:rsid w:val="00BF22D6"/>
    <w:rsid w:val="00C24E36"/>
    <w:rsid w:val="00C5641E"/>
    <w:rsid w:val="00C86AE6"/>
    <w:rsid w:val="00C94206"/>
    <w:rsid w:val="00CA52B1"/>
    <w:rsid w:val="00CE33DD"/>
    <w:rsid w:val="00D816C7"/>
    <w:rsid w:val="00DA6B01"/>
    <w:rsid w:val="00E22AFD"/>
    <w:rsid w:val="00E30E78"/>
    <w:rsid w:val="00E50B91"/>
    <w:rsid w:val="00EB4A36"/>
    <w:rsid w:val="00ED2AFB"/>
    <w:rsid w:val="00F17AB2"/>
    <w:rsid w:val="00FB14AE"/>
    <w:rsid w:val="00FD6927"/>
    <w:rsid w:val="00FF28DE"/>
    <w:rsid w:val="00FF35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4D8E"/>
    <w:pPr>
      <w:spacing w:after="0" w:line="240" w:lineRule="auto"/>
      <w:ind w:firstLine="720"/>
      <w:jc w:val="both"/>
    </w:pPr>
    <w:rPr>
      <w:sz w:val="28"/>
      <w:szCs w:val="20"/>
      <w:lang w:val="uk-UA"/>
    </w:rPr>
  </w:style>
  <w:style w:type="paragraph" w:styleId="1">
    <w:name w:val="heading 1"/>
    <w:basedOn w:val="a"/>
    <w:next w:val="a"/>
    <w:link w:val="10"/>
    <w:uiPriority w:val="99"/>
    <w:qFormat/>
    <w:rsid w:val="00B8314D"/>
    <w:pPr>
      <w:keepNext/>
      <w:spacing w:before="240" w:after="60"/>
      <w:outlineLvl w:val="0"/>
    </w:pPr>
    <w:rPr>
      <w:rFonts w:ascii="Arial" w:hAnsi="Arial" w:cs="Arial"/>
      <w:b/>
      <w:bCs/>
      <w:kern w:val="32"/>
      <w:sz w:val="32"/>
      <w:szCs w:val="32"/>
    </w:rPr>
  </w:style>
  <w:style w:type="paragraph" w:styleId="4">
    <w:name w:val="heading 4"/>
    <w:basedOn w:val="a"/>
    <w:next w:val="a"/>
    <w:link w:val="40"/>
    <w:uiPriority w:val="99"/>
    <w:qFormat/>
    <w:rsid w:val="004E0489"/>
    <w:pPr>
      <w:keepNext/>
      <w:spacing w:before="240" w:after="60"/>
      <w:ind w:firstLine="0"/>
      <w:jc w:val="left"/>
      <w:outlineLvl w:val="3"/>
    </w:pPr>
    <w:rPr>
      <w:b/>
      <w:bCs/>
      <w:szCs w:val="28"/>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lang w:val="uk-UA"/>
    </w:rPr>
  </w:style>
  <w:style w:type="character" w:customStyle="1" w:styleId="40">
    <w:name w:val="Заголовок 4 Знак"/>
    <w:basedOn w:val="a0"/>
    <w:link w:val="4"/>
    <w:uiPriority w:val="99"/>
    <w:semiHidden/>
    <w:locked/>
    <w:rsid w:val="004E0489"/>
    <w:rPr>
      <w:rFonts w:cs="Times New Roman"/>
      <w:b/>
      <w:bCs/>
      <w:sz w:val="28"/>
      <w:szCs w:val="28"/>
      <w:lang w:val="uk-UA" w:eastAsia="ru-RU" w:bidi="ar-SA"/>
    </w:rPr>
  </w:style>
  <w:style w:type="paragraph" w:customStyle="1" w:styleId="11">
    <w:name w:val="Обычный1"/>
    <w:basedOn w:val="a"/>
    <w:uiPriority w:val="99"/>
    <w:rsid w:val="00A64D8E"/>
    <w:rPr>
      <w:sz w:val="24"/>
    </w:rPr>
  </w:style>
  <w:style w:type="paragraph" w:styleId="a3">
    <w:name w:val="header"/>
    <w:basedOn w:val="a"/>
    <w:link w:val="a4"/>
    <w:uiPriority w:val="99"/>
    <w:rsid w:val="00A64D8E"/>
    <w:pPr>
      <w:tabs>
        <w:tab w:val="center" w:pos="4153"/>
        <w:tab w:val="right" w:pos="8306"/>
      </w:tabs>
    </w:pPr>
  </w:style>
  <w:style w:type="character" w:customStyle="1" w:styleId="a4">
    <w:name w:val="Верхний колонтитул Знак"/>
    <w:basedOn w:val="a0"/>
    <w:link w:val="a3"/>
    <w:uiPriority w:val="99"/>
    <w:semiHidden/>
    <w:rPr>
      <w:sz w:val="28"/>
      <w:szCs w:val="20"/>
      <w:lang w:val="uk-UA"/>
    </w:rPr>
  </w:style>
  <w:style w:type="character" w:styleId="a5">
    <w:name w:val="page number"/>
    <w:basedOn w:val="a0"/>
    <w:uiPriority w:val="99"/>
    <w:rsid w:val="00A64D8E"/>
    <w:rPr>
      <w:rFonts w:cs="Times New Roman"/>
    </w:rPr>
  </w:style>
  <w:style w:type="paragraph" w:styleId="a6">
    <w:name w:val="footer"/>
    <w:basedOn w:val="a"/>
    <w:link w:val="a7"/>
    <w:uiPriority w:val="99"/>
    <w:rsid w:val="00A64D8E"/>
    <w:pPr>
      <w:tabs>
        <w:tab w:val="center" w:pos="4677"/>
        <w:tab w:val="right" w:pos="9355"/>
      </w:tabs>
    </w:pPr>
  </w:style>
  <w:style w:type="character" w:customStyle="1" w:styleId="a7">
    <w:name w:val="Нижний колонтитул Знак"/>
    <w:basedOn w:val="a0"/>
    <w:link w:val="a6"/>
    <w:uiPriority w:val="99"/>
    <w:semiHidden/>
    <w:rPr>
      <w:sz w:val="28"/>
      <w:szCs w:val="20"/>
      <w:lang w:val="uk-UA"/>
    </w:rPr>
  </w:style>
  <w:style w:type="character" w:customStyle="1" w:styleId="hps">
    <w:name w:val="hps"/>
    <w:basedOn w:val="a0"/>
    <w:uiPriority w:val="99"/>
    <w:rsid w:val="00A64D8E"/>
    <w:rPr>
      <w:rFonts w:cs="Times New Roman"/>
    </w:rPr>
  </w:style>
  <w:style w:type="paragraph" w:styleId="2">
    <w:name w:val="Body Text 2"/>
    <w:basedOn w:val="a"/>
    <w:link w:val="20"/>
    <w:uiPriority w:val="99"/>
    <w:rsid w:val="00A64D8E"/>
    <w:pPr>
      <w:ind w:firstLine="709"/>
      <w:jc w:val="left"/>
    </w:pPr>
    <w:rPr>
      <w:rFonts w:ascii="Arial" w:hAnsi="Arial"/>
    </w:rPr>
  </w:style>
  <w:style w:type="character" w:customStyle="1" w:styleId="20">
    <w:name w:val="Основной текст 2 Знак"/>
    <w:basedOn w:val="a0"/>
    <w:link w:val="2"/>
    <w:uiPriority w:val="99"/>
    <w:semiHidden/>
    <w:rPr>
      <w:sz w:val="28"/>
      <w:szCs w:val="20"/>
      <w:lang w:val="uk-UA"/>
    </w:rPr>
  </w:style>
  <w:style w:type="paragraph" w:customStyle="1" w:styleId="Noeeu1">
    <w:name w:val="Noeeu1"/>
    <w:basedOn w:val="a"/>
    <w:uiPriority w:val="99"/>
    <w:rsid w:val="00A64D8E"/>
    <w:pPr>
      <w:ind w:firstLine="0"/>
      <w:jc w:val="left"/>
    </w:pPr>
    <w:rPr>
      <w:sz w:val="24"/>
    </w:rPr>
  </w:style>
  <w:style w:type="character" w:customStyle="1" w:styleId="hpsatn">
    <w:name w:val="hps atn"/>
    <w:basedOn w:val="a0"/>
    <w:uiPriority w:val="99"/>
    <w:rsid w:val="00A64D8E"/>
    <w:rPr>
      <w:rFonts w:cs="Times New Roman"/>
    </w:rPr>
  </w:style>
  <w:style w:type="paragraph" w:customStyle="1" w:styleId="12">
    <w:name w:val="Абзац списка1"/>
    <w:basedOn w:val="a"/>
    <w:uiPriority w:val="99"/>
    <w:rsid w:val="00A64D8E"/>
    <w:pPr>
      <w:spacing w:after="200" w:line="276" w:lineRule="auto"/>
      <w:ind w:left="720" w:firstLine="0"/>
      <w:contextualSpacing/>
      <w:jc w:val="left"/>
    </w:pPr>
    <w:rPr>
      <w:rFonts w:ascii="Calibri" w:hAnsi="Calibri" w:cs="Arial"/>
      <w:sz w:val="22"/>
      <w:szCs w:val="22"/>
      <w:lang w:val="ru-RU" w:eastAsia="en-US"/>
    </w:rPr>
  </w:style>
  <w:style w:type="paragraph" w:styleId="a8">
    <w:name w:val="No Spacing"/>
    <w:uiPriority w:val="99"/>
    <w:qFormat/>
    <w:rsid w:val="00A64D8E"/>
    <w:pPr>
      <w:spacing w:after="0" w:line="240" w:lineRule="auto"/>
    </w:pPr>
    <w:rPr>
      <w:rFonts w:ascii="Calibri" w:hAnsi="Calibri"/>
      <w:lang w:eastAsia="en-US"/>
    </w:rPr>
  </w:style>
  <w:style w:type="paragraph" w:styleId="3">
    <w:name w:val="Body Text Indent 3"/>
    <w:basedOn w:val="a"/>
    <w:link w:val="30"/>
    <w:uiPriority w:val="99"/>
    <w:rsid w:val="00A64D8E"/>
    <w:pPr>
      <w:spacing w:after="120"/>
      <w:ind w:left="283"/>
    </w:pPr>
    <w:rPr>
      <w:sz w:val="16"/>
      <w:szCs w:val="16"/>
    </w:rPr>
  </w:style>
  <w:style w:type="character" w:customStyle="1" w:styleId="30">
    <w:name w:val="Основной текст с отступом 3 Знак"/>
    <w:basedOn w:val="a0"/>
    <w:link w:val="3"/>
    <w:uiPriority w:val="99"/>
    <w:semiHidden/>
    <w:rPr>
      <w:sz w:val="16"/>
      <w:szCs w:val="16"/>
      <w:lang w:val="uk-UA"/>
    </w:rPr>
  </w:style>
  <w:style w:type="paragraph" w:styleId="a9">
    <w:name w:val="Body Text Indent"/>
    <w:basedOn w:val="a"/>
    <w:link w:val="aa"/>
    <w:uiPriority w:val="99"/>
    <w:rsid w:val="00E22AFD"/>
    <w:pPr>
      <w:spacing w:after="120"/>
      <w:ind w:left="283"/>
    </w:pPr>
  </w:style>
  <w:style w:type="character" w:customStyle="1" w:styleId="aa">
    <w:name w:val="Основной текст с отступом Знак"/>
    <w:basedOn w:val="a0"/>
    <w:link w:val="a9"/>
    <w:uiPriority w:val="99"/>
    <w:semiHidden/>
    <w:rPr>
      <w:sz w:val="28"/>
      <w:szCs w:val="20"/>
      <w:lang w:val="uk-UA"/>
    </w:rPr>
  </w:style>
  <w:style w:type="character" w:customStyle="1" w:styleId="apple-style-span">
    <w:name w:val="apple-style-span"/>
    <w:basedOn w:val="a0"/>
    <w:uiPriority w:val="99"/>
    <w:rsid w:val="00E22AFD"/>
    <w:rPr>
      <w:rFonts w:cs="Times New Roman"/>
    </w:rPr>
  </w:style>
  <w:style w:type="paragraph" w:styleId="ab">
    <w:name w:val="Plain Text"/>
    <w:basedOn w:val="a"/>
    <w:link w:val="ac"/>
    <w:uiPriority w:val="99"/>
    <w:rsid w:val="004E0489"/>
    <w:pPr>
      <w:autoSpaceDE w:val="0"/>
      <w:autoSpaceDN w:val="0"/>
      <w:ind w:firstLine="0"/>
      <w:jc w:val="left"/>
    </w:pPr>
    <w:rPr>
      <w:rFonts w:ascii="Courier New" w:hAnsi="Courier New" w:cs="Courier New"/>
      <w:sz w:val="20"/>
      <w:lang w:val="ru-RU"/>
    </w:rPr>
  </w:style>
  <w:style w:type="character" w:customStyle="1" w:styleId="ac">
    <w:name w:val="Текст Знак"/>
    <w:basedOn w:val="a0"/>
    <w:link w:val="ab"/>
    <w:uiPriority w:val="99"/>
    <w:semiHidden/>
    <w:locked/>
    <w:rsid w:val="004E0489"/>
    <w:rPr>
      <w:rFonts w:ascii="Courier New" w:hAnsi="Courier New" w:cs="Courier New"/>
      <w:lang w:val="ru-RU" w:eastAsia="ru-RU" w:bidi="ar-SA"/>
    </w:rPr>
  </w:style>
  <w:style w:type="paragraph" w:styleId="ad">
    <w:name w:val="Balloon Text"/>
    <w:basedOn w:val="a"/>
    <w:link w:val="ae"/>
    <w:uiPriority w:val="99"/>
    <w:semiHidden/>
    <w:rsid w:val="00136CCA"/>
    <w:rPr>
      <w:rFonts w:ascii="Tahoma" w:hAnsi="Tahoma" w:cs="Tahoma"/>
      <w:sz w:val="16"/>
      <w:szCs w:val="16"/>
    </w:rPr>
  </w:style>
  <w:style w:type="character" w:customStyle="1" w:styleId="ae">
    <w:name w:val="Текст выноски Знак"/>
    <w:basedOn w:val="a0"/>
    <w:link w:val="ad"/>
    <w:uiPriority w:val="99"/>
    <w:semiHidden/>
    <w:rPr>
      <w:rFonts w:ascii="Tahoma" w:hAnsi="Tahoma" w:cs="Tahoma"/>
      <w:sz w:val="16"/>
      <w:szCs w:val="16"/>
      <w:lang w:val="uk-UA"/>
    </w:rPr>
  </w:style>
  <w:style w:type="character" w:styleId="af">
    <w:name w:val="Hyperlink"/>
    <w:basedOn w:val="a0"/>
    <w:uiPriority w:val="99"/>
    <w:unhideWhenUsed/>
    <w:rsid w:val="0083124B"/>
    <w:rPr>
      <w:color w:val="0000FF" w:themeColor="hyperlink"/>
      <w:u w:val="single"/>
    </w:rPr>
  </w:style>
  <w:style w:type="paragraph" w:customStyle="1" w:styleId="rvps2">
    <w:name w:val="rvps2"/>
    <w:basedOn w:val="a"/>
    <w:rsid w:val="00365567"/>
    <w:pPr>
      <w:spacing w:before="100" w:beforeAutospacing="1" w:after="100" w:afterAutospacing="1"/>
      <w:ind w:firstLine="0"/>
      <w:jc w:val="left"/>
    </w:pPr>
    <w:rPr>
      <w:sz w:val="24"/>
      <w:szCs w:val="24"/>
      <w:lang w:val="ru-RU"/>
    </w:rPr>
  </w:style>
  <w:style w:type="character" w:customStyle="1" w:styleId="rvts37">
    <w:name w:val="rvts37"/>
    <w:basedOn w:val="a0"/>
    <w:rsid w:val="00365567"/>
  </w:style>
</w:styles>
</file>

<file path=word/webSettings.xml><?xml version="1.0" encoding="utf-8"?>
<w:webSettings xmlns:r="http://schemas.openxmlformats.org/officeDocument/2006/relationships" xmlns:w="http://schemas.openxmlformats.org/wordprocessingml/2006/main">
  <w:divs>
    <w:div w:id="36394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obile.d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uto.ria.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920</Words>
  <Characters>5247</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ПОЯСНЮВАЛЬНА ЗАПИСКА</vt:lpstr>
    </vt:vector>
  </TitlesOfParts>
  <Company>Верховна Рада України</Company>
  <LinksUpToDate>false</LinksUpToDate>
  <CharactersWithSpaces>6155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deputat</dc:creator>
  <cp:lastModifiedBy>User</cp:lastModifiedBy>
  <cp:revision>2</cp:revision>
  <cp:lastPrinted>2013-06-12T10:22:00Z</cp:lastPrinted>
  <dcterms:created xsi:type="dcterms:W3CDTF">2020-03-20T09:47:00Z</dcterms:created>
  <dcterms:modified xsi:type="dcterms:W3CDTF">2020-03-20T09:47:00Z</dcterms:modified>
</cp:coreProperties>
</file>