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E1B" w:rsidRPr="00B20FA5" w:rsidRDefault="00944E1B" w:rsidP="0025092B">
      <w:pPr>
        <w:pStyle w:val="a3"/>
        <w:tabs>
          <w:tab w:val="left" w:pos="2340"/>
        </w:tabs>
        <w:spacing w:before="60"/>
        <w:ind w:left="0" w:firstLine="54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20FA5">
        <w:rPr>
          <w:b/>
          <w:bCs/>
          <w:sz w:val="28"/>
          <w:szCs w:val="28"/>
        </w:rPr>
        <w:t>ПОЯСНЮВАЛЬНА ЗАПИСКА</w:t>
      </w:r>
    </w:p>
    <w:p w:rsidR="00944E1B" w:rsidRPr="009661B1" w:rsidRDefault="00944E1B" w:rsidP="00330270">
      <w:pPr>
        <w:jc w:val="center"/>
        <w:rPr>
          <w:b/>
          <w:bCs/>
          <w:sz w:val="28"/>
          <w:szCs w:val="28"/>
        </w:rPr>
      </w:pPr>
      <w:r w:rsidRPr="00944E1B">
        <w:rPr>
          <w:b/>
          <w:bCs/>
          <w:sz w:val="28"/>
          <w:szCs w:val="28"/>
        </w:rPr>
        <w:t>до проекту Закону України «</w:t>
      </w:r>
      <w:r w:rsidR="00330270">
        <w:rPr>
          <w:b/>
          <w:bCs/>
          <w:sz w:val="28"/>
          <w:szCs w:val="28"/>
        </w:rPr>
        <w:t>П</w:t>
      </w:r>
      <w:r w:rsidR="00330270" w:rsidRPr="00330270">
        <w:rPr>
          <w:b/>
          <w:bCs/>
          <w:sz w:val="28"/>
          <w:szCs w:val="28"/>
        </w:rPr>
        <w:t xml:space="preserve">ро внесення змін до </w:t>
      </w:r>
      <w:r w:rsidR="007F6E74">
        <w:rPr>
          <w:b/>
          <w:bCs/>
          <w:sz w:val="28"/>
          <w:szCs w:val="28"/>
        </w:rPr>
        <w:t>Закону України «Про комітети</w:t>
      </w:r>
      <w:r w:rsidR="00330270" w:rsidRPr="00330270">
        <w:rPr>
          <w:b/>
          <w:bCs/>
          <w:sz w:val="28"/>
          <w:szCs w:val="28"/>
        </w:rPr>
        <w:t xml:space="preserve"> Верховної Ради України</w:t>
      </w:r>
      <w:r w:rsidR="007F6E74">
        <w:rPr>
          <w:b/>
          <w:bCs/>
          <w:sz w:val="28"/>
          <w:szCs w:val="28"/>
        </w:rPr>
        <w:t>»</w:t>
      </w:r>
    </w:p>
    <w:p w:rsidR="00944E1B" w:rsidRPr="00175FDA" w:rsidRDefault="00944E1B" w:rsidP="00944E1B">
      <w:pPr>
        <w:spacing w:before="40"/>
        <w:jc w:val="center"/>
        <w:rPr>
          <w:b/>
          <w:bCs/>
          <w:sz w:val="28"/>
          <w:szCs w:val="28"/>
        </w:rPr>
      </w:pPr>
    </w:p>
    <w:p w:rsidR="00C32B8F" w:rsidRDefault="00944E1B" w:rsidP="00C32B8F">
      <w:pPr>
        <w:pStyle w:val="a3"/>
        <w:tabs>
          <w:tab w:val="left" w:pos="1080"/>
          <w:tab w:val="num" w:pos="1260"/>
        </w:tabs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Обґрунтування необхідності прийняття проекту</w:t>
      </w:r>
      <w:r>
        <w:rPr>
          <w:b/>
          <w:bCs/>
          <w:sz w:val="28"/>
          <w:szCs w:val="28"/>
        </w:rPr>
        <w:t xml:space="preserve"> з</w:t>
      </w:r>
      <w:r w:rsidRPr="00175FDA">
        <w:rPr>
          <w:b/>
          <w:bCs/>
          <w:sz w:val="28"/>
          <w:szCs w:val="28"/>
        </w:rPr>
        <w:t>акону</w:t>
      </w:r>
    </w:p>
    <w:p w:rsidR="00B53740" w:rsidRDefault="000D5509" w:rsidP="009F6D69">
      <w:pPr>
        <w:pStyle w:val="a3"/>
        <w:tabs>
          <w:tab w:val="left" w:pos="1080"/>
          <w:tab w:val="num" w:pos="126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Як відомо, </w:t>
      </w:r>
      <w:r w:rsidR="009F6D69" w:rsidRPr="009F6D69">
        <w:rPr>
          <w:bCs/>
          <w:sz w:val="28"/>
          <w:szCs w:val="28"/>
        </w:rPr>
        <w:t xml:space="preserve">з метою запобігання поширенню на території України гострої респіраторної хвороби COVID-19, спричиненої </w:t>
      </w:r>
      <w:proofErr w:type="spellStart"/>
      <w:r w:rsidR="009F6D69" w:rsidRPr="009F6D69">
        <w:rPr>
          <w:bCs/>
          <w:sz w:val="28"/>
          <w:szCs w:val="28"/>
        </w:rPr>
        <w:t>коронавірусом</w:t>
      </w:r>
      <w:proofErr w:type="spellEnd"/>
      <w:r w:rsidR="009F6D69" w:rsidRPr="009F6D69">
        <w:rPr>
          <w:bCs/>
          <w:sz w:val="28"/>
          <w:szCs w:val="28"/>
        </w:rPr>
        <w:t xml:space="preserve"> SARS-CoV-2,</w:t>
      </w:r>
      <w:r w:rsidR="009F6D69">
        <w:rPr>
          <w:bCs/>
          <w:sz w:val="28"/>
          <w:szCs w:val="28"/>
        </w:rPr>
        <w:t xml:space="preserve"> Кабінетом Міністрів України було установлено карантин на всій території України</w:t>
      </w:r>
      <w:r w:rsidR="00B53740">
        <w:rPr>
          <w:bCs/>
          <w:sz w:val="28"/>
          <w:szCs w:val="28"/>
        </w:rPr>
        <w:t>.</w:t>
      </w:r>
    </w:p>
    <w:p w:rsidR="009F6D69" w:rsidRDefault="009F6D69" w:rsidP="009F6D69">
      <w:pPr>
        <w:pStyle w:val="a3"/>
        <w:tabs>
          <w:tab w:val="left" w:pos="1080"/>
          <w:tab w:val="num" w:pos="126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такої ситуації </w:t>
      </w:r>
      <w:r w:rsidR="007F6E74">
        <w:rPr>
          <w:bCs/>
          <w:sz w:val="28"/>
          <w:szCs w:val="28"/>
        </w:rPr>
        <w:t>комітети Верховної Ради України перебувають</w:t>
      </w:r>
      <w:r>
        <w:rPr>
          <w:bCs/>
          <w:sz w:val="28"/>
          <w:szCs w:val="28"/>
        </w:rPr>
        <w:t xml:space="preserve"> в обставинах, що вимагають одночасно</w:t>
      </w:r>
      <w:r w:rsidR="007F6E74">
        <w:rPr>
          <w:bCs/>
          <w:sz w:val="28"/>
          <w:szCs w:val="28"/>
        </w:rPr>
        <w:t xml:space="preserve"> з Верховною Радою України </w:t>
      </w:r>
      <w:r>
        <w:rPr>
          <w:bCs/>
          <w:sz w:val="28"/>
          <w:szCs w:val="28"/>
        </w:rPr>
        <w:t xml:space="preserve"> оперативног</w:t>
      </w:r>
      <w:r w:rsidR="007F6E74">
        <w:rPr>
          <w:bCs/>
          <w:sz w:val="28"/>
          <w:szCs w:val="28"/>
        </w:rPr>
        <w:t>о реагування на поточну ситуацію, а відтак організовувати свою роботу</w:t>
      </w:r>
      <w:r>
        <w:rPr>
          <w:bCs/>
          <w:sz w:val="28"/>
          <w:szCs w:val="28"/>
        </w:rPr>
        <w:t xml:space="preserve"> у спосіб, що дозволить забезпечувати дотримання карантинних заходів, спрямованих на обмеження соціальних контактів.</w:t>
      </w:r>
    </w:p>
    <w:p w:rsidR="009F6D69" w:rsidRDefault="007F6E74" w:rsidP="009F6D69">
      <w:pPr>
        <w:pStyle w:val="a3"/>
        <w:tabs>
          <w:tab w:val="left" w:pos="1080"/>
          <w:tab w:val="num" w:pos="126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Водночас, чинне</w:t>
      </w:r>
      <w:r w:rsidR="009F6D69">
        <w:rPr>
          <w:bCs/>
          <w:sz w:val="28"/>
          <w:szCs w:val="28"/>
        </w:rPr>
        <w:t xml:space="preserve"> законодавче регулювання порядку роботи</w:t>
      </w:r>
      <w:r>
        <w:rPr>
          <w:bCs/>
          <w:sz w:val="28"/>
          <w:szCs w:val="28"/>
        </w:rPr>
        <w:t xml:space="preserve"> комітетів</w:t>
      </w:r>
      <w:r w:rsidR="009F6D69">
        <w:rPr>
          <w:bCs/>
          <w:sz w:val="28"/>
          <w:szCs w:val="28"/>
        </w:rPr>
        <w:t xml:space="preserve"> не містить положень, які дозволяли б визначити особливості діяльності  орган</w:t>
      </w:r>
      <w:r>
        <w:rPr>
          <w:bCs/>
          <w:sz w:val="28"/>
          <w:szCs w:val="28"/>
        </w:rPr>
        <w:t>ів  парламенту</w:t>
      </w:r>
      <w:r w:rsidR="009F6D69">
        <w:rPr>
          <w:bCs/>
          <w:sz w:val="28"/>
          <w:szCs w:val="28"/>
        </w:rPr>
        <w:t xml:space="preserve"> у форс-мажорних умовах.</w:t>
      </w:r>
    </w:p>
    <w:p w:rsidR="00B53740" w:rsidRDefault="00B53740" w:rsidP="00B53740">
      <w:pPr>
        <w:pStyle w:val="a3"/>
        <w:tabs>
          <w:tab w:val="left" w:pos="1080"/>
          <w:tab w:val="num" w:pos="1260"/>
        </w:tabs>
        <w:ind w:left="0" w:firstLine="709"/>
        <w:jc w:val="both"/>
        <w:rPr>
          <w:bCs/>
          <w:sz w:val="28"/>
          <w:szCs w:val="28"/>
        </w:rPr>
      </w:pPr>
    </w:p>
    <w:p w:rsidR="00944E1B" w:rsidRDefault="00944E1B" w:rsidP="00944E1B">
      <w:pPr>
        <w:pStyle w:val="a3"/>
        <w:tabs>
          <w:tab w:val="left" w:pos="1080"/>
          <w:tab w:val="num" w:pos="1260"/>
        </w:tabs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 xml:space="preserve">Цілі та завдання проекту </w:t>
      </w:r>
      <w:r>
        <w:rPr>
          <w:b/>
          <w:bCs/>
          <w:sz w:val="28"/>
          <w:szCs w:val="28"/>
        </w:rPr>
        <w:t>з</w:t>
      </w:r>
      <w:r w:rsidRPr="00175FDA">
        <w:rPr>
          <w:b/>
          <w:bCs/>
          <w:sz w:val="28"/>
          <w:szCs w:val="28"/>
        </w:rPr>
        <w:t>акону</w:t>
      </w:r>
    </w:p>
    <w:p w:rsidR="00D8669B" w:rsidRDefault="00D8669B" w:rsidP="00B53740">
      <w:pPr>
        <w:pStyle w:val="a3"/>
        <w:tabs>
          <w:tab w:val="left" w:pos="1080"/>
          <w:tab w:val="num" w:pos="1260"/>
        </w:tabs>
        <w:ind w:left="0" w:firstLine="709"/>
        <w:jc w:val="both"/>
        <w:rPr>
          <w:bCs/>
          <w:sz w:val="28"/>
          <w:szCs w:val="28"/>
        </w:rPr>
      </w:pPr>
      <w:r w:rsidRPr="00D8669B">
        <w:rPr>
          <w:bCs/>
          <w:sz w:val="28"/>
          <w:szCs w:val="28"/>
        </w:rPr>
        <w:t xml:space="preserve">Поданий законопроект спрямовано на </w:t>
      </w:r>
      <w:r w:rsidR="009F6D69">
        <w:rPr>
          <w:bCs/>
          <w:sz w:val="28"/>
          <w:szCs w:val="28"/>
        </w:rPr>
        <w:t>встановлення законодавчої основи забезпечення безперервного функціонування</w:t>
      </w:r>
      <w:r w:rsidR="007F6E74">
        <w:rPr>
          <w:bCs/>
          <w:sz w:val="28"/>
          <w:szCs w:val="28"/>
        </w:rPr>
        <w:t xml:space="preserve"> комітетів</w:t>
      </w:r>
      <w:r w:rsidR="009F6D69">
        <w:rPr>
          <w:bCs/>
          <w:sz w:val="28"/>
          <w:szCs w:val="28"/>
        </w:rPr>
        <w:t xml:space="preserve"> Верховної Ради України в умовах </w:t>
      </w:r>
      <w:r w:rsidR="009F6D69" w:rsidRPr="00330270">
        <w:rPr>
          <w:sz w:val="28"/>
          <w:szCs w:val="28"/>
        </w:rPr>
        <w:t xml:space="preserve"> встановлення карантин</w:t>
      </w:r>
      <w:r w:rsidR="009F6D69">
        <w:rPr>
          <w:sz w:val="28"/>
          <w:szCs w:val="28"/>
        </w:rPr>
        <w:t>у</w:t>
      </w:r>
      <w:r w:rsidR="00041ABA">
        <w:rPr>
          <w:bCs/>
          <w:sz w:val="28"/>
          <w:szCs w:val="28"/>
        </w:rPr>
        <w:t>.</w:t>
      </w:r>
    </w:p>
    <w:p w:rsidR="00944E1B" w:rsidRDefault="00944E1B" w:rsidP="00F21515">
      <w:pPr>
        <w:pStyle w:val="a3"/>
        <w:tabs>
          <w:tab w:val="left" w:pos="1080"/>
          <w:tab w:val="num" w:pos="1260"/>
        </w:tabs>
        <w:ind w:left="0"/>
        <w:jc w:val="both"/>
        <w:rPr>
          <w:b/>
          <w:bCs/>
          <w:sz w:val="28"/>
          <w:szCs w:val="28"/>
        </w:rPr>
      </w:pPr>
    </w:p>
    <w:p w:rsidR="00944E1B" w:rsidRPr="00142488" w:rsidRDefault="00944E1B" w:rsidP="00944E1B">
      <w:pPr>
        <w:pStyle w:val="a3"/>
        <w:tabs>
          <w:tab w:val="left" w:pos="1080"/>
          <w:tab w:val="num" w:pos="1260"/>
        </w:tabs>
        <w:ind w:left="0" w:firstLine="709"/>
        <w:jc w:val="both"/>
        <w:rPr>
          <w:b/>
          <w:bCs/>
          <w:sz w:val="28"/>
          <w:szCs w:val="28"/>
        </w:rPr>
      </w:pPr>
      <w:r w:rsidRPr="00142488">
        <w:rPr>
          <w:b/>
          <w:bCs/>
          <w:sz w:val="28"/>
          <w:szCs w:val="28"/>
        </w:rPr>
        <w:t>Загальна характеристи</w:t>
      </w:r>
      <w:r>
        <w:rPr>
          <w:b/>
          <w:bCs/>
          <w:sz w:val="28"/>
          <w:szCs w:val="28"/>
        </w:rPr>
        <w:t>ка і основні положення проекту з</w:t>
      </w:r>
      <w:r w:rsidRPr="00142488">
        <w:rPr>
          <w:b/>
          <w:bCs/>
          <w:sz w:val="28"/>
          <w:szCs w:val="28"/>
        </w:rPr>
        <w:t>акону</w:t>
      </w:r>
    </w:p>
    <w:p w:rsidR="00944E1B" w:rsidRPr="00932129" w:rsidRDefault="00944E1B" w:rsidP="00330270">
      <w:pPr>
        <w:ind w:firstLine="709"/>
        <w:jc w:val="both"/>
        <w:rPr>
          <w:sz w:val="28"/>
          <w:szCs w:val="28"/>
        </w:rPr>
      </w:pPr>
      <w:r w:rsidRPr="00041ABA">
        <w:rPr>
          <w:sz w:val="28"/>
          <w:szCs w:val="28"/>
        </w:rPr>
        <w:t>Проект закону передбачає</w:t>
      </w:r>
      <w:r w:rsidR="007F6E74">
        <w:rPr>
          <w:sz w:val="28"/>
          <w:szCs w:val="28"/>
        </w:rPr>
        <w:t xml:space="preserve"> </w:t>
      </w:r>
      <w:r w:rsidR="00330270">
        <w:rPr>
          <w:sz w:val="28"/>
          <w:szCs w:val="28"/>
        </w:rPr>
        <w:t>о</w:t>
      </w:r>
      <w:r w:rsidR="00330270" w:rsidRPr="00330270">
        <w:rPr>
          <w:sz w:val="28"/>
          <w:szCs w:val="28"/>
        </w:rPr>
        <w:t>собливості організації робо</w:t>
      </w:r>
      <w:r w:rsidR="007F6E74">
        <w:rPr>
          <w:sz w:val="28"/>
          <w:szCs w:val="28"/>
        </w:rPr>
        <w:t>ти органів Верховної Ради України</w:t>
      </w:r>
      <w:r w:rsidR="00330270" w:rsidRPr="00330270">
        <w:rPr>
          <w:sz w:val="28"/>
          <w:szCs w:val="28"/>
        </w:rPr>
        <w:t xml:space="preserve"> в умовах </w:t>
      </w:r>
      <w:r w:rsidR="007F6E74">
        <w:rPr>
          <w:sz w:val="28"/>
          <w:szCs w:val="28"/>
        </w:rPr>
        <w:t>встан</w:t>
      </w:r>
      <w:r w:rsidR="00330270" w:rsidRPr="00330270">
        <w:rPr>
          <w:sz w:val="28"/>
          <w:szCs w:val="28"/>
        </w:rPr>
        <w:t>овлення карантину на території України</w:t>
      </w:r>
      <w:r w:rsidR="007F6E74">
        <w:rPr>
          <w:sz w:val="28"/>
          <w:szCs w:val="28"/>
        </w:rPr>
        <w:t xml:space="preserve"> шляхом проведення засідань комітетів   Верховної Ради</w:t>
      </w:r>
      <w:r w:rsidR="007E7EEB">
        <w:rPr>
          <w:sz w:val="28"/>
          <w:szCs w:val="28"/>
        </w:rPr>
        <w:t xml:space="preserve"> України</w:t>
      </w:r>
      <w:r w:rsidR="007F6E74">
        <w:rPr>
          <w:sz w:val="28"/>
          <w:szCs w:val="28"/>
        </w:rPr>
        <w:t xml:space="preserve"> в режимі </w:t>
      </w:r>
      <w:proofErr w:type="spellStart"/>
      <w:r w:rsidR="007F6E74">
        <w:rPr>
          <w:sz w:val="28"/>
          <w:szCs w:val="28"/>
        </w:rPr>
        <w:t>відеоконференції</w:t>
      </w:r>
      <w:proofErr w:type="spellEnd"/>
      <w:r w:rsidR="007E7EEB">
        <w:rPr>
          <w:sz w:val="28"/>
          <w:szCs w:val="28"/>
        </w:rPr>
        <w:t>.</w:t>
      </w:r>
    </w:p>
    <w:p w:rsidR="00330270" w:rsidRDefault="00330270" w:rsidP="00944E1B">
      <w:pPr>
        <w:pStyle w:val="a3"/>
        <w:tabs>
          <w:tab w:val="left" w:pos="1080"/>
          <w:tab w:val="num" w:pos="1260"/>
        </w:tabs>
        <w:ind w:left="0" w:firstLine="709"/>
        <w:rPr>
          <w:b/>
          <w:bCs/>
          <w:sz w:val="28"/>
          <w:szCs w:val="28"/>
        </w:rPr>
      </w:pPr>
    </w:p>
    <w:p w:rsidR="00944E1B" w:rsidRPr="00175FDA" w:rsidRDefault="00944E1B" w:rsidP="00944E1B">
      <w:pPr>
        <w:pStyle w:val="a3"/>
        <w:tabs>
          <w:tab w:val="left" w:pos="1080"/>
          <w:tab w:val="num" w:pos="1260"/>
        </w:tabs>
        <w:ind w:left="0" w:firstLine="709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Стан нормативно-правової бази у сфері правового регулювання</w:t>
      </w:r>
    </w:p>
    <w:p w:rsidR="00944E1B" w:rsidRDefault="00B53740" w:rsidP="00861A99">
      <w:pPr>
        <w:pStyle w:val="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Основними</w:t>
      </w:r>
      <w:r w:rsidR="00944E1B" w:rsidRPr="00175FDA">
        <w:rPr>
          <w:sz w:val="28"/>
          <w:szCs w:val="28"/>
        </w:rPr>
        <w:t xml:space="preserve"> нормативно-правовими актами, що регулюють зазначене питання, є </w:t>
      </w:r>
      <w:r w:rsidR="00944E1B">
        <w:rPr>
          <w:sz w:val="28"/>
          <w:szCs w:val="28"/>
        </w:rPr>
        <w:t xml:space="preserve">Конституція України, </w:t>
      </w:r>
      <w:r w:rsidR="007F6E74">
        <w:rPr>
          <w:sz w:val="28"/>
          <w:szCs w:val="28"/>
        </w:rPr>
        <w:t>Закон України «Про комітети Верховної Ради України.</w:t>
      </w:r>
    </w:p>
    <w:p w:rsidR="00944E1B" w:rsidRPr="00175FDA" w:rsidRDefault="00944E1B" w:rsidP="00944E1B">
      <w:pPr>
        <w:pStyle w:val="a3"/>
        <w:ind w:left="0" w:firstLine="709"/>
        <w:jc w:val="both"/>
        <w:rPr>
          <w:sz w:val="28"/>
          <w:szCs w:val="28"/>
        </w:rPr>
      </w:pPr>
    </w:p>
    <w:p w:rsidR="00944E1B" w:rsidRPr="00175FDA" w:rsidRDefault="00944E1B" w:rsidP="00944E1B">
      <w:pPr>
        <w:pStyle w:val="a3"/>
        <w:tabs>
          <w:tab w:val="left" w:pos="1080"/>
          <w:tab w:val="num" w:pos="1260"/>
        </w:tabs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Фінансово-економічне обґрунтування</w:t>
      </w:r>
      <w:r>
        <w:rPr>
          <w:b/>
          <w:bCs/>
          <w:sz w:val="28"/>
          <w:szCs w:val="28"/>
        </w:rPr>
        <w:t xml:space="preserve"> проекту з</w:t>
      </w:r>
      <w:r w:rsidRPr="00175FDA">
        <w:rPr>
          <w:b/>
          <w:bCs/>
          <w:sz w:val="28"/>
          <w:szCs w:val="28"/>
        </w:rPr>
        <w:t>акону</w:t>
      </w:r>
    </w:p>
    <w:p w:rsidR="00944E1B" w:rsidRPr="005207F0" w:rsidRDefault="00944E1B" w:rsidP="00944E1B">
      <w:pPr>
        <w:ind w:firstLine="709"/>
        <w:jc w:val="both"/>
        <w:rPr>
          <w:sz w:val="28"/>
          <w:szCs w:val="28"/>
          <w:lang w:val="ru-RU"/>
        </w:rPr>
      </w:pPr>
      <w:r w:rsidRPr="00175FDA">
        <w:rPr>
          <w:sz w:val="28"/>
          <w:szCs w:val="28"/>
        </w:rPr>
        <w:t>Пр</w:t>
      </w:r>
      <w:r w:rsidRPr="004C0D0F">
        <w:rPr>
          <w:sz w:val="28"/>
          <w:szCs w:val="28"/>
        </w:rPr>
        <w:t xml:space="preserve">ийняття проекту </w:t>
      </w:r>
      <w:r>
        <w:rPr>
          <w:sz w:val="28"/>
          <w:szCs w:val="28"/>
        </w:rPr>
        <w:t>з</w:t>
      </w:r>
      <w:r w:rsidRPr="004C0D0F">
        <w:rPr>
          <w:sz w:val="28"/>
          <w:szCs w:val="28"/>
        </w:rPr>
        <w:t>акону</w:t>
      </w:r>
      <w:r w:rsidRPr="002F7F8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як закону не вплине на доходну та/або видаткову частину Державного бюджету України</w:t>
      </w:r>
      <w:r>
        <w:rPr>
          <w:sz w:val="28"/>
          <w:szCs w:val="28"/>
          <w:lang w:val="ru-RU"/>
        </w:rPr>
        <w:t>.</w:t>
      </w:r>
    </w:p>
    <w:p w:rsidR="00944E1B" w:rsidRDefault="00944E1B" w:rsidP="00944E1B">
      <w:pPr>
        <w:rPr>
          <w:lang w:val="ru-RU"/>
        </w:rPr>
      </w:pPr>
    </w:p>
    <w:p w:rsidR="00330270" w:rsidRPr="009E4BD9" w:rsidRDefault="009E4BD9" w:rsidP="00330270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Народний</w:t>
      </w:r>
      <w:proofErr w:type="spellEnd"/>
      <w:r>
        <w:rPr>
          <w:b/>
          <w:sz w:val="28"/>
          <w:szCs w:val="28"/>
          <w:lang w:val="ru-RU"/>
        </w:rPr>
        <w:t xml:space="preserve"> депутат</w:t>
      </w:r>
      <w:r w:rsidRPr="009E4BD9">
        <w:rPr>
          <w:b/>
          <w:sz w:val="28"/>
          <w:szCs w:val="28"/>
          <w:lang w:val="ru-RU"/>
        </w:rPr>
        <w:t xml:space="preserve"> </w:t>
      </w:r>
      <w:proofErr w:type="spellStart"/>
      <w:r w:rsidRPr="009E4BD9">
        <w:rPr>
          <w:b/>
          <w:sz w:val="28"/>
          <w:szCs w:val="28"/>
          <w:lang w:val="ru-RU"/>
        </w:rPr>
        <w:t>України</w:t>
      </w:r>
      <w:proofErr w:type="spellEnd"/>
    </w:p>
    <w:p w:rsidR="00A4787D" w:rsidRPr="00B90C2D" w:rsidRDefault="009E4BD9" w:rsidP="009E4BD9">
      <w:pPr>
        <w:rPr>
          <w:b/>
          <w:sz w:val="28"/>
          <w:szCs w:val="28"/>
          <w:lang w:val="ru-RU"/>
        </w:rPr>
      </w:pPr>
      <w:r w:rsidRPr="009E4BD9">
        <w:rPr>
          <w:b/>
          <w:sz w:val="28"/>
          <w:szCs w:val="28"/>
          <w:lang w:val="ru-RU"/>
        </w:rPr>
        <w:t xml:space="preserve"> </w:t>
      </w:r>
    </w:p>
    <w:sectPr w:rsidR="00A4787D" w:rsidRPr="00B90C2D" w:rsidSect="00861A99">
      <w:footerReference w:type="even" r:id="rId7"/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41" w:rsidRDefault="00393E41">
      <w:r>
        <w:separator/>
      </w:r>
    </w:p>
  </w:endnote>
  <w:endnote w:type="continuationSeparator" w:id="0">
    <w:p w:rsidR="00393E41" w:rsidRDefault="0039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B1279" w:rsidRDefault="008B1279" w:rsidP="00DB17B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41" w:rsidRDefault="00393E41">
      <w:r>
        <w:separator/>
      </w:r>
    </w:p>
  </w:footnote>
  <w:footnote w:type="continuationSeparator" w:id="0">
    <w:p w:rsidR="00393E41" w:rsidRDefault="00393E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E1B"/>
    <w:rsid w:val="00010969"/>
    <w:rsid w:val="00013A00"/>
    <w:rsid w:val="00041ABA"/>
    <w:rsid w:val="00050A27"/>
    <w:rsid w:val="000D5509"/>
    <w:rsid w:val="00137F00"/>
    <w:rsid w:val="0014304E"/>
    <w:rsid w:val="001B784E"/>
    <w:rsid w:val="001D7180"/>
    <w:rsid w:val="0025092B"/>
    <w:rsid w:val="002816E4"/>
    <w:rsid w:val="00283D1C"/>
    <w:rsid w:val="002A20AC"/>
    <w:rsid w:val="00330270"/>
    <w:rsid w:val="0033076B"/>
    <w:rsid w:val="003320F5"/>
    <w:rsid w:val="00332994"/>
    <w:rsid w:val="003443D2"/>
    <w:rsid w:val="0036070D"/>
    <w:rsid w:val="0036748C"/>
    <w:rsid w:val="00370A06"/>
    <w:rsid w:val="00393E41"/>
    <w:rsid w:val="003F7D07"/>
    <w:rsid w:val="00451316"/>
    <w:rsid w:val="004666B1"/>
    <w:rsid w:val="00482FB9"/>
    <w:rsid w:val="00493546"/>
    <w:rsid w:val="00497431"/>
    <w:rsid w:val="004B159D"/>
    <w:rsid w:val="00523A28"/>
    <w:rsid w:val="00546AF9"/>
    <w:rsid w:val="00557FE3"/>
    <w:rsid w:val="00577D79"/>
    <w:rsid w:val="005B38B6"/>
    <w:rsid w:val="005C2BBA"/>
    <w:rsid w:val="005C5E50"/>
    <w:rsid w:val="005C6E1F"/>
    <w:rsid w:val="005D0D0F"/>
    <w:rsid w:val="00613A1A"/>
    <w:rsid w:val="0063306E"/>
    <w:rsid w:val="006461D0"/>
    <w:rsid w:val="0072642B"/>
    <w:rsid w:val="0075149D"/>
    <w:rsid w:val="00756CAA"/>
    <w:rsid w:val="007D3908"/>
    <w:rsid w:val="007E7EEB"/>
    <w:rsid w:val="007F6E74"/>
    <w:rsid w:val="00804EE7"/>
    <w:rsid w:val="00822E3B"/>
    <w:rsid w:val="00861A99"/>
    <w:rsid w:val="00867F01"/>
    <w:rsid w:val="00897279"/>
    <w:rsid w:val="008B1279"/>
    <w:rsid w:val="008D3212"/>
    <w:rsid w:val="008D5F25"/>
    <w:rsid w:val="00944E1B"/>
    <w:rsid w:val="009661B1"/>
    <w:rsid w:val="009E4BD9"/>
    <w:rsid w:val="009F6D69"/>
    <w:rsid w:val="00A35E75"/>
    <w:rsid w:val="00A4787D"/>
    <w:rsid w:val="00A53D28"/>
    <w:rsid w:val="00A732B6"/>
    <w:rsid w:val="00A82A0A"/>
    <w:rsid w:val="00AA7C00"/>
    <w:rsid w:val="00B32663"/>
    <w:rsid w:val="00B33168"/>
    <w:rsid w:val="00B34C13"/>
    <w:rsid w:val="00B3523F"/>
    <w:rsid w:val="00B36E7E"/>
    <w:rsid w:val="00B53740"/>
    <w:rsid w:val="00B90C2D"/>
    <w:rsid w:val="00B9344F"/>
    <w:rsid w:val="00B93FD6"/>
    <w:rsid w:val="00BB1407"/>
    <w:rsid w:val="00C32B8F"/>
    <w:rsid w:val="00C92717"/>
    <w:rsid w:val="00CD3518"/>
    <w:rsid w:val="00D05252"/>
    <w:rsid w:val="00D777F0"/>
    <w:rsid w:val="00D8669B"/>
    <w:rsid w:val="00DA7118"/>
    <w:rsid w:val="00DB17B4"/>
    <w:rsid w:val="00DC4DE7"/>
    <w:rsid w:val="00DE422B"/>
    <w:rsid w:val="00E9776F"/>
    <w:rsid w:val="00F04ABF"/>
    <w:rsid w:val="00F174A9"/>
    <w:rsid w:val="00F21515"/>
    <w:rsid w:val="00F8433C"/>
    <w:rsid w:val="00FA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CB8B0-32F9-4696-AF4B-670D6A7C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E1B"/>
    <w:rPr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944E1B"/>
    <w:pPr>
      <w:ind w:left="5760"/>
    </w:pPr>
  </w:style>
  <w:style w:type="character" w:customStyle="1" w:styleId="a4">
    <w:name w:val="Основний текст з відступом Знак"/>
    <w:link w:val="a3"/>
    <w:locked/>
    <w:rsid w:val="00944E1B"/>
    <w:rPr>
      <w:sz w:val="24"/>
      <w:szCs w:val="24"/>
      <w:lang w:val="uk-UA" w:eastAsia="ru-RU" w:bidi="ar-SA"/>
    </w:rPr>
  </w:style>
  <w:style w:type="paragraph" w:styleId="3">
    <w:name w:val="Body Text Indent 3"/>
    <w:basedOn w:val="a"/>
    <w:link w:val="30"/>
    <w:rsid w:val="00944E1B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semiHidden/>
    <w:locked/>
    <w:rsid w:val="00944E1B"/>
    <w:rPr>
      <w:sz w:val="16"/>
      <w:szCs w:val="16"/>
      <w:lang w:val="uk-UA" w:eastAsia="ru-RU" w:bidi="ar-SA"/>
    </w:rPr>
  </w:style>
  <w:style w:type="paragraph" w:styleId="a5">
    <w:name w:val="footer"/>
    <w:basedOn w:val="a"/>
    <w:link w:val="a6"/>
    <w:uiPriority w:val="99"/>
    <w:rsid w:val="00944E1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44E1B"/>
  </w:style>
  <w:style w:type="paragraph" w:styleId="a8">
    <w:name w:val="Balloon Text"/>
    <w:basedOn w:val="a"/>
    <w:link w:val="a9"/>
    <w:rsid w:val="00B9344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B9344F"/>
    <w:rPr>
      <w:rFonts w:ascii="Segoe UI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rsid w:val="00577D79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rsid w:val="00577D79"/>
    <w:rPr>
      <w:sz w:val="24"/>
      <w:szCs w:val="24"/>
      <w:lang w:eastAsia="ru-RU"/>
    </w:rPr>
  </w:style>
  <w:style w:type="character" w:customStyle="1" w:styleId="a6">
    <w:name w:val="Нижній колонтитул Знак"/>
    <w:link w:val="a5"/>
    <w:uiPriority w:val="99"/>
    <w:rsid w:val="00577D79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B9538-679C-49E8-B1F8-F36B4276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cp:revision>2</cp:revision>
  <cp:lastPrinted>2019-11-21T15:29:00Z</cp:lastPrinted>
  <dcterms:created xsi:type="dcterms:W3CDTF">2020-03-29T16:16:00Z</dcterms:created>
  <dcterms:modified xsi:type="dcterms:W3CDTF">2020-03-29T16:16:00Z</dcterms:modified>
</cp:coreProperties>
</file>