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DF6CC5" w:rsidRPr="00DF6CC5">
        <w:rPr>
          <w:b/>
          <w:bCs/>
          <w:iCs/>
          <w:sz w:val="28"/>
          <w:szCs w:val="28"/>
        </w:rPr>
        <w:t>антикорупційної</w:t>
      </w:r>
      <w:proofErr w:type="spellEnd"/>
      <w:r w:rsidR="00DF6CC5" w:rsidRPr="00DF6CC5">
        <w:rPr>
          <w:b/>
          <w:bCs/>
          <w:iCs/>
          <w:sz w:val="28"/>
          <w:szCs w:val="28"/>
        </w:rPr>
        <w:t xml:space="preserve">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3E38AF" w:rsidRPr="003E38AF" w:rsidRDefault="003E38AF" w:rsidP="003E38AF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329</w:t>
      </w:r>
      <w:r w:rsidR="00DF6CC5">
        <w:rPr>
          <w:bCs/>
          <w:i/>
          <w:iCs/>
          <w:sz w:val="22"/>
        </w:rPr>
        <w:t>9</w:t>
      </w:r>
      <w:r w:rsidRPr="003E38AF">
        <w:rPr>
          <w:bCs/>
          <w:i/>
          <w:iCs/>
          <w:sz w:val="22"/>
        </w:rPr>
        <w:t xml:space="preserve"> від </w:t>
      </w:r>
      <w:r w:rsidR="00DF6CC5">
        <w:rPr>
          <w:bCs/>
          <w:i/>
          <w:iCs/>
          <w:sz w:val="22"/>
        </w:rPr>
        <w:t>02.04</w:t>
      </w:r>
      <w:r w:rsidR="00CB4E67" w:rsidRPr="00CB4E67">
        <w:rPr>
          <w:bCs/>
          <w:i/>
          <w:iCs/>
          <w:sz w:val="22"/>
        </w:rPr>
        <w:t>.2020</w:t>
      </w:r>
    </w:p>
    <w:p w:rsidR="00E9344A" w:rsidRDefault="00E9344A" w:rsidP="003E38AF">
      <w:pPr>
        <w:jc w:val="both"/>
        <w:rPr>
          <w:sz w:val="28"/>
          <w:szCs w:val="28"/>
          <w:lang w:val="uk-UA"/>
        </w:rPr>
      </w:pPr>
    </w:p>
    <w:p w:rsidR="00CB4E67" w:rsidRPr="0049662B" w:rsidRDefault="00CB4E67" w:rsidP="003E38AF">
      <w:pPr>
        <w:jc w:val="both"/>
        <w:rPr>
          <w:sz w:val="28"/>
          <w:szCs w:val="28"/>
          <w:lang w:val="uk-UA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F7F5C">
        <w:rPr>
          <w:sz w:val="28"/>
          <w:szCs w:val="28"/>
          <w:lang w:val="uk-UA"/>
        </w:rPr>
        <w:t>20</w:t>
      </w:r>
      <w:r w:rsidR="004F7F5C" w:rsidRPr="00C0091F">
        <w:rPr>
          <w:sz w:val="28"/>
          <w:szCs w:val="28"/>
        </w:rPr>
        <w:t> </w:t>
      </w:r>
      <w:r w:rsidR="00CB4E67">
        <w:rPr>
          <w:sz w:val="28"/>
          <w:szCs w:val="28"/>
          <w:lang w:val="uk-UA"/>
        </w:rPr>
        <w:t>трав</w:t>
      </w:r>
      <w:r w:rsidR="005A0C00">
        <w:rPr>
          <w:sz w:val="28"/>
          <w:szCs w:val="28"/>
          <w:lang w:val="uk-UA"/>
        </w:rPr>
        <w:t>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4F7F5C">
        <w:rPr>
          <w:sz w:val="28"/>
          <w:szCs w:val="28"/>
          <w:lang w:val="uk-UA"/>
        </w:rPr>
        <w:t>38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DF6CC5">
        <w:rPr>
          <w:sz w:val="28"/>
          <w:szCs w:val="28"/>
          <w:lang w:val="uk-UA"/>
        </w:rPr>
        <w:t>п</w:t>
      </w:r>
      <w:r w:rsidR="00DF6CC5" w:rsidRPr="00DF6CC5">
        <w:rPr>
          <w:sz w:val="28"/>
          <w:szCs w:val="28"/>
          <w:lang w:val="uk-UA"/>
        </w:rPr>
        <w:t>роект Закону про внесення змін до Закону України "Про Вищий антикорупційний суд" у зв’язку з прийняттям Закону України "Про внесення змін до деяких законодавчих актів України щодо спрощення досудового розслідування окремих категорій кримінальних правопорушень"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№3299 від 02.04</w:t>
      </w:r>
      <w:r w:rsidR="00CB4E67" w:rsidRPr="00CB4E67">
        <w:rPr>
          <w:sz w:val="28"/>
          <w:szCs w:val="28"/>
          <w:lang w:val="uk-UA"/>
        </w:rPr>
        <w:t>.2020</w:t>
      </w:r>
      <w:r w:rsidR="00670B66">
        <w:rPr>
          <w:bCs/>
          <w:sz w:val="28"/>
          <w:szCs w:val="28"/>
          <w:lang w:val="uk-UA"/>
        </w:rPr>
        <w:t xml:space="preserve"> </w:t>
      </w:r>
      <w:r w:rsidR="00B667CD" w:rsidRPr="00010549">
        <w:rPr>
          <w:sz w:val="28"/>
          <w:szCs w:val="28"/>
          <w:lang w:val="uk-UA"/>
        </w:rPr>
        <w:t xml:space="preserve">р.,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депутат</w:t>
      </w:r>
      <w:r w:rsidR="009269D9">
        <w:rPr>
          <w:sz w:val="28"/>
          <w:szCs w:val="28"/>
          <w:lang w:val="uk-UA"/>
        </w:rPr>
        <w:t>а</w:t>
      </w:r>
      <w:r w:rsidR="00CB4E67">
        <w:rPr>
          <w:sz w:val="28"/>
          <w:szCs w:val="28"/>
          <w:lang w:val="uk-UA"/>
        </w:rPr>
        <w:t>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r w:rsidR="00DF6CC5">
        <w:rPr>
          <w:bCs/>
          <w:sz w:val="28"/>
          <w:szCs w:val="28"/>
          <w:lang w:val="uk-UA"/>
        </w:rPr>
        <w:t>Монастирським Д.А</w:t>
      </w:r>
      <w:r w:rsidR="009269D9">
        <w:rPr>
          <w:bCs/>
          <w:sz w:val="28"/>
          <w:szCs w:val="28"/>
          <w:lang w:val="uk-UA"/>
        </w:rPr>
        <w:t>. та іншими,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</w:t>
      </w:r>
      <w:r w:rsidR="005426C4">
        <w:rPr>
          <w:sz w:val="28"/>
          <w:szCs w:val="28"/>
          <w:lang w:val="uk-UA"/>
        </w:rPr>
        <w:t>нопроекту</w:t>
      </w:r>
      <w:r w:rsidR="00DE26D9" w:rsidRPr="00DE26D9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041DF6">
        <w:rPr>
          <w:sz w:val="28"/>
          <w:szCs w:val="28"/>
          <w:lang w:val="uk-UA"/>
        </w:rPr>
        <w:t xml:space="preserve">потребуватиме видатків </w:t>
      </w:r>
      <w:r w:rsidR="00CD6C8C" w:rsidRPr="005A0C00">
        <w:rPr>
          <w:sz w:val="28"/>
          <w:szCs w:val="28"/>
          <w:lang w:val="uk-UA"/>
        </w:rPr>
        <w:t>державного бюджету</w:t>
      </w:r>
      <w:r w:rsidR="00CD6C8C">
        <w:rPr>
          <w:sz w:val="28"/>
          <w:szCs w:val="28"/>
          <w:lang w:val="uk-UA"/>
        </w:rPr>
        <w:t xml:space="preserve"> </w:t>
      </w:r>
      <w:r w:rsidR="00041DF6">
        <w:rPr>
          <w:sz w:val="28"/>
          <w:szCs w:val="28"/>
          <w:lang w:val="uk-UA"/>
        </w:rPr>
        <w:t xml:space="preserve">та не </w:t>
      </w:r>
      <w:r w:rsidR="00DE26D9">
        <w:rPr>
          <w:sz w:val="28"/>
          <w:szCs w:val="28"/>
          <w:lang w:val="uk-UA"/>
        </w:rPr>
        <w:t xml:space="preserve">впливатиме на дохідну частину </w:t>
      </w:r>
      <w:r w:rsidRPr="005A0C00">
        <w:rPr>
          <w:sz w:val="28"/>
          <w:szCs w:val="28"/>
          <w:lang w:val="uk-UA"/>
        </w:rPr>
        <w:t>державного бюджету.</w:t>
      </w:r>
    </w:p>
    <w:p w:rsidR="005A0C00" w:rsidRPr="00D929A0" w:rsidRDefault="00A86133" w:rsidP="005A0C0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031C10" w:rsidRPr="00031C10">
        <w:rPr>
          <w:sz w:val="28"/>
          <w:szCs w:val="28"/>
          <w:lang w:val="uk-UA"/>
        </w:rPr>
        <w:t>проект Закону про внесення змін до Закону України "Про Вищий антикорупційний суд" у зв’язку з прийняттям Закону України "Про внесення змін до деяких законодавчих актів України щодо спрощення досудового розслідування окремих категорій кримінальних правопорушень", реєстр. №3299 від 02.04.2020 р., поданий народними депутатами України Монастирським Д.А. та іншими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5A0C00" w:rsidRPr="00FB710D">
        <w:rPr>
          <w:bCs/>
          <w:sz w:val="28"/>
          <w:szCs w:val="28"/>
          <w:lang w:val="uk-UA"/>
        </w:rPr>
        <w:t>.</w:t>
      </w:r>
      <w:r w:rsidR="005A0C00" w:rsidRPr="00AA4C36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B926E1">
      <w:pPr>
        <w:ind w:firstLine="900"/>
        <w:jc w:val="both"/>
        <w:rPr>
          <w:b/>
          <w:sz w:val="28"/>
          <w:szCs w:val="28"/>
          <w:lang w:val="uk-UA"/>
        </w:rPr>
      </w:pPr>
    </w:p>
    <w:p w:rsidR="001E4B01" w:rsidRPr="00D16FAC" w:rsidRDefault="00D16FAC" w:rsidP="008878FC">
      <w:pPr>
        <w:tabs>
          <w:tab w:val="left" w:pos="851"/>
        </w:tabs>
        <w:ind w:firstLine="2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Заступник </w:t>
      </w:r>
      <w:proofErr w:type="spellStart"/>
      <w:r>
        <w:rPr>
          <w:b/>
          <w:sz w:val="28"/>
          <w:szCs w:val="28"/>
        </w:rPr>
        <w:t>Голови</w:t>
      </w:r>
      <w:proofErr w:type="spellEnd"/>
      <w:r w:rsidR="005C0C24">
        <w:rPr>
          <w:b/>
          <w:sz w:val="28"/>
          <w:szCs w:val="28"/>
        </w:rPr>
        <w:t xml:space="preserve"> </w:t>
      </w:r>
      <w:proofErr w:type="spellStart"/>
      <w:r w:rsidR="005C0C24">
        <w:rPr>
          <w:b/>
          <w:sz w:val="28"/>
          <w:szCs w:val="28"/>
        </w:rPr>
        <w:t>Комітету</w:t>
      </w:r>
      <w:proofErr w:type="spellEnd"/>
      <w:r w:rsidR="005C0C24">
        <w:rPr>
          <w:b/>
          <w:sz w:val="28"/>
          <w:szCs w:val="28"/>
          <w:lang w:val="uk-UA"/>
        </w:rPr>
        <w:t xml:space="preserve">  </w:t>
      </w:r>
      <w:r w:rsidR="005C0C24" w:rsidRPr="004658E9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</w:rPr>
        <w:t xml:space="preserve">    </w:t>
      </w:r>
      <w:r w:rsidR="005C0C24" w:rsidRPr="004658E9">
        <w:rPr>
          <w:b/>
          <w:sz w:val="28"/>
          <w:szCs w:val="28"/>
          <w:lang w:val="uk-UA"/>
        </w:rPr>
        <w:t xml:space="preserve">     </w:t>
      </w:r>
      <w:r w:rsidR="005C0C24" w:rsidRPr="004658E9">
        <w:rPr>
          <w:b/>
          <w:sz w:val="28"/>
          <w:szCs w:val="28"/>
        </w:rPr>
        <w:t xml:space="preserve">   </w:t>
      </w:r>
      <w:r w:rsidR="005C0C24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>О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М</w:t>
      </w:r>
      <w:r w:rsidR="0086194E">
        <w:rPr>
          <w:b/>
          <w:sz w:val="28"/>
          <w:szCs w:val="28"/>
        </w:rPr>
        <w:t>.</w:t>
      </w:r>
      <w:bookmarkStart w:id="0" w:name="_GoBack"/>
      <w:bookmarkEnd w:id="0"/>
      <w:proofErr w:type="spellStart"/>
      <w:r>
        <w:rPr>
          <w:b/>
          <w:sz w:val="28"/>
          <w:szCs w:val="28"/>
          <w:lang w:val="uk-UA"/>
        </w:rPr>
        <w:t>Трухін</w:t>
      </w:r>
      <w:proofErr w:type="spellEnd"/>
    </w:p>
    <w:p w:rsidR="00DF0A60" w:rsidRDefault="00DF0A60" w:rsidP="008878FC">
      <w:pPr>
        <w:tabs>
          <w:tab w:val="left" w:pos="851"/>
        </w:tabs>
        <w:ind w:firstLine="27"/>
        <w:rPr>
          <w:sz w:val="16"/>
          <w:lang w:val="uk-UA"/>
        </w:rPr>
      </w:pPr>
    </w:p>
    <w:p w:rsidR="00CB4E67" w:rsidRPr="00CB4E67" w:rsidRDefault="00CB4E67" w:rsidP="00A42071">
      <w:pPr>
        <w:tabs>
          <w:tab w:val="left" w:pos="851"/>
        </w:tabs>
        <w:ind w:firstLine="27"/>
        <w:rPr>
          <w:sz w:val="28"/>
          <w:szCs w:val="28"/>
        </w:rPr>
      </w:pPr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CC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4A39"/>
    <w:rsid w:val="004C5425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7409"/>
    <w:rsid w:val="008108EF"/>
    <w:rsid w:val="008155DA"/>
    <w:rsid w:val="0083047A"/>
    <w:rsid w:val="00841AC0"/>
    <w:rsid w:val="00845E6C"/>
    <w:rsid w:val="008575D3"/>
    <w:rsid w:val="0086194E"/>
    <w:rsid w:val="00880084"/>
    <w:rsid w:val="00881E73"/>
    <w:rsid w:val="00886EED"/>
    <w:rsid w:val="008878FC"/>
    <w:rsid w:val="00891EA3"/>
    <w:rsid w:val="00893EA3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A09"/>
    <w:rsid w:val="008E7E64"/>
    <w:rsid w:val="008F011C"/>
    <w:rsid w:val="008F25B2"/>
    <w:rsid w:val="008F7D4A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5E2E"/>
    <w:rsid w:val="00996211"/>
    <w:rsid w:val="009971CB"/>
    <w:rsid w:val="009A2D5D"/>
    <w:rsid w:val="009A5D78"/>
    <w:rsid w:val="009B0B24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6FAC"/>
    <w:rsid w:val="00D17B56"/>
    <w:rsid w:val="00D23D41"/>
    <w:rsid w:val="00D27EF2"/>
    <w:rsid w:val="00D32FF4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F32"/>
    <w:rsid w:val="00EC3B5A"/>
    <w:rsid w:val="00EC4714"/>
    <w:rsid w:val="00EC58E8"/>
    <w:rsid w:val="00ED1380"/>
    <w:rsid w:val="00ED3059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8EC18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DD771-8D64-4350-9F61-9EB3D009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7</cp:revision>
  <cp:lastPrinted>2020-06-02T08:13:00Z</cp:lastPrinted>
  <dcterms:created xsi:type="dcterms:W3CDTF">2020-05-14T11:34:00Z</dcterms:created>
  <dcterms:modified xsi:type="dcterms:W3CDTF">2020-06-02T08:21:00Z</dcterms:modified>
</cp:coreProperties>
</file>