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963A6A" w:rsidRDefault="00D47E4E" w:rsidP="00963A6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> </w:t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963A6A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963A6A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 w:rsidR="00963A6A" w:rsidRPr="00963A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Комітет з питань фінансів, </w:t>
      </w:r>
    </w:p>
    <w:p w:rsidR="00D47E4E" w:rsidRPr="00415585" w:rsidRDefault="00963A6A" w:rsidP="00963A6A">
      <w:pPr>
        <w:spacing w:after="0" w:line="360" w:lineRule="auto"/>
        <w:ind w:left="4956" w:firstLine="708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963A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податкової та митної політики</w:t>
      </w: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  <w:lang w:val="ru-RU"/>
        </w:rPr>
      </w:pP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  <w:lang w:val="ru-RU"/>
        </w:rPr>
      </w:pP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Рішення Комітету</w:t>
      </w: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 експертного висновку</w:t>
      </w:r>
    </w:p>
    <w:p w:rsidR="00D47E4E" w:rsidRPr="004F2432" w:rsidRDefault="00D47E4E" w:rsidP="00FA1A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законопроекту № </w:t>
      </w:r>
      <w:r w:rsidR="004F2432" w:rsidRPr="004F24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3236</w:t>
      </w:r>
      <w:r w:rsidR="00F204F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-1</w:t>
      </w:r>
    </w:p>
    <w:p w:rsidR="00FA1A17" w:rsidRPr="00D96C75" w:rsidRDefault="00FA1A17" w:rsidP="00FA1A1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</w:p>
    <w:p w:rsidR="001953B5" w:rsidRPr="001953B5" w:rsidRDefault="001953B5" w:rsidP="003B330F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3B5">
        <w:rPr>
          <w:rFonts w:ascii="Times New Roman" w:eastAsia="Calibri" w:hAnsi="Times New Roman" w:cs="Times New Roman"/>
          <w:sz w:val="28"/>
          <w:szCs w:val="28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</w:t>
      </w:r>
      <w:r w:rsidR="00415585">
        <w:rPr>
          <w:rFonts w:ascii="Times New Roman" w:eastAsia="Calibri" w:hAnsi="Times New Roman" w:cs="Times New Roman"/>
          <w:sz w:val="28"/>
          <w:szCs w:val="28"/>
        </w:rPr>
        <w:t xml:space="preserve">розглянув </w:t>
      </w:r>
      <w:r w:rsidR="00B07CFC" w:rsidRPr="00FF7785">
        <w:rPr>
          <w:rFonts w:ascii="Times New Roman" w:eastAsia="Calibri" w:hAnsi="Times New Roman" w:cs="Times New Roman"/>
          <w:sz w:val="28"/>
          <w:szCs w:val="28"/>
        </w:rPr>
        <w:t>п</w:t>
      </w:r>
      <w:r w:rsidR="00B07CFC" w:rsidRPr="00FF7785">
        <w:rPr>
          <w:rFonts w:ascii="Times New Roman" w:eastAsia="Calibri" w:hAnsi="Times New Roman" w:cs="Times New Roman"/>
          <w:bCs/>
          <w:sz w:val="28"/>
          <w:szCs w:val="28"/>
        </w:rPr>
        <w:t xml:space="preserve">роект </w:t>
      </w:r>
      <w:r w:rsidR="00FF7785" w:rsidRPr="00FF7785">
        <w:rPr>
          <w:rFonts w:ascii="Times New Roman" w:eastAsia="Calibri" w:hAnsi="Times New Roman" w:cs="Times New Roman"/>
          <w:bCs/>
          <w:sz w:val="28"/>
          <w:szCs w:val="28"/>
        </w:rPr>
        <w:t xml:space="preserve">Закону про внесення змін до статті 3 Декрету Кабінету Міністрів України «Про державне мито» щодо приведення у відповідність розміру ставок на деякі нотаріальні дії </w:t>
      </w:r>
      <w:r w:rsidR="003B330F" w:rsidRPr="003B33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(реєстр. № </w:t>
      </w:r>
      <w:r w:rsidR="004F24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3236</w:t>
      </w:r>
      <w:r w:rsidR="00FF77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-1</w:t>
      </w:r>
      <w:r w:rsidR="003B330F" w:rsidRPr="003B33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), поданий народним депутатом України </w:t>
      </w:r>
      <w:proofErr w:type="spellStart"/>
      <w:r w:rsidR="00FF77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Гетманцевим</w:t>
      </w:r>
      <w:proofErr w:type="spellEnd"/>
      <w:r w:rsidR="00FF77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Д.О.</w:t>
      </w:r>
    </w:p>
    <w:p w:rsidR="00FF7785" w:rsidRPr="00FF7785" w:rsidRDefault="00FF7785" w:rsidP="00FF7785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uk-UA"/>
        </w:rPr>
      </w:pPr>
      <w:r w:rsidRPr="00FF7785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uk-UA"/>
        </w:rPr>
        <w:t>Метою законопроекту є врахування сучасних соціальних та економічних умов, що склалися після 1993 року зокрема в контексті кризових та інфляційних процесів та сприяти наповненню місцевих бюджетів.</w:t>
      </w:r>
    </w:p>
    <w:p w:rsidR="001953B5" w:rsidRPr="001953B5" w:rsidRDefault="001953B5" w:rsidP="004F2432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3B5">
        <w:rPr>
          <w:rFonts w:ascii="Times New Roman" w:eastAsia="Calibri" w:hAnsi="Times New Roman" w:cs="Times New Roman"/>
          <w:sz w:val="28"/>
          <w:szCs w:val="28"/>
        </w:rPr>
        <w:t xml:space="preserve">У проекті </w:t>
      </w:r>
      <w:proofErr w:type="spellStart"/>
      <w:r w:rsidRPr="001953B5">
        <w:rPr>
          <w:rFonts w:ascii="Times New Roman" w:eastAsia="Calibri" w:hAnsi="Times New Roman" w:cs="Times New Roman"/>
          <w:sz w:val="28"/>
          <w:szCs w:val="28"/>
        </w:rPr>
        <w:t>акта</w:t>
      </w:r>
      <w:proofErr w:type="spellEnd"/>
      <w:r w:rsidRPr="001953B5">
        <w:rPr>
          <w:rFonts w:ascii="Times New Roman" w:eastAsia="Calibri" w:hAnsi="Times New Roman" w:cs="Times New Roman"/>
          <w:sz w:val="28"/>
          <w:szCs w:val="28"/>
        </w:rPr>
        <w:t xml:space="preserve"> не виявлено </w:t>
      </w:r>
      <w:proofErr w:type="spellStart"/>
      <w:r w:rsidRPr="001953B5">
        <w:rPr>
          <w:rFonts w:ascii="Times New Roman" w:eastAsia="Calibri" w:hAnsi="Times New Roman" w:cs="Times New Roman"/>
          <w:sz w:val="28"/>
          <w:szCs w:val="28"/>
        </w:rPr>
        <w:t>корупціогенних</w:t>
      </w:r>
      <w:proofErr w:type="spellEnd"/>
      <w:r w:rsidRPr="001953B5">
        <w:rPr>
          <w:rFonts w:ascii="Times New Roman" w:eastAsia="Calibri" w:hAnsi="Times New Roman" w:cs="Times New Roman"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C55877" w:rsidRPr="00C55877" w:rsidRDefault="00C55877" w:rsidP="00C5587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5877">
        <w:rPr>
          <w:rFonts w:ascii="Times New Roman" w:eastAsia="Calibri" w:hAnsi="Times New Roman" w:cs="Times New Roman"/>
          <w:sz w:val="28"/>
          <w:szCs w:val="28"/>
        </w:rPr>
        <w:t xml:space="preserve">Разом з тим, Комітет висловлює зауваження щодо необхідності надання фінансово-економічного обґрунтування стосовно змін до статті 3 </w:t>
      </w:r>
      <w:r w:rsidRPr="00C55877">
        <w:rPr>
          <w:rFonts w:ascii="Times New Roman" w:eastAsia="Calibri" w:hAnsi="Times New Roman" w:cs="Times New Roman"/>
          <w:i/>
          <w:sz w:val="28"/>
          <w:szCs w:val="28"/>
        </w:rPr>
        <w:t xml:space="preserve">(Розміри </w:t>
      </w:r>
      <w:r w:rsidRPr="00C55877">
        <w:rPr>
          <w:rFonts w:ascii="Times New Roman" w:eastAsia="Calibri" w:hAnsi="Times New Roman" w:cs="Times New Roman"/>
          <w:i/>
          <w:sz w:val="28"/>
          <w:szCs w:val="28"/>
        </w:rPr>
        <w:lastRenderedPageBreak/>
        <w:t>ставок державного мита)</w:t>
      </w:r>
      <w:r w:rsidRPr="00C55877">
        <w:rPr>
          <w:rFonts w:ascii="Times New Roman" w:eastAsia="Calibri" w:hAnsi="Times New Roman" w:cs="Times New Roman"/>
          <w:sz w:val="28"/>
          <w:szCs w:val="28"/>
        </w:rPr>
        <w:t xml:space="preserve"> законопроекту, якими запропоновано збільшення ставок державного мита.</w:t>
      </w:r>
    </w:p>
    <w:p w:rsidR="00C55877" w:rsidRPr="00C55877" w:rsidRDefault="00C55877" w:rsidP="00C5587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>Крім</w:t>
      </w:r>
      <w:proofErr w:type="spellEnd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>цього</w:t>
      </w:r>
      <w:proofErr w:type="spellEnd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>варто</w:t>
      </w:r>
      <w:proofErr w:type="spellEnd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>звернути</w:t>
      </w:r>
      <w:proofErr w:type="spellEnd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>увагу</w:t>
      </w:r>
      <w:proofErr w:type="spellEnd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>що</w:t>
      </w:r>
      <w:proofErr w:type="spellEnd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законопроект (</w:t>
      </w:r>
      <w:proofErr w:type="spellStart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>реєстр</w:t>
      </w:r>
      <w:proofErr w:type="spellEnd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>. № 3236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-1</w:t>
      </w:r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>відтворює</w:t>
      </w:r>
      <w:proofErr w:type="spellEnd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>положення</w:t>
      </w:r>
      <w:proofErr w:type="spellEnd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законопроекту (</w:t>
      </w:r>
      <w:proofErr w:type="spellStart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>реєстр</w:t>
      </w:r>
      <w:proofErr w:type="spellEnd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№ 3236), в </w:t>
      </w:r>
      <w:proofErr w:type="spellStart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>час</w:t>
      </w:r>
      <w:bookmarkStart w:id="0" w:name="_GoBack"/>
      <w:bookmarkEnd w:id="0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>тині</w:t>
      </w:r>
      <w:proofErr w:type="spellEnd"/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C55877">
        <w:rPr>
          <w:rFonts w:ascii="Times New Roman" w:eastAsia="Calibri" w:hAnsi="Times New Roman" w:cs="Times New Roman"/>
          <w:sz w:val="28"/>
          <w:szCs w:val="28"/>
        </w:rPr>
        <w:t>збільшення розмірів державного мита</w:t>
      </w:r>
      <w:r w:rsidRPr="00C5587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</w:p>
    <w:p w:rsidR="001953B5" w:rsidRPr="00B07CFC" w:rsidRDefault="001953B5" w:rsidP="00FF778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1953B5">
        <w:rPr>
          <w:rFonts w:ascii="Times New Roman" w:eastAsia="Calibri" w:hAnsi="Times New Roman" w:cs="Times New Roman"/>
          <w:sz w:val="28"/>
          <w:szCs w:val="28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</w:t>
      </w:r>
      <w:r w:rsidR="00B07CFC">
        <w:rPr>
          <w:rFonts w:ascii="Times New Roman" w:eastAsia="Calibri" w:hAnsi="Times New Roman" w:cs="Times New Roman"/>
          <w:sz w:val="28"/>
          <w:szCs w:val="28"/>
        </w:rPr>
        <w:t>15</w:t>
      </w:r>
      <w:r w:rsidR="00FF77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7CFC">
        <w:rPr>
          <w:rFonts w:ascii="Times New Roman" w:eastAsia="Calibri" w:hAnsi="Times New Roman" w:cs="Times New Roman"/>
          <w:sz w:val="28"/>
          <w:szCs w:val="28"/>
        </w:rPr>
        <w:t>липня</w:t>
      </w:r>
      <w:r w:rsidRPr="001953B5">
        <w:rPr>
          <w:rFonts w:ascii="Times New Roman" w:eastAsia="Calibri" w:hAnsi="Times New Roman" w:cs="Times New Roman"/>
          <w:sz w:val="28"/>
          <w:szCs w:val="28"/>
        </w:rPr>
        <w:t xml:space="preserve"> 2020 року (протокол № </w:t>
      </w:r>
      <w:r w:rsidR="00B07CFC">
        <w:rPr>
          <w:rFonts w:ascii="Times New Roman" w:eastAsia="Calibri" w:hAnsi="Times New Roman" w:cs="Times New Roman"/>
          <w:sz w:val="28"/>
          <w:szCs w:val="28"/>
        </w:rPr>
        <w:t>47</w:t>
      </w:r>
      <w:r w:rsidRPr="001953B5">
        <w:rPr>
          <w:rFonts w:ascii="Times New Roman" w:eastAsia="Calibri" w:hAnsi="Times New Roman" w:cs="Times New Roman"/>
          <w:sz w:val="28"/>
          <w:szCs w:val="28"/>
        </w:rPr>
        <w:t xml:space="preserve">) дійшов до висновку та прийняв рішення, </w:t>
      </w:r>
      <w:r w:rsidRPr="00B07CFC">
        <w:rPr>
          <w:rFonts w:ascii="Times New Roman" w:eastAsia="Calibri" w:hAnsi="Times New Roman" w:cs="Times New Roman"/>
          <w:sz w:val="28"/>
          <w:szCs w:val="28"/>
        </w:rPr>
        <w:t xml:space="preserve">що </w:t>
      </w:r>
      <w:r w:rsidR="00B07CFC" w:rsidRPr="00B07CFC">
        <w:rPr>
          <w:rFonts w:ascii="Times New Roman" w:eastAsia="Calibri" w:hAnsi="Times New Roman" w:cs="Times New Roman"/>
          <w:sz w:val="28"/>
          <w:szCs w:val="28"/>
        </w:rPr>
        <w:t>п</w:t>
      </w:r>
      <w:r w:rsidR="00B07CFC" w:rsidRPr="00B07CFC">
        <w:rPr>
          <w:rFonts w:ascii="Times New Roman" w:eastAsia="Calibri" w:hAnsi="Times New Roman" w:cs="Times New Roman"/>
          <w:bCs/>
          <w:sz w:val="28"/>
          <w:szCs w:val="28"/>
        </w:rPr>
        <w:t xml:space="preserve">роект </w:t>
      </w:r>
      <w:r w:rsidR="00FF7785" w:rsidRPr="00FF7785">
        <w:rPr>
          <w:rFonts w:ascii="Times New Roman" w:eastAsia="Calibri" w:hAnsi="Times New Roman" w:cs="Times New Roman"/>
          <w:bCs/>
          <w:sz w:val="28"/>
          <w:szCs w:val="28"/>
        </w:rPr>
        <w:t xml:space="preserve">Закону про внесення змін до статті 3 Декрету Кабінету Міністрів України «Про державне мито» щодо приведення у відповідність розміру ставок на деякі нотаріальні дії </w:t>
      </w:r>
      <w:r w:rsidR="003B330F" w:rsidRPr="00B07CFC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(</w:t>
      </w:r>
      <w:r w:rsidR="003B330F" w:rsidRPr="003B330F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реєстр. № </w:t>
      </w:r>
      <w:r w:rsidR="00B07CFC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3236</w:t>
      </w:r>
      <w:r w:rsidR="00FF7785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-1</w:t>
      </w:r>
      <w:r w:rsidR="003B330F" w:rsidRPr="003B330F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), </w:t>
      </w:r>
      <w:r w:rsidR="00B07CFC" w:rsidRPr="00B07CFC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поданий народним депутатом України </w:t>
      </w:r>
      <w:proofErr w:type="spellStart"/>
      <w:r w:rsidR="00FF7785" w:rsidRPr="00FF7785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Гетманцевим</w:t>
      </w:r>
      <w:proofErr w:type="spellEnd"/>
      <w:r w:rsidR="00FF7785" w:rsidRPr="00FF7785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Д.О.</w:t>
      </w:r>
      <w:r w:rsidRPr="001953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Pr="001953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953B5">
        <w:rPr>
          <w:rFonts w:ascii="Times New Roman" w:eastAsia="Calibri" w:hAnsi="Times New Roman" w:cs="Times New Roman"/>
          <w:b/>
          <w:bCs/>
          <w:sz w:val="28"/>
          <w:szCs w:val="28"/>
        </w:rPr>
        <w:t>відповідає вимогам антикорупційного законодавства.</w:t>
      </w:r>
    </w:p>
    <w:p w:rsidR="001953B5" w:rsidRPr="001953B5" w:rsidRDefault="001953B5" w:rsidP="001953B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6018F" w:rsidRDefault="00D47E4E" w:rsidP="00415585">
      <w:pPr>
        <w:spacing w:after="0" w:line="360" w:lineRule="auto"/>
        <w:ind w:firstLine="567"/>
        <w:jc w:val="both"/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Голова Комітету                  </w:t>
      </w:r>
      <w:r w:rsidR="008C508B">
        <w:rPr>
          <w:rFonts w:ascii="Times New Roman" w:eastAsia="Calibri" w:hAnsi="Times New Roman" w:cs="Times New Roman"/>
          <w:sz w:val="28"/>
          <w:szCs w:val="28"/>
        </w:rPr>
        <w:t xml:space="preserve">              </w:t>
      </w:r>
      <w:r w:rsidR="008C508B">
        <w:rPr>
          <w:rFonts w:ascii="Times New Roman" w:eastAsia="Calibri" w:hAnsi="Times New Roman" w:cs="Times New Roman"/>
          <w:sz w:val="28"/>
          <w:szCs w:val="28"/>
        </w:rPr>
        <w:tab/>
      </w:r>
      <w:r w:rsidR="008C508B">
        <w:rPr>
          <w:rFonts w:ascii="Times New Roman" w:eastAsia="Calibri" w:hAnsi="Times New Roman" w:cs="Times New Roman"/>
          <w:sz w:val="28"/>
          <w:szCs w:val="28"/>
        </w:rPr>
        <w:tab/>
      </w:r>
      <w:r w:rsidR="008C508B">
        <w:rPr>
          <w:rFonts w:ascii="Times New Roman" w:eastAsia="Calibri" w:hAnsi="Times New Roman" w:cs="Times New Roman"/>
          <w:sz w:val="28"/>
          <w:szCs w:val="28"/>
        </w:rPr>
        <w:tab/>
        <w:t>              Анастасія РАДІНА</w:t>
      </w:r>
    </w:p>
    <w:sectPr w:rsidR="0056018F" w:rsidSect="00462A5A">
      <w:headerReference w:type="default" r:id="rId6"/>
      <w:headerReference w:type="first" r:id="rId7"/>
      <w:footerReference w:type="first" r:id="rId8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580" w:rsidRDefault="000C1580">
      <w:pPr>
        <w:spacing w:after="0" w:line="240" w:lineRule="auto"/>
      </w:pPr>
      <w:r>
        <w:separator/>
      </w:r>
    </w:p>
  </w:endnote>
  <w:endnote w:type="continuationSeparator" w:id="0">
    <w:p w:rsidR="000C1580" w:rsidRDefault="000C1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C1580">
        <w:pPr>
          <w:pStyle w:val="a5"/>
          <w:jc w:val="center"/>
        </w:pPr>
      </w:p>
    </w:sdtContent>
  </w:sdt>
  <w:p w:rsidR="00A7635E" w:rsidRDefault="000C158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580" w:rsidRDefault="000C1580">
      <w:pPr>
        <w:spacing w:after="0" w:line="240" w:lineRule="auto"/>
      </w:pPr>
      <w:r>
        <w:separator/>
      </w:r>
    </w:p>
  </w:footnote>
  <w:footnote w:type="continuationSeparator" w:id="0">
    <w:p w:rsidR="000C1580" w:rsidRDefault="000C1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D47E4E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0C1580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0C1580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0C1580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D47E4E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533B8DA4" wp14:editId="2EB5B45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D47E4E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антикорупційної політики</w:t>
          </w:r>
        </w:p>
        <w:p w:rsidR="00C27AE9" w:rsidRPr="007B31A3" w:rsidRDefault="00D47E4E" w:rsidP="007B31A3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.: (044) 255-35-03,  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0C1580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0C1580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0C1580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0C1580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E4E"/>
    <w:rsid w:val="000C1580"/>
    <w:rsid w:val="001571AE"/>
    <w:rsid w:val="001953B5"/>
    <w:rsid w:val="002410A5"/>
    <w:rsid w:val="00275735"/>
    <w:rsid w:val="00283D2F"/>
    <w:rsid w:val="003B330F"/>
    <w:rsid w:val="003B66CC"/>
    <w:rsid w:val="003C03D3"/>
    <w:rsid w:val="00415585"/>
    <w:rsid w:val="004F2432"/>
    <w:rsid w:val="00526302"/>
    <w:rsid w:val="0056018F"/>
    <w:rsid w:val="00624CC9"/>
    <w:rsid w:val="00666E5C"/>
    <w:rsid w:val="00711FFD"/>
    <w:rsid w:val="0077077F"/>
    <w:rsid w:val="007A4AD4"/>
    <w:rsid w:val="00806FF7"/>
    <w:rsid w:val="008859A8"/>
    <w:rsid w:val="008C508B"/>
    <w:rsid w:val="009545D6"/>
    <w:rsid w:val="00963A6A"/>
    <w:rsid w:val="00A11C6A"/>
    <w:rsid w:val="00B07CFC"/>
    <w:rsid w:val="00C23C09"/>
    <w:rsid w:val="00C55877"/>
    <w:rsid w:val="00C67430"/>
    <w:rsid w:val="00CC205A"/>
    <w:rsid w:val="00D47E4E"/>
    <w:rsid w:val="00D749D4"/>
    <w:rsid w:val="00DF64C2"/>
    <w:rsid w:val="00E140E7"/>
    <w:rsid w:val="00F204FE"/>
    <w:rsid w:val="00FA1A17"/>
    <w:rsid w:val="00FB7307"/>
    <w:rsid w:val="00FF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D1660-96D4-4308-8856-ADB40523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47E4E"/>
  </w:style>
  <w:style w:type="paragraph" w:styleId="a5">
    <w:name w:val="footer"/>
    <w:basedOn w:val="a"/>
    <w:link w:val="a6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D47E4E"/>
  </w:style>
  <w:style w:type="table" w:styleId="a7">
    <w:name w:val="Table Grid"/>
    <w:basedOn w:val="a1"/>
    <w:uiPriority w:val="99"/>
    <w:rsid w:val="00D47E4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07C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07C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6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1294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Чілікіна Алла Василівна</cp:lastModifiedBy>
  <cp:revision>17</cp:revision>
  <cp:lastPrinted>2020-07-17T07:42:00Z</cp:lastPrinted>
  <dcterms:created xsi:type="dcterms:W3CDTF">2020-04-29T08:55:00Z</dcterms:created>
  <dcterms:modified xsi:type="dcterms:W3CDTF">2020-07-20T11:13:00Z</dcterms:modified>
</cp:coreProperties>
</file>