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EED9C" w14:textId="1B8314F2" w:rsidR="00FE04B2" w:rsidRDefault="00FE04B2" w:rsidP="00FE04B2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sz w:val="28"/>
          <w:szCs w:val="28"/>
        </w:rPr>
      </w:pPr>
      <w:bookmarkStart w:id="0" w:name="_GoBack"/>
      <w:bookmarkEnd w:id="0"/>
      <w:r>
        <w:rPr>
          <w:rStyle w:val="rvts9"/>
          <w:bCs/>
          <w:sz w:val="28"/>
          <w:szCs w:val="28"/>
        </w:rPr>
        <w:t>ПРО</w:t>
      </w:r>
      <w:r>
        <w:rPr>
          <w:rStyle w:val="rvts9"/>
          <w:bCs/>
          <w:sz w:val="28"/>
          <w:szCs w:val="28"/>
          <w:lang w:val="ru-RU"/>
        </w:rPr>
        <w:t>Е</w:t>
      </w:r>
      <w:r w:rsidR="004469BE" w:rsidRPr="003225E4">
        <w:rPr>
          <w:rStyle w:val="rvts9"/>
          <w:bCs/>
          <w:sz w:val="28"/>
          <w:szCs w:val="28"/>
        </w:rPr>
        <w:t>КТ</w:t>
      </w:r>
    </w:p>
    <w:p w14:paraId="16764525" w14:textId="77777777" w:rsidR="00FE04B2" w:rsidRDefault="00FE04B2" w:rsidP="002F7035">
      <w:pPr>
        <w:pStyle w:val="rvps2"/>
        <w:shd w:val="clear" w:color="auto" w:fill="FFFFFF"/>
        <w:spacing w:before="0" w:beforeAutospacing="0" w:after="0" w:afterAutospacing="0"/>
        <w:ind w:left="6663"/>
        <w:jc w:val="right"/>
        <w:rPr>
          <w:rStyle w:val="rvts9"/>
          <w:bCs/>
          <w:sz w:val="28"/>
          <w:szCs w:val="28"/>
        </w:rPr>
      </w:pPr>
    </w:p>
    <w:p w14:paraId="52475709" w14:textId="77777777" w:rsidR="00FE04B2" w:rsidRDefault="00FE04B2" w:rsidP="002F7035">
      <w:pPr>
        <w:pStyle w:val="rvps2"/>
        <w:shd w:val="clear" w:color="auto" w:fill="FFFFFF"/>
        <w:spacing w:before="0" w:beforeAutospacing="0" w:after="0" w:afterAutospacing="0"/>
        <w:ind w:left="6663"/>
        <w:jc w:val="right"/>
        <w:rPr>
          <w:rStyle w:val="rvts9"/>
          <w:bCs/>
          <w:sz w:val="28"/>
          <w:szCs w:val="28"/>
        </w:rPr>
      </w:pPr>
    </w:p>
    <w:p w14:paraId="7E78A7A0" w14:textId="1D3448B5" w:rsidR="004469BE" w:rsidRPr="002F7035" w:rsidRDefault="00FE04B2" w:rsidP="00FE04B2">
      <w:pPr>
        <w:pStyle w:val="rvps2"/>
        <w:shd w:val="clear" w:color="auto" w:fill="FFFFFF"/>
        <w:spacing w:before="0" w:beforeAutospacing="0" w:after="0" w:afterAutospacing="0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Style w:val="rvts9"/>
          <w:bCs/>
          <w:sz w:val="28"/>
          <w:szCs w:val="28"/>
          <w:lang w:val="ru-RU"/>
        </w:rPr>
        <w:t xml:space="preserve">  </w:t>
      </w:r>
      <w:r>
        <w:rPr>
          <w:rStyle w:val="rvts9"/>
          <w:bCs/>
          <w:sz w:val="28"/>
          <w:szCs w:val="28"/>
        </w:rPr>
        <w:t>народний</w:t>
      </w:r>
    </w:p>
    <w:p w14:paraId="75C3A2DA" w14:textId="69A294D3" w:rsidR="004469BE" w:rsidRDefault="00FE04B2" w:rsidP="002F7035">
      <w:pPr>
        <w:pStyle w:val="rvps2"/>
        <w:shd w:val="clear" w:color="auto" w:fill="FFFFFF"/>
        <w:spacing w:before="0" w:beforeAutospacing="0" w:after="0" w:afterAutospacing="0"/>
        <w:ind w:left="6663"/>
        <w:jc w:val="right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  <w:lang w:val="ru-RU"/>
        </w:rPr>
        <w:t xml:space="preserve"> </w:t>
      </w:r>
      <w:r>
        <w:rPr>
          <w:rStyle w:val="rvts9"/>
          <w:bCs/>
          <w:sz w:val="28"/>
          <w:szCs w:val="28"/>
        </w:rPr>
        <w:t>депутата</w:t>
      </w:r>
      <w:r w:rsidR="004469BE" w:rsidRPr="002F7035">
        <w:rPr>
          <w:rStyle w:val="rvts9"/>
          <w:bCs/>
          <w:sz w:val="28"/>
          <w:szCs w:val="28"/>
        </w:rPr>
        <w:t xml:space="preserve"> України</w:t>
      </w:r>
    </w:p>
    <w:p w14:paraId="00865EE0" w14:textId="79D60A5D" w:rsidR="00A753BD" w:rsidRPr="002F7035" w:rsidRDefault="00FE04B2" w:rsidP="00FE04B2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  <w:lang w:val="ru-RU"/>
        </w:rPr>
        <w:t xml:space="preserve">  </w:t>
      </w:r>
      <w:r w:rsidR="00A753BD">
        <w:rPr>
          <w:rStyle w:val="rvts9"/>
          <w:bCs/>
          <w:sz w:val="28"/>
          <w:szCs w:val="28"/>
        </w:rPr>
        <w:t>Шпак Л.О.</w:t>
      </w:r>
    </w:p>
    <w:p w14:paraId="4B393B44" w14:textId="77777777" w:rsidR="004469BE" w:rsidRDefault="004469BE" w:rsidP="00577767">
      <w:pPr>
        <w:pStyle w:val="rvps2"/>
        <w:shd w:val="clear" w:color="auto" w:fill="FFFFFF"/>
        <w:spacing w:before="0" w:beforeAutospacing="0" w:after="0" w:afterAutospacing="0"/>
        <w:rPr>
          <w:rStyle w:val="rvts9"/>
          <w:bCs/>
          <w:i/>
          <w:sz w:val="28"/>
          <w:szCs w:val="28"/>
        </w:rPr>
      </w:pPr>
    </w:p>
    <w:p w14:paraId="6DA37CB0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33F355BD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192CF96C" w14:textId="77777777" w:rsidR="004469BE" w:rsidRPr="005338D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6D695BD4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14:paraId="7DF4CBAC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14:paraId="333688D6" w14:textId="77777777" w:rsidR="004469BE" w:rsidRPr="003225E4" w:rsidRDefault="004469BE" w:rsidP="004469B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/>
          <w:bCs/>
          <w:sz w:val="28"/>
          <w:szCs w:val="28"/>
        </w:rPr>
      </w:pPr>
    </w:p>
    <w:p w14:paraId="4D12BBA1" w14:textId="6EBBCD1A" w:rsidR="003225E4" w:rsidRPr="003225E4" w:rsidRDefault="003225E4" w:rsidP="004469B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/>
          <w:bCs/>
          <w:sz w:val="28"/>
          <w:szCs w:val="28"/>
        </w:rPr>
      </w:pPr>
      <w:r w:rsidRPr="003225E4">
        <w:rPr>
          <w:rStyle w:val="rvts9"/>
          <w:b/>
          <w:bCs/>
          <w:sz w:val="28"/>
          <w:szCs w:val="28"/>
        </w:rPr>
        <w:t>Про внесення змін до деяких законодавчих актів України щодо стягнення аліментів на</w:t>
      </w:r>
      <w:r w:rsidR="00746A2F">
        <w:rPr>
          <w:rStyle w:val="rvts9"/>
          <w:b/>
          <w:bCs/>
          <w:sz w:val="28"/>
          <w:szCs w:val="28"/>
        </w:rPr>
        <w:t xml:space="preserve"> утримання дитини</w:t>
      </w:r>
    </w:p>
    <w:p w14:paraId="0750E917" w14:textId="4A5F99D7" w:rsidR="004469BE" w:rsidRPr="00C83A44" w:rsidRDefault="00577767" w:rsidP="004469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</w:t>
      </w:r>
      <w:r w:rsidR="004469BE" w:rsidRPr="00C83A44">
        <w:rPr>
          <w:rFonts w:ascii="Times New Roman" w:hAnsi="Times New Roman"/>
          <w:b/>
          <w:sz w:val="28"/>
          <w:szCs w:val="28"/>
        </w:rPr>
        <w:t>___________________________________________________________</w:t>
      </w:r>
    </w:p>
    <w:p w14:paraId="460ACA62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2702DFD4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345193C5" w14:textId="77777777" w:rsidR="004469BE" w:rsidRPr="00C83A44" w:rsidRDefault="004469BE" w:rsidP="004469BE">
      <w:pPr>
        <w:pStyle w:val="a5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C83A44">
        <w:rPr>
          <w:rFonts w:ascii="Times New Roman" w:hAnsi="Times New Roman"/>
          <w:sz w:val="28"/>
          <w:szCs w:val="28"/>
          <w:lang w:val="uk-UA"/>
        </w:rPr>
        <w:t>Верховна Рада України  п о с т а н о в л я є:</w:t>
      </w:r>
    </w:p>
    <w:p w14:paraId="389EB88B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14:paraId="3C1A8D61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5338DE">
        <w:rPr>
          <w:sz w:val="28"/>
          <w:szCs w:val="28"/>
        </w:rPr>
        <w:t>I. Внести зміни до таких законодавчих актів України:</w:t>
      </w:r>
    </w:p>
    <w:p w14:paraId="2CEFCD7D" w14:textId="3D4A215C" w:rsidR="00A030C2" w:rsidRDefault="00A030C2" w:rsidP="00A030C2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 xml:space="preserve">1. У </w:t>
      </w:r>
      <w:r>
        <w:rPr>
          <w:rStyle w:val="rvts9"/>
          <w:bCs/>
          <w:sz w:val="28"/>
          <w:szCs w:val="28"/>
        </w:rPr>
        <w:t xml:space="preserve">Кодексі України про адміністративні правопорушення </w:t>
      </w:r>
      <w:r w:rsidRPr="00C83A44">
        <w:rPr>
          <w:rStyle w:val="rvts9"/>
          <w:bCs/>
          <w:sz w:val="28"/>
          <w:szCs w:val="28"/>
        </w:rPr>
        <w:t xml:space="preserve">(Відомості Верховної Ради </w:t>
      </w:r>
      <w:r>
        <w:rPr>
          <w:rStyle w:val="rvts9"/>
          <w:bCs/>
          <w:sz w:val="28"/>
          <w:szCs w:val="28"/>
        </w:rPr>
        <w:t xml:space="preserve">Українського РСР (ВВР), 1984 р., № 51 </w:t>
      </w:r>
      <w:r w:rsidRPr="00C83A44">
        <w:rPr>
          <w:rStyle w:val="rvts9"/>
          <w:bCs/>
          <w:sz w:val="28"/>
          <w:szCs w:val="28"/>
        </w:rPr>
        <w:t>ст. 131):</w:t>
      </w:r>
    </w:p>
    <w:p w14:paraId="03B86416" w14:textId="46EFFC29" w:rsidR="00A030C2" w:rsidRPr="000C263E" w:rsidRDefault="000C263E" w:rsidP="000C263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color w:val="000000"/>
          <w:sz w:val="28"/>
          <w:szCs w:val="28"/>
          <w:shd w:val="clear" w:color="auto" w:fill="FFFFFF"/>
        </w:rPr>
      </w:pPr>
      <w:r>
        <w:rPr>
          <w:rStyle w:val="rvts9"/>
          <w:bCs/>
          <w:sz w:val="28"/>
          <w:szCs w:val="28"/>
        </w:rPr>
        <w:t>в</w:t>
      </w:r>
      <w:r w:rsidR="004E3BA6">
        <w:rPr>
          <w:rStyle w:val="rvts9"/>
          <w:bCs/>
          <w:sz w:val="28"/>
          <w:szCs w:val="28"/>
        </w:rPr>
        <w:t xml:space="preserve"> абзаці другому статті 13 </w:t>
      </w:r>
      <w:r w:rsidR="004E3BA6">
        <w:rPr>
          <w:color w:val="000000"/>
          <w:sz w:val="28"/>
          <w:szCs w:val="28"/>
          <w:shd w:val="clear" w:color="auto" w:fill="FFFFFF"/>
        </w:rPr>
        <w:t>цифри 183-1</w:t>
      </w:r>
      <w:r w:rsidR="00577767">
        <w:rPr>
          <w:color w:val="000000"/>
          <w:sz w:val="28"/>
          <w:szCs w:val="28"/>
          <w:shd w:val="clear" w:color="auto" w:fill="FFFFFF"/>
        </w:rPr>
        <w:t xml:space="preserve"> виключити;</w:t>
      </w:r>
    </w:p>
    <w:p w14:paraId="169E6778" w14:textId="26811CDE" w:rsidR="004E3BA6" w:rsidRDefault="000C263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в абзаці першому статті 24 пункт 6-1 виключити</w:t>
      </w:r>
      <w:r w:rsidR="00577767">
        <w:rPr>
          <w:rStyle w:val="rvts9"/>
          <w:bCs/>
          <w:sz w:val="28"/>
          <w:szCs w:val="28"/>
        </w:rPr>
        <w:t>;</w:t>
      </w:r>
    </w:p>
    <w:p w14:paraId="25669B76" w14:textId="7CF3CCFB" w:rsidR="000C263E" w:rsidRDefault="000C263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с</w:t>
      </w:r>
      <w:r w:rsidR="00371CF5">
        <w:rPr>
          <w:rStyle w:val="rvts9"/>
          <w:bCs/>
          <w:sz w:val="28"/>
          <w:szCs w:val="28"/>
        </w:rPr>
        <w:t>таттю 31-1 виключити;</w:t>
      </w:r>
    </w:p>
    <w:p w14:paraId="3EC77F70" w14:textId="300BB02C" w:rsidR="000C263E" w:rsidRDefault="000C263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статтю 183-1 виключити</w:t>
      </w:r>
      <w:r w:rsidR="00371CF5">
        <w:rPr>
          <w:rStyle w:val="rvts9"/>
          <w:bCs/>
          <w:sz w:val="28"/>
          <w:szCs w:val="28"/>
        </w:rPr>
        <w:t>;</w:t>
      </w:r>
    </w:p>
    <w:p w14:paraId="382520A4" w14:textId="4B724C8B" w:rsidR="000C263E" w:rsidRDefault="000C263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статтю 183-2 виключити</w:t>
      </w:r>
      <w:r w:rsidR="00371CF5">
        <w:rPr>
          <w:rStyle w:val="rvts9"/>
          <w:bCs/>
          <w:sz w:val="28"/>
          <w:szCs w:val="28"/>
        </w:rPr>
        <w:t>;</w:t>
      </w:r>
    </w:p>
    <w:p w14:paraId="641F6E3D" w14:textId="7AEF520D" w:rsidR="000C263E" w:rsidRDefault="006A322F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в абзаці першому статті 221 цифру 183-1 замінити на 184</w:t>
      </w:r>
      <w:r w:rsidR="00371CF5">
        <w:rPr>
          <w:rStyle w:val="rvts9"/>
          <w:bCs/>
          <w:sz w:val="28"/>
          <w:szCs w:val="28"/>
        </w:rPr>
        <w:t>;</w:t>
      </w:r>
    </w:p>
    <w:p w14:paraId="52FFCDBE" w14:textId="4A2BA998" w:rsidR="00371CF5" w:rsidRDefault="00371CF5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абзац 60 пункту 1 статті 255 виключити;</w:t>
      </w:r>
    </w:p>
    <w:p w14:paraId="4F860409" w14:textId="6F8F4D21" w:rsidR="00371CF5" w:rsidRDefault="00371CF5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у пункті 21 статті 255 цифру 183-1 виключити</w:t>
      </w:r>
      <w:r w:rsidR="00D401EB">
        <w:rPr>
          <w:rStyle w:val="rvts9"/>
          <w:bCs/>
          <w:sz w:val="28"/>
          <w:szCs w:val="28"/>
        </w:rPr>
        <w:t>;</w:t>
      </w:r>
    </w:p>
    <w:p w14:paraId="09BB73B5" w14:textId="19C9A290" w:rsidR="00371CF5" w:rsidRDefault="00371CF5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у пункті 21 статті 255 слово «статті» замінити на «стаття»;</w:t>
      </w:r>
    </w:p>
    <w:p w14:paraId="521B8754" w14:textId="376AAA78" w:rsidR="0099152F" w:rsidRDefault="0099152F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главу 31-А виключити</w:t>
      </w:r>
      <w:r w:rsidR="00D401EB">
        <w:rPr>
          <w:rStyle w:val="rvts9"/>
          <w:bCs/>
          <w:sz w:val="28"/>
          <w:szCs w:val="28"/>
        </w:rPr>
        <w:t>.</w:t>
      </w:r>
    </w:p>
    <w:p w14:paraId="11513B9D" w14:textId="196304FB" w:rsidR="0099152F" w:rsidRDefault="0099152F" w:rsidP="0099152F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 xml:space="preserve">2. </w:t>
      </w:r>
      <w:r w:rsidRPr="00C83A44">
        <w:rPr>
          <w:rStyle w:val="rvts9"/>
          <w:bCs/>
          <w:sz w:val="28"/>
          <w:szCs w:val="28"/>
        </w:rPr>
        <w:t>У Кримінальному кодексі України (Відомості Верховної Ради України, 2001 р., № 25 – 26, ст. 131):</w:t>
      </w:r>
    </w:p>
    <w:p w14:paraId="7CFEAB06" w14:textId="09AC70A9" w:rsidR="0099152F" w:rsidRDefault="0099152F" w:rsidP="0099152F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статтю 389-2</w:t>
      </w:r>
      <w:r w:rsidR="00D401EB">
        <w:rPr>
          <w:rStyle w:val="rvts9"/>
          <w:bCs/>
          <w:sz w:val="28"/>
          <w:szCs w:val="28"/>
        </w:rPr>
        <w:t xml:space="preserve"> виключити.</w:t>
      </w:r>
    </w:p>
    <w:p w14:paraId="1F37AFDE" w14:textId="79D4CC4A" w:rsidR="0099152F" w:rsidRDefault="000A6F70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3. У З</w:t>
      </w:r>
      <w:r w:rsidR="0099152F">
        <w:rPr>
          <w:rStyle w:val="rvts9"/>
          <w:bCs/>
          <w:sz w:val="28"/>
          <w:szCs w:val="28"/>
        </w:rPr>
        <w:t>аконі України від 02.06.2016 р. № 1404 «Про виконавче провадження»</w:t>
      </w:r>
      <w:r w:rsidR="0099152F" w:rsidRPr="00C83A44">
        <w:rPr>
          <w:rStyle w:val="rvts9"/>
          <w:bCs/>
          <w:sz w:val="28"/>
          <w:szCs w:val="28"/>
        </w:rPr>
        <w:t xml:space="preserve"> (Відомо</w:t>
      </w:r>
      <w:r w:rsidR="0099152F">
        <w:rPr>
          <w:rStyle w:val="rvts9"/>
          <w:bCs/>
          <w:sz w:val="28"/>
          <w:szCs w:val="28"/>
        </w:rPr>
        <w:t>сті Верховної Ради України, 2016 р., № 30</w:t>
      </w:r>
      <w:r w:rsidR="002D737D">
        <w:rPr>
          <w:rStyle w:val="rvts9"/>
          <w:bCs/>
          <w:sz w:val="28"/>
          <w:szCs w:val="28"/>
        </w:rPr>
        <w:t>, ст. 542</w:t>
      </w:r>
      <w:r w:rsidR="0099152F" w:rsidRPr="00C83A44">
        <w:rPr>
          <w:rStyle w:val="rvts9"/>
          <w:bCs/>
          <w:sz w:val="28"/>
          <w:szCs w:val="28"/>
        </w:rPr>
        <w:t>):</w:t>
      </w:r>
    </w:p>
    <w:p w14:paraId="0F091CCD" w14:textId="52BD2919" w:rsidR="0099152F" w:rsidRDefault="00D401EB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ч</w:t>
      </w:r>
      <w:r w:rsidR="002D737D">
        <w:rPr>
          <w:rStyle w:val="rvts9"/>
          <w:bCs/>
          <w:sz w:val="28"/>
          <w:szCs w:val="28"/>
        </w:rPr>
        <w:t>астину 12 статті 71 виключити;</w:t>
      </w:r>
    </w:p>
    <w:p w14:paraId="1F4F0D76" w14:textId="01F8FF17" w:rsidR="004469BE" w:rsidRPr="003225E4" w:rsidRDefault="002D737D" w:rsidP="003225E4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lastRenderedPageBreak/>
        <w:t xml:space="preserve">у абзаці першому та четвертому </w:t>
      </w:r>
      <w:r w:rsidR="00D401EB">
        <w:rPr>
          <w:rStyle w:val="rvts9"/>
          <w:bCs/>
          <w:sz w:val="28"/>
          <w:szCs w:val="28"/>
        </w:rPr>
        <w:t>частини</w:t>
      </w:r>
      <w:r>
        <w:rPr>
          <w:rStyle w:val="rvts9"/>
          <w:bCs/>
          <w:sz w:val="28"/>
          <w:szCs w:val="28"/>
        </w:rPr>
        <w:t xml:space="preserve"> 14 статті 71 слова «один рік» замінити на «шість місяців»</w:t>
      </w:r>
      <w:r w:rsidR="00D401EB">
        <w:rPr>
          <w:rStyle w:val="rvts9"/>
          <w:bCs/>
          <w:sz w:val="28"/>
          <w:szCs w:val="28"/>
        </w:rPr>
        <w:t>.</w:t>
      </w:r>
    </w:p>
    <w:p w14:paraId="36C437AB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ІІ. Цей Закон набирає чинності з дня, наступного за днем його опублікування.</w:t>
      </w:r>
    </w:p>
    <w:p w14:paraId="20985FC2" w14:textId="77777777" w:rsidR="004469BE" w:rsidRPr="002F7035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14:paraId="44E03DDA" w14:textId="0FB8C0F3" w:rsidR="002F7035" w:rsidRPr="002F7035" w:rsidRDefault="002F7035" w:rsidP="002F703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2F7035">
        <w:rPr>
          <w:rFonts w:ascii="Times New Roman" w:hAnsi="Times New Roman"/>
          <w:sz w:val="28"/>
          <w:szCs w:val="28"/>
        </w:rPr>
        <w:t>Голова</w:t>
      </w:r>
    </w:p>
    <w:p w14:paraId="109E57A4" w14:textId="6CD86DDB" w:rsidR="0031058E" w:rsidRPr="002F7035" w:rsidRDefault="002F7035" w:rsidP="002F7035">
      <w:pPr>
        <w:spacing w:after="0"/>
        <w:rPr>
          <w:rFonts w:ascii="Times New Roman" w:hAnsi="Times New Roman"/>
          <w:sz w:val="28"/>
          <w:szCs w:val="28"/>
        </w:rPr>
      </w:pPr>
      <w:r w:rsidRPr="002F7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2F7035">
        <w:rPr>
          <w:rFonts w:ascii="Times New Roman" w:hAnsi="Times New Roman"/>
          <w:sz w:val="28"/>
          <w:szCs w:val="28"/>
        </w:rPr>
        <w:t>Верховної Ради України</w:t>
      </w:r>
    </w:p>
    <w:sectPr w:rsidR="0031058E" w:rsidRPr="002F7035" w:rsidSect="003225E4">
      <w:headerReference w:type="default" r:id="rId9"/>
      <w:pgSz w:w="11906" w:h="16838"/>
      <w:pgMar w:top="1134" w:right="680" w:bottom="1134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2E023" w14:textId="77777777" w:rsidR="00420A75" w:rsidRDefault="00420A75" w:rsidP="00C83A44">
      <w:pPr>
        <w:spacing w:after="0" w:line="240" w:lineRule="auto"/>
      </w:pPr>
      <w:r>
        <w:separator/>
      </w:r>
    </w:p>
  </w:endnote>
  <w:endnote w:type="continuationSeparator" w:id="0">
    <w:p w14:paraId="1541276F" w14:textId="77777777" w:rsidR="00420A75" w:rsidRDefault="00420A75" w:rsidP="00C83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EE9DD" w14:textId="77777777" w:rsidR="00420A75" w:rsidRDefault="00420A75" w:rsidP="00C83A44">
      <w:pPr>
        <w:spacing w:after="0" w:line="240" w:lineRule="auto"/>
      </w:pPr>
      <w:r>
        <w:separator/>
      </w:r>
    </w:p>
  </w:footnote>
  <w:footnote w:type="continuationSeparator" w:id="0">
    <w:p w14:paraId="5AC9C45B" w14:textId="77777777" w:rsidR="00420A75" w:rsidRDefault="00420A75" w:rsidP="00C83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32504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D5F4B2A" w14:textId="19C34203" w:rsidR="00C83A44" w:rsidRPr="00C83A44" w:rsidRDefault="001D6314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3A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3A44" w:rsidRPr="00C83A4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3A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5580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3A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BD360F4" w14:textId="77777777" w:rsidR="00C83A44" w:rsidRDefault="00C83A4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BF"/>
    <w:rsid w:val="00050F85"/>
    <w:rsid w:val="000A6F70"/>
    <w:rsid w:val="000B6D74"/>
    <w:rsid w:val="000C263E"/>
    <w:rsid w:val="00112306"/>
    <w:rsid w:val="00142BE4"/>
    <w:rsid w:val="001621E8"/>
    <w:rsid w:val="001D6314"/>
    <w:rsid w:val="00245E82"/>
    <w:rsid w:val="0026564D"/>
    <w:rsid w:val="002D69B9"/>
    <w:rsid w:val="002D737D"/>
    <w:rsid w:val="002F7035"/>
    <w:rsid w:val="00303E9E"/>
    <w:rsid w:val="0031058E"/>
    <w:rsid w:val="003225E4"/>
    <w:rsid w:val="00371CF5"/>
    <w:rsid w:val="003D29F8"/>
    <w:rsid w:val="003D55BF"/>
    <w:rsid w:val="00420A75"/>
    <w:rsid w:val="004469BE"/>
    <w:rsid w:val="004503D0"/>
    <w:rsid w:val="004715B6"/>
    <w:rsid w:val="004E3BA6"/>
    <w:rsid w:val="00577767"/>
    <w:rsid w:val="00674D3C"/>
    <w:rsid w:val="006A322F"/>
    <w:rsid w:val="006F0304"/>
    <w:rsid w:val="00733A2A"/>
    <w:rsid w:val="007404A6"/>
    <w:rsid w:val="00746A2F"/>
    <w:rsid w:val="007476C7"/>
    <w:rsid w:val="0079217B"/>
    <w:rsid w:val="00845AE4"/>
    <w:rsid w:val="00867E4A"/>
    <w:rsid w:val="00914E88"/>
    <w:rsid w:val="0092213F"/>
    <w:rsid w:val="00956756"/>
    <w:rsid w:val="0099152F"/>
    <w:rsid w:val="009F7A74"/>
    <w:rsid w:val="00A030C2"/>
    <w:rsid w:val="00A753BD"/>
    <w:rsid w:val="00B55804"/>
    <w:rsid w:val="00B74F14"/>
    <w:rsid w:val="00B83DD0"/>
    <w:rsid w:val="00BC1671"/>
    <w:rsid w:val="00BF15DE"/>
    <w:rsid w:val="00C024AF"/>
    <w:rsid w:val="00C159D2"/>
    <w:rsid w:val="00C4178E"/>
    <w:rsid w:val="00C83A44"/>
    <w:rsid w:val="00CB6A12"/>
    <w:rsid w:val="00CF6FFC"/>
    <w:rsid w:val="00D40080"/>
    <w:rsid w:val="00D401EB"/>
    <w:rsid w:val="00D55C8F"/>
    <w:rsid w:val="00F62498"/>
    <w:rsid w:val="00F7212A"/>
    <w:rsid w:val="00FA01AF"/>
    <w:rsid w:val="00FD1900"/>
    <w:rsid w:val="00FE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BC09C"/>
  <w15:docId w15:val="{9BD8468B-E9AC-4E18-A611-4666DAAF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9BE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D55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3D55BF"/>
  </w:style>
  <w:style w:type="table" w:styleId="a3">
    <w:name w:val="Table Grid"/>
    <w:basedOn w:val="a1"/>
    <w:uiPriority w:val="39"/>
    <w:rsid w:val="003D5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basedOn w:val="a0"/>
    <w:rsid w:val="003D55BF"/>
  </w:style>
  <w:style w:type="character" w:styleId="a4">
    <w:name w:val="Hyperlink"/>
    <w:basedOn w:val="a0"/>
    <w:uiPriority w:val="99"/>
    <w:semiHidden/>
    <w:unhideWhenUsed/>
    <w:rsid w:val="003D55BF"/>
    <w:rPr>
      <w:color w:val="0000FF"/>
      <w:u w:val="single"/>
    </w:rPr>
  </w:style>
  <w:style w:type="paragraph" w:customStyle="1" w:styleId="a5">
    <w:name w:val="Нормальний текст"/>
    <w:basedOn w:val="a"/>
    <w:link w:val="a6"/>
    <w:rsid w:val="00C4178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ru-RU" w:eastAsia="ru-RU"/>
    </w:rPr>
  </w:style>
  <w:style w:type="character" w:customStyle="1" w:styleId="a6">
    <w:name w:val="Нормальний текст Знак"/>
    <w:link w:val="a5"/>
    <w:locked/>
    <w:rsid w:val="00C4178E"/>
    <w:rPr>
      <w:rFonts w:ascii="Antiqua" w:eastAsia="Times New Roman" w:hAnsi="Antiqua" w:cs="Times New Roman"/>
      <w:sz w:val="26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C83A44"/>
    <w:pPr>
      <w:tabs>
        <w:tab w:val="center" w:pos="4819"/>
        <w:tab w:val="right" w:pos="9639"/>
      </w:tabs>
      <w:spacing w:after="0" w:line="240" w:lineRule="auto"/>
    </w:pPr>
    <w:rPr>
      <w:rFonts w:eastAsiaTheme="minorHAnsi" w:cstheme="minorBidi"/>
    </w:rPr>
  </w:style>
  <w:style w:type="character" w:customStyle="1" w:styleId="a8">
    <w:name w:val="Верхній колонтитул Знак"/>
    <w:basedOn w:val="a0"/>
    <w:link w:val="a7"/>
    <w:uiPriority w:val="99"/>
    <w:rsid w:val="00C83A44"/>
  </w:style>
  <w:style w:type="paragraph" w:styleId="a9">
    <w:name w:val="footer"/>
    <w:basedOn w:val="a"/>
    <w:link w:val="aa"/>
    <w:uiPriority w:val="99"/>
    <w:unhideWhenUsed/>
    <w:rsid w:val="00C83A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C83A44"/>
  </w:style>
  <w:style w:type="paragraph" w:styleId="ab">
    <w:name w:val="Balloon Text"/>
    <w:basedOn w:val="a"/>
    <w:link w:val="ac"/>
    <w:uiPriority w:val="99"/>
    <w:semiHidden/>
    <w:unhideWhenUsed/>
    <w:rsid w:val="002F7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F703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8B7870-F035-4ECA-9106-CCA8E342A3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10D59C-176F-4C5F-8019-A863BBE199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8363A-CE6F-4BE7-9DEE-DAD9511216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2020-04-16T09:56:00Z</dcterms:created>
  <dcterms:modified xsi:type="dcterms:W3CDTF">2020-04-16T09:56:00Z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