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A12" w:rsidRDefault="006F6A12" w:rsidP="006F6A12">
      <w:pPr>
        <w:spacing w:before="12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87DB2" w:rsidRPr="000A6462" w:rsidRDefault="00187DB2" w:rsidP="00187DB2">
      <w:pPr>
        <w:jc w:val="right"/>
        <w:rPr>
          <w:sz w:val="28"/>
          <w:szCs w:val="28"/>
          <w:lang w:val="uk-UA"/>
        </w:rPr>
      </w:pPr>
      <w:r w:rsidRPr="000A6462">
        <w:rPr>
          <w:sz w:val="28"/>
          <w:szCs w:val="28"/>
          <w:lang w:val="uk-UA"/>
        </w:rPr>
        <w:t>Про</w:t>
      </w:r>
      <w:r w:rsidR="0086335B" w:rsidRPr="000A6462">
        <w:rPr>
          <w:sz w:val="28"/>
          <w:szCs w:val="28"/>
          <w:lang w:val="uk-UA"/>
        </w:rPr>
        <w:t>е</w:t>
      </w:r>
      <w:r w:rsidRPr="000A6462">
        <w:rPr>
          <w:sz w:val="28"/>
          <w:szCs w:val="28"/>
          <w:lang w:val="uk-UA"/>
        </w:rPr>
        <w:t>кт</w:t>
      </w:r>
    </w:p>
    <w:p w:rsidR="00187DB2" w:rsidRPr="000A6462" w:rsidRDefault="00187DB2" w:rsidP="0086335B">
      <w:pPr>
        <w:jc w:val="right"/>
        <w:rPr>
          <w:sz w:val="28"/>
          <w:szCs w:val="28"/>
          <w:lang w:val="uk-UA"/>
        </w:rPr>
      </w:pPr>
      <w:r w:rsidRPr="000A6462">
        <w:rPr>
          <w:sz w:val="28"/>
          <w:szCs w:val="28"/>
          <w:lang w:val="uk-UA"/>
        </w:rPr>
        <w:t>вноситься народним депутатом України</w:t>
      </w:r>
    </w:p>
    <w:p w:rsidR="0086335B" w:rsidRPr="000A6462" w:rsidRDefault="0086335B" w:rsidP="0086335B">
      <w:pPr>
        <w:jc w:val="right"/>
        <w:rPr>
          <w:sz w:val="28"/>
          <w:szCs w:val="28"/>
          <w:lang w:val="uk-UA"/>
        </w:rPr>
      </w:pPr>
    </w:p>
    <w:p w:rsidR="00187DB2" w:rsidRDefault="008251C4" w:rsidP="009612DA">
      <w:pPr>
        <w:jc w:val="right"/>
        <w:rPr>
          <w:sz w:val="28"/>
          <w:szCs w:val="28"/>
          <w:lang w:val="uk-UA"/>
        </w:rPr>
      </w:pPr>
      <w:r w:rsidRPr="000A6462">
        <w:rPr>
          <w:bCs/>
          <w:sz w:val="28"/>
          <w:szCs w:val="28"/>
        </w:rPr>
        <w:t>Г</w:t>
      </w:r>
      <w:r w:rsidRPr="000A6462">
        <w:rPr>
          <w:bCs/>
          <w:sz w:val="28"/>
          <w:szCs w:val="28"/>
          <w:lang w:val="uk-UA"/>
        </w:rPr>
        <w:t>.</w:t>
      </w:r>
      <w:r w:rsidRPr="000A6462">
        <w:rPr>
          <w:bCs/>
          <w:sz w:val="28"/>
          <w:szCs w:val="28"/>
        </w:rPr>
        <w:t>О</w:t>
      </w:r>
      <w:r w:rsidRPr="000A6462">
        <w:rPr>
          <w:bCs/>
          <w:sz w:val="28"/>
          <w:szCs w:val="28"/>
          <w:lang w:val="uk-UA"/>
        </w:rPr>
        <w:t>.</w:t>
      </w:r>
      <w:r w:rsidR="00781BB3" w:rsidRPr="000A6462">
        <w:rPr>
          <w:bCs/>
          <w:sz w:val="28"/>
          <w:szCs w:val="28"/>
        </w:rPr>
        <w:t xml:space="preserve"> Каса</w:t>
      </w:r>
      <w:r w:rsidR="00781BB3" w:rsidRPr="000A6462">
        <w:rPr>
          <w:bCs/>
          <w:sz w:val="28"/>
          <w:szCs w:val="28"/>
          <w:lang w:val="uk-UA"/>
        </w:rPr>
        <w:t>є</w:t>
      </w:r>
      <w:r w:rsidRPr="000A6462">
        <w:rPr>
          <w:bCs/>
          <w:sz w:val="28"/>
          <w:szCs w:val="28"/>
        </w:rPr>
        <w:t>м</w:t>
      </w:r>
      <w:r w:rsidR="00781BB3" w:rsidRPr="000A6462">
        <w:rPr>
          <w:bCs/>
          <w:sz w:val="28"/>
          <w:szCs w:val="28"/>
          <w:lang w:val="uk-UA"/>
        </w:rPr>
        <w:t xml:space="preserve"> (№ 280</w:t>
      </w:r>
      <w:r w:rsidRPr="000A6462">
        <w:rPr>
          <w:bCs/>
          <w:sz w:val="28"/>
          <w:szCs w:val="28"/>
          <w:lang w:val="uk-UA"/>
        </w:rPr>
        <w:t>)</w:t>
      </w:r>
    </w:p>
    <w:p w:rsidR="009612DA" w:rsidRDefault="009612DA" w:rsidP="009612DA">
      <w:pPr>
        <w:jc w:val="right"/>
        <w:rPr>
          <w:sz w:val="28"/>
          <w:szCs w:val="28"/>
          <w:lang w:val="uk-UA"/>
        </w:rPr>
      </w:pPr>
    </w:p>
    <w:p w:rsidR="009612DA" w:rsidRDefault="009612DA" w:rsidP="009612DA">
      <w:pPr>
        <w:jc w:val="right"/>
        <w:rPr>
          <w:sz w:val="28"/>
          <w:szCs w:val="28"/>
          <w:lang w:val="uk-UA"/>
        </w:rPr>
      </w:pPr>
    </w:p>
    <w:p w:rsidR="009612DA" w:rsidRDefault="009612DA" w:rsidP="009612DA">
      <w:pPr>
        <w:jc w:val="right"/>
        <w:rPr>
          <w:sz w:val="28"/>
          <w:szCs w:val="28"/>
          <w:lang w:val="uk-UA"/>
        </w:rPr>
      </w:pPr>
    </w:p>
    <w:p w:rsidR="009612DA" w:rsidRDefault="009612DA" w:rsidP="009612DA">
      <w:pPr>
        <w:jc w:val="right"/>
        <w:rPr>
          <w:sz w:val="28"/>
          <w:szCs w:val="28"/>
          <w:lang w:val="uk-UA"/>
        </w:rPr>
      </w:pPr>
    </w:p>
    <w:p w:rsidR="009612DA" w:rsidRDefault="009612DA" w:rsidP="009612DA">
      <w:pPr>
        <w:jc w:val="right"/>
        <w:rPr>
          <w:sz w:val="28"/>
          <w:szCs w:val="28"/>
          <w:lang w:val="uk-UA"/>
        </w:rPr>
      </w:pPr>
    </w:p>
    <w:p w:rsidR="00187DB2" w:rsidRPr="00B96454" w:rsidRDefault="00187DB2" w:rsidP="006F6A12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6F6A12" w:rsidRDefault="009612DA" w:rsidP="0086335B">
      <w:pPr>
        <w:ind w:firstLine="540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ЗАКОН УКРАЇНИ</w:t>
      </w:r>
    </w:p>
    <w:p w:rsidR="00504157" w:rsidRPr="00F84700" w:rsidRDefault="00504157" w:rsidP="0086335B">
      <w:pPr>
        <w:ind w:firstLine="540"/>
        <w:jc w:val="center"/>
        <w:rPr>
          <w:b/>
          <w:sz w:val="32"/>
          <w:szCs w:val="32"/>
          <w:lang w:val="uk-UA"/>
        </w:rPr>
      </w:pPr>
    </w:p>
    <w:p w:rsidR="006F6A12" w:rsidRPr="00F84700" w:rsidRDefault="006F6A12" w:rsidP="0086335B">
      <w:pPr>
        <w:jc w:val="center"/>
        <w:rPr>
          <w:b/>
          <w:sz w:val="32"/>
          <w:szCs w:val="32"/>
          <w:lang w:val="uk-UA"/>
        </w:rPr>
      </w:pPr>
      <w:r w:rsidRPr="00F84700">
        <w:rPr>
          <w:b/>
          <w:sz w:val="32"/>
          <w:szCs w:val="32"/>
          <w:lang w:val="uk-UA"/>
        </w:rPr>
        <w:t>Про визнання таким, що втратив чинність</w:t>
      </w:r>
      <w:r w:rsidR="0024110D" w:rsidRPr="00F84700">
        <w:rPr>
          <w:b/>
          <w:sz w:val="32"/>
          <w:szCs w:val="32"/>
        </w:rPr>
        <w:t>,</w:t>
      </w:r>
      <w:r w:rsidRPr="00F84700">
        <w:rPr>
          <w:b/>
          <w:sz w:val="32"/>
          <w:szCs w:val="32"/>
          <w:lang w:val="uk-UA"/>
        </w:rPr>
        <w:t xml:space="preserve"> Закону України</w:t>
      </w:r>
    </w:p>
    <w:p w:rsidR="006F6A12" w:rsidRPr="00F84700" w:rsidRDefault="006F6A12" w:rsidP="0086335B">
      <w:pPr>
        <w:jc w:val="center"/>
        <w:rPr>
          <w:b/>
          <w:sz w:val="32"/>
          <w:szCs w:val="32"/>
          <w:lang w:val="uk-UA"/>
        </w:rPr>
      </w:pPr>
      <w:r w:rsidRPr="00F84700">
        <w:rPr>
          <w:b/>
          <w:sz w:val="32"/>
          <w:szCs w:val="32"/>
          <w:lang w:val="uk-UA"/>
        </w:rPr>
        <w:t xml:space="preserve"> «Про </w:t>
      </w:r>
      <w:r w:rsidR="000C3D08" w:rsidRPr="00F84700">
        <w:rPr>
          <w:b/>
          <w:sz w:val="32"/>
          <w:szCs w:val="32"/>
          <w:lang w:val="uk-UA"/>
        </w:rPr>
        <w:t xml:space="preserve">особливості управління об’єктами державної власності в </w:t>
      </w:r>
      <w:r w:rsidR="000C3D08" w:rsidRPr="00F84700">
        <w:rPr>
          <w:b/>
          <w:sz w:val="32"/>
          <w:szCs w:val="32"/>
          <w:lang w:val="uk-UA"/>
        </w:rPr>
        <w:br/>
        <w:t>оборонно</w:t>
      </w:r>
      <w:r w:rsidR="00225273" w:rsidRPr="00F84700">
        <w:rPr>
          <w:b/>
          <w:sz w:val="32"/>
          <w:szCs w:val="32"/>
          <w:lang w:val="uk-UA"/>
        </w:rPr>
        <w:t>-</w:t>
      </w:r>
      <w:r w:rsidR="000C3D08" w:rsidRPr="00F84700">
        <w:rPr>
          <w:b/>
          <w:sz w:val="32"/>
          <w:szCs w:val="32"/>
          <w:lang w:val="uk-UA"/>
        </w:rPr>
        <w:t>промисловому комплексі</w:t>
      </w:r>
      <w:r w:rsidRPr="00F84700">
        <w:rPr>
          <w:b/>
          <w:sz w:val="32"/>
          <w:szCs w:val="32"/>
          <w:lang w:val="uk-UA"/>
        </w:rPr>
        <w:t>»</w:t>
      </w:r>
    </w:p>
    <w:p w:rsidR="006F6A12" w:rsidRPr="00B96454" w:rsidRDefault="006F6A12" w:rsidP="006F6A12">
      <w:pPr>
        <w:spacing w:before="120"/>
        <w:ind w:firstLine="540"/>
        <w:jc w:val="both"/>
        <w:rPr>
          <w:b/>
          <w:sz w:val="28"/>
          <w:szCs w:val="28"/>
          <w:lang w:val="uk-UA"/>
        </w:rPr>
      </w:pPr>
      <w:bookmarkStart w:id="1" w:name="n771"/>
      <w:bookmarkEnd w:id="1"/>
    </w:p>
    <w:p w:rsidR="006F6A12" w:rsidRPr="00386AB3" w:rsidRDefault="006F6A12" w:rsidP="006F6A12">
      <w:pPr>
        <w:spacing w:before="120"/>
        <w:ind w:firstLine="540"/>
        <w:jc w:val="both"/>
        <w:rPr>
          <w:sz w:val="28"/>
          <w:szCs w:val="28"/>
          <w:lang w:val="uk-UA"/>
        </w:rPr>
      </w:pPr>
      <w:r w:rsidRPr="003F4E24">
        <w:rPr>
          <w:sz w:val="28"/>
          <w:szCs w:val="28"/>
          <w:lang w:val="uk-UA"/>
        </w:rPr>
        <w:t xml:space="preserve">Верховна Рада </w:t>
      </w:r>
      <w:r w:rsidRPr="00386AB3">
        <w:rPr>
          <w:sz w:val="28"/>
          <w:szCs w:val="28"/>
          <w:lang w:val="uk-UA"/>
        </w:rPr>
        <w:t xml:space="preserve">України </w:t>
      </w:r>
      <w:r w:rsidRPr="00B96454">
        <w:rPr>
          <w:b/>
          <w:sz w:val="28"/>
          <w:szCs w:val="28"/>
          <w:lang w:val="uk-UA"/>
        </w:rPr>
        <w:t>п о с т а н о в л я є</w:t>
      </w:r>
      <w:r w:rsidRPr="00386AB3">
        <w:rPr>
          <w:sz w:val="28"/>
          <w:szCs w:val="28"/>
          <w:lang w:val="uk-UA"/>
        </w:rPr>
        <w:t>:</w:t>
      </w:r>
    </w:p>
    <w:p w:rsidR="006F6A12" w:rsidRPr="00386AB3" w:rsidRDefault="006F6A12" w:rsidP="006F6A12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0C3D08" w:rsidRPr="00595276" w:rsidRDefault="006F6A12" w:rsidP="00B87E29">
      <w:pPr>
        <w:tabs>
          <w:tab w:val="left" w:pos="900"/>
        </w:tabs>
        <w:spacing w:before="120" w:after="120"/>
        <w:ind w:firstLine="540"/>
        <w:jc w:val="both"/>
        <w:rPr>
          <w:sz w:val="28"/>
          <w:szCs w:val="28"/>
          <w:lang w:val="uk-UA"/>
        </w:rPr>
      </w:pPr>
      <w:r w:rsidRPr="00595276">
        <w:rPr>
          <w:sz w:val="28"/>
          <w:szCs w:val="28"/>
          <w:lang w:val="uk-UA"/>
        </w:rPr>
        <w:t>І. Визнати таким, що втратив чинність</w:t>
      </w:r>
      <w:r w:rsidR="0046287F" w:rsidRPr="00595276">
        <w:rPr>
          <w:sz w:val="28"/>
          <w:szCs w:val="28"/>
          <w:lang w:val="uk-UA"/>
        </w:rPr>
        <w:t>,</w:t>
      </w:r>
      <w:r w:rsidRPr="00595276">
        <w:rPr>
          <w:sz w:val="28"/>
          <w:szCs w:val="28"/>
          <w:lang w:val="uk-UA"/>
        </w:rPr>
        <w:t xml:space="preserve"> Закон України </w:t>
      </w:r>
      <w:r w:rsidR="00225273" w:rsidRPr="00595276">
        <w:rPr>
          <w:sz w:val="28"/>
          <w:szCs w:val="28"/>
          <w:lang w:val="uk-UA"/>
        </w:rPr>
        <w:t xml:space="preserve">від 16.06.2011 </w:t>
      </w:r>
      <w:r w:rsidR="00225273" w:rsidRPr="00595276">
        <w:rPr>
          <w:sz w:val="28"/>
          <w:szCs w:val="28"/>
          <w:lang w:val="uk-UA"/>
        </w:rPr>
        <w:br/>
      </w:r>
      <w:r w:rsidRPr="00595276">
        <w:rPr>
          <w:sz w:val="28"/>
          <w:szCs w:val="28"/>
          <w:lang w:val="uk-UA"/>
        </w:rPr>
        <w:t>№</w:t>
      </w:r>
      <w:r w:rsidR="00225273" w:rsidRPr="00595276">
        <w:rPr>
          <w:sz w:val="28"/>
          <w:szCs w:val="28"/>
          <w:lang w:val="uk-UA"/>
        </w:rPr>
        <w:t xml:space="preserve"> 3531</w:t>
      </w:r>
      <w:r w:rsidRPr="00595276">
        <w:rPr>
          <w:sz w:val="28"/>
          <w:szCs w:val="28"/>
          <w:lang w:val="uk-UA"/>
        </w:rPr>
        <w:t>-V</w:t>
      </w:r>
      <w:r w:rsidR="00225273" w:rsidRPr="00595276">
        <w:rPr>
          <w:sz w:val="28"/>
          <w:szCs w:val="28"/>
          <w:lang w:val="uk-UA"/>
        </w:rPr>
        <w:t>I</w:t>
      </w:r>
      <w:r w:rsidRPr="00595276">
        <w:rPr>
          <w:sz w:val="28"/>
          <w:szCs w:val="28"/>
          <w:lang w:val="uk-UA"/>
        </w:rPr>
        <w:t xml:space="preserve"> «</w:t>
      </w:r>
      <w:r w:rsidR="00225273" w:rsidRPr="00595276">
        <w:rPr>
          <w:sz w:val="28"/>
          <w:szCs w:val="28"/>
          <w:lang w:val="uk-UA"/>
        </w:rPr>
        <w:t>Про особливості управління об’єктами державної власності в оборонно-промисловому комплексі</w:t>
      </w:r>
      <w:r w:rsidRPr="00595276">
        <w:rPr>
          <w:sz w:val="28"/>
          <w:szCs w:val="28"/>
          <w:lang w:val="uk-UA"/>
        </w:rPr>
        <w:t xml:space="preserve">», </w:t>
      </w:r>
      <w:r w:rsidRPr="00595276">
        <w:rPr>
          <w:bCs/>
          <w:color w:val="000000"/>
          <w:sz w:val="28"/>
          <w:szCs w:val="28"/>
          <w:shd w:val="clear" w:color="auto" w:fill="FFFFFF"/>
          <w:lang w:val="uk-UA"/>
        </w:rPr>
        <w:t>(</w:t>
      </w:r>
      <w:r w:rsidR="000C3D08" w:rsidRPr="00595276">
        <w:rPr>
          <w:rStyle w:val="rvts44"/>
          <w:color w:val="000000"/>
          <w:sz w:val="28"/>
          <w:szCs w:val="28"/>
          <w:lang w:val="uk-UA"/>
        </w:rPr>
        <w:t>Відомості Верховної Ради України (ВВР), 2012, № 4, ст.23)</w:t>
      </w:r>
      <w:bookmarkStart w:id="2" w:name="n5"/>
      <w:bookmarkEnd w:id="2"/>
      <w:r w:rsidR="00595276" w:rsidRPr="00595276">
        <w:rPr>
          <w:rStyle w:val="rvts44"/>
          <w:color w:val="000000"/>
          <w:sz w:val="28"/>
          <w:szCs w:val="28"/>
          <w:lang w:val="uk-UA"/>
        </w:rPr>
        <w:t xml:space="preserve"> </w:t>
      </w:r>
      <w:r w:rsidR="00595276" w:rsidRPr="00595276">
        <w:rPr>
          <w:color w:val="000000"/>
          <w:sz w:val="28"/>
          <w:szCs w:val="28"/>
          <w:lang w:val="uk-UA"/>
        </w:rPr>
        <w:t>(</w:t>
      </w:r>
      <w:r w:rsidR="000C3D08" w:rsidRPr="00595276">
        <w:rPr>
          <w:color w:val="000000"/>
          <w:sz w:val="28"/>
          <w:szCs w:val="28"/>
          <w:lang w:val="uk-UA"/>
        </w:rPr>
        <w:t>Із змінами, внесеними згідно із Законом</w:t>
      </w:r>
      <w:r w:rsidR="00595276" w:rsidRPr="00595276">
        <w:rPr>
          <w:rStyle w:val="apple-converted-space"/>
          <w:color w:val="000000"/>
          <w:sz w:val="28"/>
          <w:szCs w:val="28"/>
          <w:lang w:val="uk-UA"/>
        </w:rPr>
        <w:t xml:space="preserve"> </w:t>
      </w:r>
      <w:r w:rsidR="00595276" w:rsidRPr="00595276">
        <w:rPr>
          <w:color w:val="000000"/>
          <w:sz w:val="28"/>
          <w:szCs w:val="28"/>
          <w:lang w:val="uk-UA"/>
        </w:rPr>
        <w:t>№ 1475-</w:t>
      </w:r>
      <w:r w:rsidR="00595276" w:rsidRPr="00595276">
        <w:rPr>
          <w:color w:val="000000"/>
          <w:sz w:val="28"/>
          <w:szCs w:val="28"/>
          <w:lang w:val="en-US"/>
        </w:rPr>
        <w:t>VIII</w:t>
      </w:r>
      <w:r w:rsidR="00595276" w:rsidRPr="00595276">
        <w:rPr>
          <w:color w:val="000000"/>
          <w:sz w:val="28"/>
          <w:szCs w:val="28"/>
          <w:lang w:val="uk-UA"/>
        </w:rPr>
        <w:t xml:space="preserve"> від 14.07.2016</w:t>
      </w:r>
      <w:r w:rsidR="000C3D08" w:rsidRPr="00595276">
        <w:rPr>
          <w:color w:val="000000"/>
          <w:sz w:val="28"/>
          <w:szCs w:val="28"/>
          <w:lang w:val="uk-UA"/>
        </w:rPr>
        <w:t>, ВВР, 2016, № 34, ст.594</w:t>
      </w:r>
      <w:r w:rsidR="00595276" w:rsidRPr="00595276">
        <w:rPr>
          <w:color w:val="000000"/>
          <w:sz w:val="28"/>
          <w:szCs w:val="28"/>
          <w:lang w:val="uk-UA"/>
        </w:rPr>
        <w:t>)</w:t>
      </w:r>
      <w:r w:rsidR="00595276" w:rsidRPr="00595276">
        <w:rPr>
          <w:sz w:val="28"/>
          <w:szCs w:val="28"/>
          <w:lang w:val="uk-UA"/>
        </w:rPr>
        <w:t>.</w:t>
      </w:r>
    </w:p>
    <w:p w:rsidR="006F6A12" w:rsidRPr="00B87E29" w:rsidRDefault="00141F5D" w:rsidP="00B87E29">
      <w:pPr>
        <w:tabs>
          <w:tab w:val="left" w:pos="900"/>
        </w:tabs>
        <w:spacing w:before="120" w:after="120"/>
        <w:ind w:firstLine="540"/>
        <w:jc w:val="both"/>
        <w:rPr>
          <w:sz w:val="28"/>
          <w:szCs w:val="28"/>
          <w:lang w:val="uk-UA"/>
        </w:rPr>
      </w:pPr>
      <w:r w:rsidRPr="00B87E29">
        <w:rPr>
          <w:sz w:val="28"/>
          <w:szCs w:val="28"/>
          <w:lang w:val="uk-UA"/>
        </w:rPr>
        <w:t xml:space="preserve">II. </w:t>
      </w:r>
      <w:r w:rsidR="006F6A12" w:rsidRPr="00B87E29">
        <w:rPr>
          <w:sz w:val="28"/>
          <w:szCs w:val="28"/>
          <w:lang w:val="uk-UA"/>
        </w:rPr>
        <w:t>Прикінцеві та перехідні положення.</w:t>
      </w:r>
    </w:p>
    <w:p w:rsidR="00B87E29" w:rsidRPr="00B87E29" w:rsidRDefault="006F6A12" w:rsidP="00B87E29">
      <w:pPr>
        <w:pStyle w:val="a8"/>
        <w:numPr>
          <w:ilvl w:val="0"/>
          <w:numId w:val="2"/>
        </w:numPr>
        <w:tabs>
          <w:tab w:val="left" w:pos="900"/>
        </w:tabs>
        <w:spacing w:before="120" w:after="120"/>
        <w:ind w:left="0" w:firstLine="540"/>
        <w:jc w:val="both"/>
        <w:rPr>
          <w:sz w:val="28"/>
          <w:szCs w:val="28"/>
          <w:lang w:val="uk-UA"/>
        </w:rPr>
      </w:pPr>
      <w:r w:rsidRPr="00B87E29">
        <w:rPr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CE5544" w:rsidRPr="00FA283D" w:rsidRDefault="00CF0DC5" w:rsidP="00B87E29">
      <w:pPr>
        <w:pStyle w:val="a8"/>
        <w:numPr>
          <w:ilvl w:val="0"/>
          <w:numId w:val="2"/>
        </w:numPr>
        <w:tabs>
          <w:tab w:val="left" w:pos="540"/>
          <w:tab w:val="left" w:pos="900"/>
        </w:tabs>
        <w:autoSpaceDE w:val="0"/>
        <w:autoSpaceDN w:val="0"/>
        <w:adjustRightInd w:val="0"/>
        <w:spacing w:before="120" w:after="120"/>
        <w:ind w:left="0" w:right="-81" w:firstLine="540"/>
        <w:jc w:val="both"/>
        <w:rPr>
          <w:sz w:val="28"/>
          <w:szCs w:val="28"/>
          <w:lang w:val="uk-UA"/>
        </w:rPr>
      </w:pPr>
      <w:r w:rsidRPr="00FA283D">
        <w:rPr>
          <w:color w:val="000000"/>
          <w:sz w:val="28"/>
          <w:szCs w:val="28"/>
          <w:lang w:val="uk-UA"/>
        </w:rPr>
        <w:t xml:space="preserve">Установити, </w:t>
      </w:r>
      <w:r w:rsidR="00FA283D" w:rsidRPr="00FA283D">
        <w:rPr>
          <w:color w:val="000000"/>
          <w:sz w:val="28"/>
          <w:szCs w:val="28"/>
          <w:lang w:val="uk-UA"/>
        </w:rPr>
        <w:t xml:space="preserve">що </w:t>
      </w:r>
      <w:r w:rsidR="00CE5544" w:rsidRPr="00FA283D">
        <w:rPr>
          <w:color w:val="000000"/>
          <w:sz w:val="28"/>
          <w:szCs w:val="28"/>
          <w:lang w:val="uk-UA"/>
        </w:rPr>
        <w:t xml:space="preserve">підприємства </w:t>
      </w:r>
      <w:r w:rsidR="00CE5544" w:rsidRPr="00FA283D">
        <w:rPr>
          <w:sz w:val="28"/>
          <w:szCs w:val="28"/>
          <w:lang w:val="uk-UA"/>
        </w:rPr>
        <w:t xml:space="preserve">оборонно – промислового комплексу підпорядковуються центральним органам виконавчої влади </w:t>
      </w:r>
      <w:r w:rsidR="002E4541" w:rsidRPr="00FA283D">
        <w:rPr>
          <w:sz w:val="28"/>
          <w:szCs w:val="28"/>
          <w:lang w:val="uk-UA"/>
        </w:rPr>
        <w:t>відповідної сфери діяльності</w:t>
      </w:r>
      <w:r w:rsidR="004427E6" w:rsidRPr="00FA283D">
        <w:rPr>
          <w:sz w:val="28"/>
          <w:szCs w:val="28"/>
          <w:lang w:val="uk-UA"/>
        </w:rPr>
        <w:t>.</w:t>
      </w:r>
    </w:p>
    <w:p w:rsidR="003F39FD" w:rsidRPr="00B87E29" w:rsidRDefault="00FA283D" w:rsidP="00B87E29">
      <w:pPr>
        <w:pStyle w:val="a8"/>
        <w:tabs>
          <w:tab w:val="left" w:pos="540"/>
          <w:tab w:val="left" w:pos="900"/>
        </w:tabs>
        <w:autoSpaceDE w:val="0"/>
        <w:autoSpaceDN w:val="0"/>
        <w:adjustRightInd w:val="0"/>
        <w:spacing w:before="120" w:after="120"/>
        <w:ind w:left="0" w:right="-8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дня введення в дію цього Закону та д</w:t>
      </w:r>
      <w:r w:rsidR="003F39FD" w:rsidRPr="00B87E29">
        <w:rPr>
          <w:sz w:val="28"/>
          <w:szCs w:val="28"/>
          <w:lang w:val="uk-UA"/>
        </w:rPr>
        <w:t>о моменту вирішення питання підпорядкованості підприємств оборонно – промислового комплексу центральним органам виконавчої влади</w:t>
      </w:r>
      <w:r>
        <w:rPr>
          <w:sz w:val="28"/>
          <w:szCs w:val="28"/>
          <w:lang w:val="uk-UA"/>
        </w:rPr>
        <w:t xml:space="preserve"> відповідної сфери діяльності</w:t>
      </w:r>
      <w:r w:rsidR="00B87E29">
        <w:rPr>
          <w:sz w:val="28"/>
          <w:szCs w:val="28"/>
          <w:lang w:val="uk-UA"/>
        </w:rPr>
        <w:t>,</w:t>
      </w:r>
      <w:r w:rsidR="003F39FD" w:rsidRPr="00B87E29">
        <w:rPr>
          <w:sz w:val="28"/>
          <w:szCs w:val="28"/>
          <w:lang w:val="uk-UA"/>
        </w:rPr>
        <w:t xml:space="preserve"> </w:t>
      </w:r>
      <w:r w:rsidRPr="00B87E29">
        <w:rPr>
          <w:sz w:val="28"/>
          <w:szCs w:val="28"/>
          <w:lang w:val="uk-UA"/>
        </w:rPr>
        <w:t>підприємств</w:t>
      </w:r>
      <w:r>
        <w:rPr>
          <w:sz w:val="28"/>
          <w:szCs w:val="28"/>
          <w:lang w:val="uk-UA"/>
        </w:rPr>
        <w:t>а</w:t>
      </w:r>
      <w:r w:rsidRPr="00B87E29">
        <w:rPr>
          <w:sz w:val="28"/>
          <w:szCs w:val="28"/>
          <w:lang w:val="uk-UA"/>
        </w:rPr>
        <w:t xml:space="preserve"> оборонно – промислового комплексу</w:t>
      </w:r>
      <w:r w:rsidR="003F39FD" w:rsidRPr="00B87E29">
        <w:rPr>
          <w:sz w:val="28"/>
          <w:szCs w:val="28"/>
          <w:lang w:val="uk-UA"/>
        </w:rPr>
        <w:t xml:space="preserve"> </w:t>
      </w:r>
      <w:r w:rsidR="00CE5544" w:rsidRPr="00B87E29">
        <w:rPr>
          <w:sz w:val="28"/>
          <w:szCs w:val="28"/>
          <w:lang w:val="uk-UA"/>
        </w:rPr>
        <w:t xml:space="preserve">підпорядковуються </w:t>
      </w:r>
      <w:r w:rsidR="003F39FD" w:rsidRPr="00B87E29">
        <w:rPr>
          <w:sz w:val="28"/>
          <w:szCs w:val="28"/>
          <w:lang w:val="uk-UA"/>
        </w:rPr>
        <w:t>Міністерству розвитку економіки, торгівлі та сільського господарства України.</w:t>
      </w:r>
    </w:p>
    <w:p w:rsidR="00CE5544" w:rsidRPr="00B87E29" w:rsidRDefault="006F6A12" w:rsidP="00B87E29">
      <w:pPr>
        <w:pStyle w:val="a8"/>
        <w:numPr>
          <w:ilvl w:val="0"/>
          <w:numId w:val="2"/>
        </w:numPr>
        <w:tabs>
          <w:tab w:val="left" w:pos="900"/>
        </w:tabs>
        <w:spacing w:before="120" w:after="120"/>
        <w:ind w:left="0" w:firstLine="540"/>
        <w:jc w:val="both"/>
        <w:rPr>
          <w:lang w:val="uk-UA"/>
        </w:rPr>
      </w:pPr>
      <w:r w:rsidRPr="00B87E29">
        <w:rPr>
          <w:color w:val="000000"/>
          <w:sz w:val="28"/>
          <w:szCs w:val="28"/>
          <w:lang w:val="uk-UA"/>
        </w:rPr>
        <w:t>Кабінету Міністрів України протягом трьох місяців з дня опублікування цього Закону:</w:t>
      </w:r>
      <w:bookmarkStart w:id="3" w:name="o279"/>
      <w:bookmarkEnd w:id="3"/>
    </w:p>
    <w:p w:rsidR="00CE5544" w:rsidRPr="00B87E29" w:rsidRDefault="00CE5544" w:rsidP="00B87E29">
      <w:pPr>
        <w:pStyle w:val="a8"/>
        <w:tabs>
          <w:tab w:val="left" w:pos="900"/>
        </w:tabs>
        <w:spacing w:before="120" w:after="120"/>
        <w:ind w:left="0" w:firstLine="540"/>
        <w:jc w:val="both"/>
        <w:rPr>
          <w:lang w:val="uk-UA"/>
        </w:rPr>
      </w:pPr>
      <w:r w:rsidRPr="00B87E29">
        <w:rPr>
          <w:sz w:val="28"/>
          <w:szCs w:val="28"/>
          <w:lang w:val="uk-UA"/>
        </w:rPr>
        <w:t>вирішити питання підпорядкованості підприємств оборонно – промислового комплексу центральним органам виконавчої влади за сферою діяльності та розмежувати функції нормування, керування та контролю.</w:t>
      </w:r>
    </w:p>
    <w:p w:rsidR="000C3D08" w:rsidRPr="00B87E29" w:rsidRDefault="0020631C" w:rsidP="00B87E29">
      <w:pPr>
        <w:shd w:val="clear" w:color="auto" w:fill="FFFFFF"/>
        <w:tabs>
          <w:tab w:val="left" w:pos="900"/>
        </w:tabs>
        <w:spacing w:before="120" w:after="120"/>
        <w:ind w:firstLine="54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87E29">
        <w:rPr>
          <w:color w:val="000000"/>
          <w:sz w:val="28"/>
          <w:szCs w:val="28"/>
          <w:lang w:val="uk-UA"/>
        </w:rPr>
        <w:t>з</w:t>
      </w:r>
      <w:r w:rsidR="000C3D08" w:rsidRPr="00B87E29">
        <w:rPr>
          <w:color w:val="000000"/>
          <w:sz w:val="28"/>
          <w:szCs w:val="28"/>
          <w:lang w:val="uk-UA"/>
        </w:rPr>
        <w:t>абезпечити прийняття нормативно – правових актів, необхідних для реалізації цього Закону;</w:t>
      </w:r>
    </w:p>
    <w:p w:rsidR="006F6A12" w:rsidRPr="00B87E29" w:rsidRDefault="006F6A12" w:rsidP="00B87E29">
      <w:pPr>
        <w:shd w:val="clear" w:color="auto" w:fill="FFFFFF"/>
        <w:tabs>
          <w:tab w:val="left" w:pos="900"/>
        </w:tabs>
        <w:spacing w:before="120" w:after="120"/>
        <w:ind w:firstLine="54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87E29">
        <w:rPr>
          <w:color w:val="000000"/>
          <w:sz w:val="28"/>
          <w:szCs w:val="28"/>
          <w:lang w:val="uk-UA"/>
        </w:rPr>
        <w:lastRenderedPageBreak/>
        <w:t>привести свої нормативно-правові акти у відповідність із Конституцією України та цим Законом; </w:t>
      </w:r>
    </w:p>
    <w:p w:rsidR="006F6A12" w:rsidRPr="00386AB3" w:rsidRDefault="006F6A12" w:rsidP="003F39FD">
      <w:pPr>
        <w:shd w:val="clear" w:color="auto" w:fill="FFFFFF"/>
        <w:tabs>
          <w:tab w:val="left" w:pos="900"/>
        </w:tabs>
        <w:ind w:firstLine="540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4" w:name="o280"/>
      <w:bookmarkEnd w:id="4"/>
      <w:r w:rsidRPr="00386AB3">
        <w:rPr>
          <w:color w:val="000000"/>
          <w:sz w:val="28"/>
          <w:szCs w:val="28"/>
          <w:lang w:val="uk-UA"/>
        </w:rPr>
        <w:t xml:space="preserve">забезпечити перегляд та </w:t>
      </w:r>
      <w:r w:rsidR="000C3D08">
        <w:rPr>
          <w:color w:val="000000"/>
          <w:sz w:val="28"/>
          <w:szCs w:val="28"/>
          <w:lang w:val="uk-UA"/>
        </w:rPr>
        <w:t>скасування</w:t>
      </w:r>
      <w:r w:rsidRPr="00386AB3">
        <w:rPr>
          <w:color w:val="000000"/>
          <w:sz w:val="28"/>
          <w:szCs w:val="28"/>
          <w:lang w:val="uk-UA"/>
        </w:rPr>
        <w:t xml:space="preserve"> міністерствами та іншими центральними органами виконавчої влади їх нормативно-правових актів</w:t>
      </w:r>
      <w:r w:rsidR="000C3D08">
        <w:rPr>
          <w:color w:val="000000"/>
          <w:sz w:val="28"/>
          <w:szCs w:val="28"/>
          <w:lang w:val="uk-UA"/>
        </w:rPr>
        <w:t>, що суперечать цьому</w:t>
      </w:r>
      <w:r w:rsidRPr="00386AB3">
        <w:rPr>
          <w:color w:val="000000"/>
          <w:sz w:val="28"/>
          <w:szCs w:val="28"/>
          <w:lang w:val="uk-UA"/>
        </w:rPr>
        <w:t xml:space="preserve"> Зако</w:t>
      </w:r>
      <w:r w:rsidR="000C3D08">
        <w:rPr>
          <w:color w:val="000000"/>
          <w:sz w:val="28"/>
          <w:szCs w:val="28"/>
          <w:lang w:val="uk-UA"/>
        </w:rPr>
        <w:t>ну</w:t>
      </w:r>
      <w:r w:rsidRPr="00386AB3">
        <w:rPr>
          <w:color w:val="000000"/>
          <w:sz w:val="28"/>
          <w:szCs w:val="28"/>
          <w:lang w:val="uk-UA"/>
        </w:rPr>
        <w:t>.</w:t>
      </w:r>
    </w:p>
    <w:p w:rsidR="006F6A12" w:rsidRPr="00386AB3" w:rsidRDefault="006F6A12" w:rsidP="006F6A12">
      <w:pPr>
        <w:shd w:val="clear" w:color="auto" w:fill="FFFFFF"/>
        <w:ind w:firstLine="54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6F6A12" w:rsidRPr="00386AB3" w:rsidRDefault="006F6A12" w:rsidP="006F6A12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6F6A12" w:rsidRPr="00302EAF" w:rsidRDefault="006F6A12" w:rsidP="006F6A12">
      <w:pPr>
        <w:spacing w:before="120"/>
        <w:ind w:firstLine="708"/>
        <w:jc w:val="both"/>
        <w:rPr>
          <w:b/>
          <w:bCs/>
          <w:sz w:val="28"/>
          <w:szCs w:val="28"/>
          <w:lang w:val="uk-UA"/>
        </w:rPr>
      </w:pPr>
      <w:r w:rsidRPr="00302EAF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6F6A12" w:rsidRPr="00302EAF" w:rsidRDefault="006F6A12" w:rsidP="006F6A12">
      <w:pPr>
        <w:spacing w:before="120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302EAF">
        <w:rPr>
          <w:b/>
          <w:bCs/>
          <w:sz w:val="28"/>
          <w:szCs w:val="28"/>
          <w:lang w:val="uk-UA"/>
        </w:rPr>
        <w:t xml:space="preserve">            України                      </w:t>
      </w:r>
      <w:r w:rsidR="0086335B">
        <w:rPr>
          <w:b/>
          <w:bCs/>
          <w:sz w:val="28"/>
          <w:szCs w:val="28"/>
          <w:lang w:val="uk-UA"/>
        </w:rPr>
        <w:t xml:space="preserve">                                                   </w:t>
      </w:r>
      <w:r w:rsidR="00B87E29">
        <w:rPr>
          <w:b/>
          <w:bCs/>
          <w:sz w:val="28"/>
          <w:szCs w:val="28"/>
          <w:lang w:val="uk-UA"/>
        </w:rPr>
        <w:t xml:space="preserve"> </w:t>
      </w:r>
      <w:r w:rsidRPr="00302EAF">
        <w:rPr>
          <w:b/>
          <w:bCs/>
          <w:sz w:val="28"/>
          <w:szCs w:val="28"/>
          <w:lang w:val="uk-UA"/>
        </w:rPr>
        <w:t xml:space="preserve"> </w:t>
      </w:r>
      <w:r w:rsidR="0086335B">
        <w:rPr>
          <w:b/>
          <w:bCs/>
          <w:sz w:val="28"/>
          <w:szCs w:val="28"/>
          <w:lang w:val="uk-UA"/>
        </w:rPr>
        <w:t>Д.О. Р</w:t>
      </w:r>
      <w:r w:rsidR="000A6462">
        <w:rPr>
          <w:b/>
          <w:bCs/>
          <w:sz w:val="28"/>
          <w:szCs w:val="28"/>
          <w:lang w:val="uk-UA"/>
        </w:rPr>
        <w:t>АЗУМКОВ</w:t>
      </w:r>
    </w:p>
    <w:p w:rsidR="006F6A12" w:rsidRPr="00302EAF" w:rsidRDefault="006F6A12" w:rsidP="006F6A12">
      <w:pPr>
        <w:rPr>
          <w:lang w:val="uk-UA"/>
        </w:rPr>
      </w:pPr>
    </w:p>
    <w:p w:rsidR="00E96A72" w:rsidRDefault="00E96A72"/>
    <w:sectPr w:rsidR="00E96A72" w:rsidSect="00B87E29">
      <w:footerReference w:type="default" r:id="rId7"/>
      <w:pgSz w:w="11906" w:h="16838" w:code="9"/>
      <w:pgMar w:top="899" w:right="851" w:bottom="101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7CE" w:rsidRDefault="00C827CE">
      <w:r>
        <w:separator/>
      </w:r>
    </w:p>
  </w:endnote>
  <w:endnote w:type="continuationSeparator" w:id="0">
    <w:p w:rsidR="00C827CE" w:rsidRDefault="00C8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F86" w:rsidRDefault="005C0F86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9D7AD6" w:rsidRPr="009D7AD6">
      <w:rPr>
        <w:noProof/>
        <w:lang w:val="uk-UA"/>
      </w:rPr>
      <w:t>2</w:t>
    </w:r>
    <w:r>
      <w:fldChar w:fldCharType="end"/>
    </w:r>
  </w:p>
  <w:p w:rsidR="005C0F86" w:rsidRDefault="005C0F8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7CE" w:rsidRDefault="00C827CE">
      <w:r>
        <w:separator/>
      </w:r>
    </w:p>
  </w:footnote>
  <w:footnote w:type="continuationSeparator" w:id="0">
    <w:p w:rsidR="00C827CE" w:rsidRDefault="00C82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269F9"/>
    <w:multiLevelType w:val="hybridMultilevel"/>
    <w:tmpl w:val="8BE2C75E"/>
    <w:lvl w:ilvl="0" w:tplc="70C489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476E98"/>
    <w:multiLevelType w:val="hybridMultilevel"/>
    <w:tmpl w:val="E768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A12"/>
    <w:rsid w:val="00063BF3"/>
    <w:rsid w:val="000A6462"/>
    <w:rsid w:val="000C3D08"/>
    <w:rsid w:val="00141F5D"/>
    <w:rsid w:val="00187DB2"/>
    <w:rsid w:val="00190F74"/>
    <w:rsid w:val="0020631C"/>
    <w:rsid w:val="00225273"/>
    <w:rsid w:val="0024110D"/>
    <w:rsid w:val="002528E7"/>
    <w:rsid w:val="002E1599"/>
    <w:rsid w:val="002E4541"/>
    <w:rsid w:val="002F71E6"/>
    <w:rsid w:val="00302EAF"/>
    <w:rsid w:val="00346FC2"/>
    <w:rsid w:val="00352E4F"/>
    <w:rsid w:val="00386AB3"/>
    <w:rsid w:val="003F39FD"/>
    <w:rsid w:val="003F4E24"/>
    <w:rsid w:val="004427E6"/>
    <w:rsid w:val="0046287F"/>
    <w:rsid w:val="004F6617"/>
    <w:rsid w:val="00504157"/>
    <w:rsid w:val="00577EEF"/>
    <w:rsid w:val="00595276"/>
    <w:rsid w:val="005B5621"/>
    <w:rsid w:val="005C0F86"/>
    <w:rsid w:val="00605472"/>
    <w:rsid w:val="00677FC0"/>
    <w:rsid w:val="006F6A12"/>
    <w:rsid w:val="00781BB3"/>
    <w:rsid w:val="007C1432"/>
    <w:rsid w:val="008251C4"/>
    <w:rsid w:val="00827094"/>
    <w:rsid w:val="00830B63"/>
    <w:rsid w:val="00842E3A"/>
    <w:rsid w:val="0086335B"/>
    <w:rsid w:val="009612DA"/>
    <w:rsid w:val="00972FB0"/>
    <w:rsid w:val="009D7AD6"/>
    <w:rsid w:val="00A118A9"/>
    <w:rsid w:val="00A25AA1"/>
    <w:rsid w:val="00A80056"/>
    <w:rsid w:val="00B87E29"/>
    <w:rsid w:val="00B96454"/>
    <w:rsid w:val="00BF6E93"/>
    <w:rsid w:val="00C827CE"/>
    <w:rsid w:val="00CE5544"/>
    <w:rsid w:val="00CF0DC5"/>
    <w:rsid w:val="00D65FE9"/>
    <w:rsid w:val="00DC7740"/>
    <w:rsid w:val="00DF437E"/>
    <w:rsid w:val="00E10671"/>
    <w:rsid w:val="00E96A72"/>
    <w:rsid w:val="00EB4D0A"/>
    <w:rsid w:val="00EE4829"/>
    <w:rsid w:val="00EF03ED"/>
    <w:rsid w:val="00F31021"/>
    <w:rsid w:val="00F40DCF"/>
    <w:rsid w:val="00F74D38"/>
    <w:rsid w:val="00F84700"/>
    <w:rsid w:val="00F93DEA"/>
    <w:rsid w:val="00FA283D"/>
    <w:rsid w:val="00FD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410CFF-5BDD-49F5-98D3-B3CB7B3C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A12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F6A1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F6A12"/>
    <w:rPr>
      <w:rFonts w:ascii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6F6A12"/>
    <w:rPr>
      <w:rFonts w:cs="Times New Roman"/>
    </w:rPr>
  </w:style>
  <w:style w:type="character" w:customStyle="1" w:styleId="rvts44">
    <w:name w:val="rvts44"/>
    <w:basedOn w:val="a0"/>
    <w:rsid w:val="006F6A12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87DB2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187DB2"/>
    <w:rPr>
      <w:rFonts w:ascii="Segoe UI" w:hAnsi="Segoe UI" w:cs="Segoe UI"/>
      <w:sz w:val="18"/>
      <w:szCs w:val="18"/>
      <w:lang w:val="ru-RU" w:eastAsia="ru-RU"/>
    </w:rPr>
  </w:style>
  <w:style w:type="character" w:customStyle="1" w:styleId="st44">
    <w:name w:val="st44"/>
    <w:uiPriority w:val="99"/>
    <w:rsid w:val="00D65FE9"/>
    <w:rPr>
      <w:rFonts w:ascii="Times New Roman" w:hAnsi="Times New Roman"/>
      <w:b/>
      <w:color w:val="000000"/>
    </w:rPr>
  </w:style>
  <w:style w:type="paragraph" w:styleId="a8">
    <w:name w:val="List Paragraph"/>
    <w:basedOn w:val="a"/>
    <w:uiPriority w:val="34"/>
    <w:qFormat/>
    <w:rsid w:val="00D65FE9"/>
    <w:pPr>
      <w:ind w:left="720"/>
      <w:contextualSpacing/>
    </w:pPr>
  </w:style>
  <w:style w:type="paragraph" w:customStyle="1" w:styleId="rvps7">
    <w:name w:val="rvps7"/>
    <w:basedOn w:val="a"/>
    <w:rsid w:val="000C3D08"/>
    <w:pPr>
      <w:spacing w:before="100" w:beforeAutospacing="1" w:after="100" w:afterAutospacing="1"/>
    </w:pPr>
  </w:style>
  <w:style w:type="paragraph" w:customStyle="1" w:styleId="rvps18">
    <w:name w:val="rvps18"/>
    <w:basedOn w:val="a"/>
    <w:rsid w:val="000C3D0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C3D08"/>
    <w:rPr>
      <w:rFonts w:cs="Times New Roman"/>
    </w:rPr>
  </w:style>
  <w:style w:type="character" w:styleId="a9">
    <w:name w:val="Hyperlink"/>
    <w:basedOn w:val="a0"/>
    <w:uiPriority w:val="99"/>
    <w:semiHidden/>
    <w:unhideWhenUsed/>
    <w:rsid w:val="000C3D08"/>
    <w:rPr>
      <w:rFonts w:cs="Times New Roman"/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595276"/>
    <w:rPr>
      <w:rFonts w:cs="Times New Roman"/>
      <w:color w:val="800080" w:themeColor="followedHyperlink"/>
      <w:u w:val="single"/>
    </w:rPr>
  </w:style>
  <w:style w:type="paragraph" w:customStyle="1" w:styleId="rvps2">
    <w:name w:val="rvps2"/>
    <w:basedOn w:val="a"/>
    <w:rsid w:val="00CF0DC5"/>
    <w:pPr>
      <w:spacing w:before="100" w:beforeAutospacing="1" w:after="100" w:afterAutospacing="1"/>
    </w:pPr>
  </w:style>
  <w:style w:type="character" w:styleId="ab">
    <w:name w:val="Emphasis"/>
    <w:basedOn w:val="a0"/>
    <w:uiPriority w:val="20"/>
    <w:qFormat/>
    <w:rsid w:val="008251C4"/>
    <w:rPr>
      <w:rFonts w:cs="Times New Roman"/>
      <w:i/>
      <w:iCs/>
    </w:rPr>
  </w:style>
  <w:style w:type="paragraph" w:styleId="ac">
    <w:name w:val="footer"/>
    <w:basedOn w:val="a"/>
    <w:link w:val="ad"/>
    <w:uiPriority w:val="99"/>
    <w:unhideWhenUsed/>
    <w:rsid w:val="005C0F86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5C0F86"/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15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Vlasyuk</dc:creator>
  <cp:keywords/>
  <dc:description/>
  <cp:lastModifiedBy>Касай Геннадій Олександрович</cp:lastModifiedBy>
  <cp:revision>2</cp:revision>
  <cp:lastPrinted>2020-04-15T10:19:00Z</cp:lastPrinted>
  <dcterms:created xsi:type="dcterms:W3CDTF">2020-04-15T11:48:00Z</dcterms:created>
  <dcterms:modified xsi:type="dcterms:W3CDTF">2020-04-15T11:48:00Z</dcterms:modified>
</cp:coreProperties>
</file>