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3375EE7" w:rsidR="00C55714" w:rsidRPr="00225CEB" w:rsidRDefault="00225CEB" w:rsidP="00225CEB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25CEB"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Авторський склад проекту Закону України </w:t>
      </w:r>
      <w:r w:rsidRPr="0069538C">
        <w:rPr>
          <w:rFonts w:ascii="Times New Roman" w:eastAsia="Times New Roman" w:hAnsi="Times New Roman" w:cs="Times New Roman"/>
          <w:b/>
          <w:sz w:val="28"/>
          <w:szCs w:val="28"/>
        </w:rPr>
        <w:t>“Про статус осіб, які сприяли захисту Батьківщини, та осіб, постраждалих внаслідок збройних конфліктів”</w:t>
      </w:r>
    </w:p>
    <w:p w14:paraId="00000002" w14:textId="77777777" w:rsidR="00C55714" w:rsidRDefault="00C55714" w:rsidP="00225CEB">
      <w:pPr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00000003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Морій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Юлія Олегівна, керівниця ГО “Юридична сотня”</w:t>
      </w:r>
    </w:p>
    <w:p w14:paraId="00000004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Івасик Вікторія Федорівна, ГО “Юридична сотня”</w:t>
      </w:r>
    </w:p>
    <w:p w14:paraId="00000005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Звягінцева Марія Юріївна, ГО “Юридична сотня”</w:t>
      </w:r>
    </w:p>
    <w:p w14:paraId="00000006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Дідач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Вікторія Ігорівна, ГО “Юридична сотня”</w:t>
      </w:r>
    </w:p>
    <w:p w14:paraId="00000007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Коляда Оксана Василівна,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Міністерка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справах ветеранів, тимчасово окупованих територій і внутрішньо переміщених осіб України у період з 29.08.2019 по 04.03.2020</w:t>
      </w:r>
    </w:p>
    <w:p w14:paraId="00000008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Колумбет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Антон Сергійович, Перший заступник Міністра у справах ветеранів, тимчасово окупованих територій та внутрішньо переміщених осіб України у період з 25.09.2019 по 15.04.2020</w:t>
      </w:r>
    </w:p>
    <w:p w14:paraId="00000009" w14:textId="77777777" w:rsidR="00C55714" w:rsidRDefault="00225CEB" w:rsidP="00225CEB">
      <w:pPr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Представники Ради Ветеранів України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при Міністерстві у справах ветеранів України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14:paraId="0000000A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Ковальський Валентин Дмитрович</w:t>
      </w:r>
    </w:p>
    <w:p w14:paraId="0000000B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Дмитрук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Юрій Олексійович</w:t>
      </w:r>
    </w:p>
    <w:p w14:paraId="0000000C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Байдачний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Віктор Сергійович</w:t>
      </w:r>
    </w:p>
    <w:p w14:paraId="0000000D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Харченко Олександр Григорович</w:t>
      </w:r>
    </w:p>
    <w:p w14:paraId="0000000E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Лагута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Володимир Володимирович</w:t>
      </w:r>
    </w:p>
    <w:p w14:paraId="0000000F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Марчишак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Микола Миколайович</w:t>
      </w:r>
    </w:p>
    <w:p w14:paraId="00000010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Володимир Дмитрович</w:t>
      </w:r>
    </w:p>
    <w:p w14:paraId="00000011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Шпук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Тарас Васильович</w:t>
      </w:r>
    </w:p>
    <w:p w14:paraId="00000012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Гніушевич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Микола Григорович</w:t>
      </w:r>
    </w:p>
    <w:p w14:paraId="00000013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Бойко Андрій Миколайович</w:t>
      </w:r>
    </w:p>
    <w:p w14:paraId="00000014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Правенький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Володимир Валентинович</w:t>
      </w:r>
    </w:p>
    <w:p w14:paraId="00000015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Шполянський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Ілля Михайлович</w:t>
      </w:r>
    </w:p>
    <w:p w14:paraId="00000016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Голопотелюк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Олександр Олександрович</w:t>
      </w:r>
    </w:p>
    <w:p w14:paraId="00000017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Лелюх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Тарас Миколайович</w:t>
      </w:r>
    </w:p>
    <w:p w14:paraId="00000018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Шинкаренко Віта Степанівна</w:t>
      </w:r>
    </w:p>
    <w:p w14:paraId="00000019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Ладика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Олександр Петрович</w:t>
      </w:r>
    </w:p>
    <w:p w14:paraId="0000001A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Харчук Дмитро Миколайович</w:t>
      </w:r>
    </w:p>
    <w:p w14:paraId="0000001B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Якименко Владислав Миколайович</w:t>
      </w:r>
    </w:p>
    <w:p w14:paraId="0000001C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Бондаренко Олександр Васильович</w:t>
      </w:r>
    </w:p>
    <w:p w14:paraId="0000001D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Шрубковський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Володимир Григорович</w:t>
      </w:r>
    </w:p>
    <w:p w14:paraId="0000001E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Болсуновський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Володимир Миколайович</w:t>
      </w:r>
    </w:p>
    <w:p w14:paraId="0000001F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Требух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Андрій Валерійович</w:t>
      </w:r>
    </w:p>
    <w:p w14:paraId="00000020" w14:textId="77777777" w:rsidR="00C55714" w:rsidRDefault="00225CEB" w:rsidP="00225CEB">
      <w:pPr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Представники Громадської ради при Міністерстві у справах ветеранів України:</w:t>
      </w:r>
    </w:p>
    <w:p w14:paraId="00000021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Мочалов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Ігор Олександрович</w:t>
      </w:r>
    </w:p>
    <w:p w14:paraId="00000022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Зубжицька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Оксана Петрівна</w:t>
      </w:r>
    </w:p>
    <w:p w14:paraId="00000023" w14:textId="77777777" w:rsidR="00C55714" w:rsidRDefault="00225CEB" w:rsidP="00225CEB">
      <w:pPr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Представники Ради родин загиблих при Міністерстві у справах ветеранів України:</w:t>
      </w:r>
    </w:p>
    <w:p w14:paraId="00000024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Міхнюк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Ірина  Володимирівна</w:t>
      </w:r>
    </w:p>
    <w:p w14:paraId="00000025" w14:textId="77777777" w:rsidR="00C55714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Мазур Дар`я Володимирівна</w:t>
      </w:r>
    </w:p>
    <w:p w14:paraId="4FCCE199" w14:textId="1A063024" w:rsidR="00225CEB" w:rsidRDefault="00225CEB" w:rsidP="00225CEB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Шанський Микола Миколайович</w:t>
      </w:r>
    </w:p>
    <w:p w14:paraId="7A719D3B" w14:textId="73A9DD90" w:rsidR="00225CEB" w:rsidRDefault="00225CEB" w:rsidP="00225CEB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6A5C456" w14:textId="67B9A0D5" w:rsidR="00225CEB" w:rsidRDefault="00225CEB" w:rsidP="00225CEB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25C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A1315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Василенко Л.В.</w:t>
      </w:r>
    </w:p>
    <w:p w14:paraId="797CED0B" w14:textId="7C378A22" w:rsidR="00A1315C" w:rsidRPr="00225CEB" w:rsidRDefault="00A1315C" w:rsidP="00A1315C">
      <w:pPr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та інші</w:t>
      </w:r>
    </w:p>
    <w:sectPr w:rsidR="00A1315C" w:rsidRPr="00225CE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318E4"/>
    <w:multiLevelType w:val="multilevel"/>
    <w:tmpl w:val="3684CF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14"/>
    <w:rsid w:val="00225CEB"/>
    <w:rsid w:val="002B2211"/>
    <w:rsid w:val="00A1315C"/>
    <w:rsid w:val="00C5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6F44E"/>
  <w15:docId w15:val="{F2797B77-41E9-4DF2-A7CD-78B44F79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C56EBE-0D60-4AC4-98D8-19C622DB5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A1B543-E1BF-47F5-83E2-C7B0CF6AEC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A88EAB-3BBB-47E1-BF4E-A0E40E4C82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2020-04-29T11:05:00Z</dcterms:created>
  <dcterms:modified xsi:type="dcterms:W3CDTF">2020-04-29T11:05:00Z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