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90136" w:rsidRPr="008F6D66" w:rsidRDefault="00390136" w:rsidP="006A0273">
      <w:pPr>
        <w:tabs>
          <w:tab w:val="left" w:pos="4395"/>
        </w:tabs>
        <w:spacing w:after="0" w:line="240" w:lineRule="auto"/>
        <w:ind w:right="-2"/>
        <w:jc w:val="center"/>
        <w:rPr>
          <w:rFonts w:ascii="Times New Roman" w:hAnsi="Times New Roman" w:cs="Times New Roman"/>
          <w:b/>
          <w:sz w:val="28"/>
          <w:szCs w:val="28"/>
        </w:rPr>
      </w:pPr>
      <w:r w:rsidRPr="008F6D66">
        <w:rPr>
          <w:rFonts w:ascii="Times New Roman" w:hAnsi="Times New Roman" w:cs="Times New Roman"/>
          <w:b/>
          <w:sz w:val="28"/>
          <w:szCs w:val="28"/>
        </w:rPr>
        <w:t>ПРОПОЗИЦІЇ</w:t>
      </w:r>
    </w:p>
    <w:p w:rsidR="003852A9" w:rsidRDefault="00390136" w:rsidP="006A0273">
      <w:pPr>
        <w:tabs>
          <w:tab w:val="left" w:pos="4395"/>
        </w:tabs>
        <w:spacing w:after="0" w:line="240" w:lineRule="auto"/>
        <w:ind w:right="-2"/>
        <w:jc w:val="center"/>
        <w:rPr>
          <w:rFonts w:ascii="Times New Roman" w:hAnsi="Times New Roman" w:cs="Times New Roman"/>
          <w:b/>
          <w:sz w:val="28"/>
          <w:szCs w:val="28"/>
        </w:rPr>
      </w:pPr>
      <w:r w:rsidRPr="008F6D66">
        <w:rPr>
          <w:rFonts w:ascii="Times New Roman" w:hAnsi="Times New Roman" w:cs="Times New Roman"/>
          <w:b/>
          <w:sz w:val="28"/>
          <w:szCs w:val="28"/>
        </w:rPr>
        <w:t xml:space="preserve">до Закону України </w:t>
      </w:r>
      <w:r w:rsidR="002174F8" w:rsidRPr="002174F8">
        <w:rPr>
          <w:rFonts w:ascii="Times New Roman" w:hAnsi="Times New Roman" w:cs="Times New Roman"/>
          <w:b/>
          <w:sz w:val="28"/>
          <w:szCs w:val="28"/>
        </w:rPr>
        <w:t xml:space="preserve">"Про внесення змін </w:t>
      </w:r>
    </w:p>
    <w:p w:rsidR="003852A9" w:rsidRDefault="002174F8" w:rsidP="006A0273">
      <w:pPr>
        <w:tabs>
          <w:tab w:val="left" w:pos="4395"/>
        </w:tabs>
        <w:spacing w:after="0" w:line="240" w:lineRule="auto"/>
        <w:ind w:right="-2"/>
        <w:jc w:val="center"/>
        <w:rPr>
          <w:rFonts w:ascii="Times New Roman" w:hAnsi="Times New Roman" w:cs="Times New Roman"/>
          <w:b/>
          <w:sz w:val="28"/>
          <w:szCs w:val="28"/>
        </w:rPr>
      </w:pPr>
      <w:r w:rsidRPr="002174F8">
        <w:rPr>
          <w:rFonts w:ascii="Times New Roman" w:hAnsi="Times New Roman" w:cs="Times New Roman"/>
          <w:b/>
          <w:sz w:val="28"/>
          <w:szCs w:val="28"/>
        </w:rPr>
        <w:t>до Закону</w:t>
      </w:r>
      <w:r>
        <w:rPr>
          <w:rFonts w:ascii="Times New Roman" w:hAnsi="Times New Roman" w:cs="Times New Roman"/>
          <w:b/>
          <w:sz w:val="28"/>
          <w:szCs w:val="28"/>
        </w:rPr>
        <w:t xml:space="preserve"> </w:t>
      </w:r>
      <w:r w:rsidRPr="002174F8">
        <w:rPr>
          <w:rFonts w:ascii="Times New Roman" w:hAnsi="Times New Roman" w:cs="Times New Roman"/>
          <w:b/>
          <w:sz w:val="28"/>
          <w:szCs w:val="28"/>
        </w:rPr>
        <w:t>України</w:t>
      </w:r>
      <w:r>
        <w:rPr>
          <w:rFonts w:ascii="Times New Roman" w:hAnsi="Times New Roman" w:cs="Times New Roman"/>
          <w:b/>
          <w:sz w:val="28"/>
          <w:szCs w:val="28"/>
        </w:rPr>
        <w:t xml:space="preserve"> </w:t>
      </w:r>
      <w:r w:rsidRPr="002174F8">
        <w:rPr>
          <w:rFonts w:ascii="Times New Roman" w:hAnsi="Times New Roman" w:cs="Times New Roman"/>
          <w:b/>
          <w:sz w:val="28"/>
          <w:szCs w:val="28"/>
        </w:rPr>
        <w:t>"Про запобігання корупції"</w:t>
      </w:r>
      <w:r>
        <w:rPr>
          <w:rFonts w:ascii="Times New Roman" w:hAnsi="Times New Roman" w:cs="Times New Roman"/>
          <w:b/>
          <w:sz w:val="28"/>
          <w:szCs w:val="28"/>
        </w:rPr>
        <w:t xml:space="preserve"> </w:t>
      </w:r>
      <w:r w:rsidRPr="002174F8">
        <w:rPr>
          <w:rFonts w:ascii="Times New Roman" w:hAnsi="Times New Roman" w:cs="Times New Roman"/>
          <w:b/>
          <w:sz w:val="28"/>
          <w:szCs w:val="28"/>
        </w:rPr>
        <w:t>щодо</w:t>
      </w:r>
      <w:r>
        <w:rPr>
          <w:rFonts w:ascii="Times New Roman" w:hAnsi="Times New Roman" w:cs="Times New Roman"/>
          <w:b/>
          <w:sz w:val="28"/>
          <w:szCs w:val="28"/>
        </w:rPr>
        <w:t xml:space="preserve"> </w:t>
      </w:r>
    </w:p>
    <w:p w:rsidR="00390136" w:rsidRDefault="002174F8" w:rsidP="006A0273">
      <w:pPr>
        <w:tabs>
          <w:tab w:val="left" w:pos="4395"/>
        </w:tabs>
        <w:spacing w:after="0" w:line="240" w:lineRule="auto"/>
        <w:ind w:right="-2"/>
        <w:jc w:val="center"/>
        <w:rPr>
          <w:rFonts w:ascii="Times New Roman" w:hAnsi="Times New Roman" w:cs="Times New Roman"/>
          <w:b/>
          <w:sz w:val="28"/>
          <w:szCs w:val="28"/>
        </w:rPr>
      </w:pPr>
      <w:r w:rsidRPr="002174F8">
        <w:rPr>
          <w:rFonts w:ascii="Times New Roman" w:hAnsi="Times New Roman" w:cs="Times New Roman"/>
          <w:b/>
          <w:sz w:val="28"/>
          <w:szCs w:val="28"/>
        </w:rPr>
        <w:t>упорядкування окремих питань захисту викривачів"</w:t>
      </w:r>
    </w:p>
    <w:p w:rsidR="00EE2DAC" w:rsidRDefault="00EE2DAC" w:rsidP="006A0273">
      <w:pPr>
        <w:spacing w:after="0" w:line="240" w:lineRule="auto"/>
        <w:ind w:firstLine="709"/>
        <w:jc w:val="both"/>
        <w:rPr>
          <w:rFonts w:ascii="Times New Roman" w:hAnsi="Times New Roman" w:cs="Times New Roman"/>
          <w:sz w:val="28"/>
          <w:szCs w:val="28"/>
        </w:rPr>
      </w:pPr>
    </w:p>
    <w:p w:rsidR="00390136" w:rsidRPr="008F6D66" w:rsidRDefault="00390136" w:rsidP="006A0273">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П</w:t>
      </w:r>
      <w:r w:rsidRPr="008F6D66">
        <w:rPr>
          <w:rFonts w:ascii="Times New Roman" w:hAnsi="Times New Roman" w:cs="Times New Roman"/>
          <w:sz w:val="28"/>
          <w:szCs w:val="28"/>
        </w:rPr>
        <w:t>рийнят</w:t>
      </w:r>
      <w:r>
        <w:rPr>
          <w:rFonts w:ascii="Times New Roman" w:hAnsi="Times New Roman" w:cs="Times New Roman"/>
          <w:sz w:val="28"/>
          <w:szCs w:val="28"/>
        </w:rPr>
        <w:t>ий</w:t>
      </w:r>
      <w:r w:rsidRPr="008F6D66">
        <w:rPr>
          <w:rFonts w:ascii="Times New Roman" w:hAnsi="Times New Roman" w:cs="Times New Roman"/>
          <w:sz w:val="28"/>
          <w:szCs w:val="28"/>
        </w:rPr>
        <w:t xml:space="preserve"> Верховною Радою України </w:t>
      </w:r>
      <w:r w:rsidR="004D4B09">
        <w:rPr>
          <w:rFonts w:ascii="Times New Roman" w:hAnsi="Times New Roman" w:cs="Times New Roman"/>
          <w:sz w:val="28"/>
          <w:szCs w:val="28"/>
        </w:rPr>
        <w:t>4</w:t>
      </w:r>
      <w:r w:rsidR="00AF6276">
        <w:rPr>
          <w:rFonts w:ascii="Times New Roman" w:hAnsi="Times New Roman" w:cs="Times New Roman"/>
          <w:sz w:val="28"/>
          <w:szCs w:val="28"/>
        </w:rPr>
        <w:t xml:space="preserve"> </w:t>
      </w:r>
      <w:r w:rsidR="004D4B09">
        <w:rPr>
          <w:rFonts w:ascii="Times New Roman" w:hAnsi="Times New Roman" w:cs="Times New Roman"/>
          <w:sz w:val="28"/>
          <w:szCs w:val="28"/>
        </w:rPr>
        <w:t>лютого</w:t>
      </w:r>
      <w:r w:rsidR="00AF6276">
        <w:rPr>
          <w:rFonts w:ascii="Times New Roman" w:hAnsi="Times New Roman" w:cs="Times New Roman"/>
          <w:sz w:val="28"/>
          <w:szCs w:val="28"/>
        </w:rPr>
        <w:t xml:space="preserve"> </w:t>
      </w:r>
      <w:r w:rsidRPr="008F6D66">
        <w:rPr>
          <w:rFonts w:ascii="Times New Roman" w:hAnsi="Times New Roman" w:cs="Times New Roman"/>
          <w:sz w:val="28"/>
          <w:szCs w:val="28"/>
        </w:rPr>
        <w:t>202</w:t>
      </w:r>
      <w:r w:rsidR="00AF6276">
        <w:rPr>
          <w:rFonts w:ascii="Times New Roman" w:hAnsi="Times New Roman" w:cs="Times New Roman"/>
          <w:sz w:val="28"/>
          <w:szCs w:val="28"/>
        </w:rPr>
        <w:t>1</w:t>
      </w:r>
      <w:r w:rsidRPr="008F6D66">
        <w:rPr>
          <w:rFonts w:ascii="Times New Roman" w:hAnsi="Times New Roman" w:cs="Times New Roman"/>
          <w:sz w:val="28"/>
          <w:szCs w:val="28"/>
        </w:rPr>
        <w:t xml:space="preserve"> року Закон </w:t>
      </w:r>
      <w:r w:rsidR="00AF6276">
        <w:rPr>
          <w:rFonts w:ascii="Times New Roman" w:hAnsi="Times New Roman" w:cs="Times New Roman"/>
          <w:sz w:val="28"/>
          <w:szCs w:val="28"/>
        </w:rPr>
        <w:t xml:space="preserve"> </w:t>
      </w:r>
      <w:r w:rsidRPr="008F6D66">
        <w:rPr>
          <w:rFonts w:ascii="Times New Roman" w:hAnsi="Times New Roman" w:cs="Times New Roman"/>
          <w:sz w:val="28"/>
          <w:szCs w:val="28"/>
        </w:rPr>
        <w:t xml:space="preserve">України </w:t>
      </w:r>
      <w:r w:rsidR="002174F8" w:rsidRPr="002174F8">
        <w:rPr>
          <w:rFonts w:ascii="Times New Roman" w:hAnsi="Times New Roman" w:cs="Times New Roman"/>
          <w:sz w:val="28"/>
          <w:szCs w:val="28"/>
        </w:rPr>
        <w:t>"Про внесення змін до Закону України "Про запобігання корупції" щодо упорядкування окремих питань захисту викривачів"</w:t>
      </w:r>
      <w:r>
        <w:rPr>
          <w:rFonts w:ascii="Times New Roman" w:hAnsi="Times New Roman" w:cs="Times New Roman"/>
          <w:sz w:val="28"/>
          <w:szCs w:val="28"/>
        </w:rPr>
        <w:t xml:space="preserve"> </w:t>
      </w:r>
      <w:r w:rsidR="008248A5">
        <w:rPr>
          <w:rFonts w:ascii="Times New Roman" w:hAnsi="Times New Roman" w:cs="Times New Roman"/>
          <w:sz w:val="28"/>
          <w:szCs w:val="28"/>
        </w:rPr>
        <w:t xml:space="preserve">(далі – Закон) </w:t>
      </w:r>
      <w:r>
        <w:rPr>
          <w:rFonts w:ascii="Times New Roman" w:hAnsi="Times New Roman" w:cs="Times New Roman"/>
          <w:sz w:val="28"/>
          <w:szCs w:val="28"/>
        </w:rPr>
        <w:t>не може бути підписаний</w:t>
      </w:r>
      <w:r w:rsidR="008248A5">
        <w:rPr>
          <w:rFonts w:ascii="Times New Roman" w:hAnsi="Times New Roman" w:cs="Times New Roman"/>
          <w:sz w:val="28"/>
          <w:szCs w:val="28"/>
        </w:rPr>
        <w:t xml:space="preserve"> </w:t>
      </w:r>
      <w:r>
        <w:rPr>
          <w:rFonts w:ascii="Times New Roman" w:hAnsi="Times New Roman" w:cs="Times New Roman"/>
          <w:sz w:val="28"/>
          <w:szCs w:val="28"/>
        </w:rPr>
        <w:t>з таких підстав.</w:t>
      </w:r>
    </w:p>
    <w:p w:rsidR="0096419D" w:rsidRDefault="00FB3E5E" w:rsidP="006A0273">
      <w:pPr>
        <w:spacing w:before="120"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1.</w:t>
      </w:r>
      <w:r w:rsidR="0096419D">
        <w:rPr>
          <w:rFonts w:ascii="Times New Roman" w:hAnsi="Times New Roman" w:cs="Times New Roman"/>
          <w:sz w:val="28"/>
          <w:szCs w:val="28"/>
        </w:rPr>
        <w:t xml:space="preserve"> Пропонованою Законом редакцією статті 53</w:t>
      </w:r>
      <w:r w:rsidR="0096419D" w:rsidRPr="0096419D">
        <w:rPr>
          <w:rFonts w:ascii="Times New Roman" w:hAnsi="Times New Roman" w:cs="Times New Roman"/>
          <w:sz w:val="28"/>
          <w:szCs w:val="28"/>
          <w:vertAlign w:val="superscript"/>
        </w:rPr>
        <w:t>1</w:t>
      </w:r>
      <w:r w:rsidR="0096419D">
        <w:rPr>
          <w:rFonts w:ascii="Times New Roman" w:hAnsi="Times New Roman" w:cs="Times New Roman"/>
          <w:sz w:val="28"/>
          <w:szCs w:val="28"/>
        </w:rPr>
        <w:t xml:space="preserve"> Закону України</w:t>
      </w:r>
      <w:r w:rsidR="002B0994">
        <w:rPr>
          <w:rFonts w:ascii="Times New Roman" w:hAnsi="Times New Roman" w:cs="Times New Roman"/>
          <w:sz w:val="28"/>
          <w:szCs w:val="28"/>
        </w:rPr>
        <w:t xml:space="preserve"> </w:t>
      </w:r>
      <w:r w:rsidR="0096419D" w:rsidRPr="002174F8">
        <w:rPr>
          <w:rFonts w:ascii="Times New Roman" w:hAnsi="Times New Roman" w:cs="Times New Roman"/>
          <w:sz w:val="28"/>
          <w:szCs w:val="28"/>
        </w:rPr>
        <w:t xml:space="preserve">"Про запобігання корупції" </w:t>
      </w:r>
      <w:r w:rsidR="002B0994" w:rsidRPr="002B0994">
        <w:rPr>
          <w:rFonts w:ascii="Times New Roman" w:hAnsi="Times New Roman" w:cs="Times New Roman"/>
          <w:sz w:val="28"/>
          <w:szCs w:val="28"/>
        </w:rPr>
        <w:t>передбачається функціонування Єдиного порталу повідомлень викривачів</w:t>
      </w:r>
      <w:r w:rsidR="002B0994">
        <w:rPr>
          <w:rFonts w:ascii="Times New Roman" w:hAnsi="Times New Roman" w:cs="Times New Roman"/>
          <w:sz w:val="28"/>
          <w:szCs w:val="28"/>
        </w:rPr>
        <w:t xml:space="preserve"> та</w:t>
      </w:r>
      <w:r w:rsidR="0096419D">
        <w:rPr>
          <w:rFonts w:ascii="Times New Roman" w:hAnsi="Times New Roman" w:cs="Times New Roman"/>
          <w:sz w:val="28"/>
          <w:szCs w:val="28"/>
        </w:rPr>
        <w:t>, зокрема,</w:t>
      </w:r>
      <w:r w:rsidR="002B0994">
        <w:rPr>
          <w:rFonts w:ascii="Times New Roman" w:hAnsi="Times New Roman" w:cs="Times New Roman"/>
          <w:sz w:val="28"/>
          <w:szCs w:val="28"/>
        </w:rPr>
        <w:t xml:space="preserve"> </w:t>
      </w:r>
      <w:r w:rsidR="0096419D">
        <w:rPr>
          <w:rFonts w:ascii="Times New Roman" w:hAnsi="Times New Roman" w:cs="Times New Roman"/>
          <w:sz w:val="28"/>
          <w:szCs w:val="28"/>
        </w:rPr>
        <w:t>визначається, що:</w:t>
      </w:r>
    </w:p>
    <w:p w:rsidR="00252865" w:rsidRPr="00B24DFA" w:rsidRDefault="00032B22" w:rsidP="006A0273">
      <w:pPr>
        <w:spacing w:before="60"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п</w:t>
      </w:r>
      <w:r w:rsidRPr="0096419D">
        <w:rPr>
          <w:rFonts w:ascii="Times New Roman" w:hAnsi="Times New Roman" w:cs="Times New Roman"/>
          <w:sz w:val="28"/>
          <w:szCs w:val="28"/>
        </w:rPr>
        <w:t>одання повідомлень (у тому числі анонімних) через внутрішні канали повідомлення про можливі факти корупційних або пов'язаних з корупцією правопорушень, інших порушень цього Закону</w:t>
      </w:r>
      <w:r>
        <w:rPr>
          <w:rFonts w:ascii="Times New Roman" w:hAnsi="Times New Roman" w:cs="Times New Roman"/>
          <w:sz w:val="28"/>
          <w:szCs w:val="28"/>
        </w:rPr>
        <w:t xml:space="preserve"> здійснюється </w:t>
      </w:r>
      <w:r w:rsidR="0096419D">
        <w:rPr>
          <w:rFonts w:ascii="Times New Roman" w:hAnsi="Times New Roman" w:cs="Times New Roman"/>
          <w:sz w:val="28"/>
          <w:szCs w:val="28"/>
        </w:rPr>
        <w:t xml:space="preserve">через </w:t>
      </w:r>
      <w:r w:rsidRPr="002B0994">
        <w:rPr>
          <w:rFonts w:ascii="Times New Roman" w:hAnsi="Times New Roman" w:cs="Times New Roman"/>
          <w:sz w:val="28"/>
          <w:szCs w:val="28"/>
        </w:rPr>
        <w:t>відкрит</w:t>
      </w:r>
      <w:r>
        <w:rPr>
          <w:rFonts w:ascii="Times New Roman" w:hAnsi="Times New Roman" w:cs="Times New Roman"/>
          <w:sz w:val="28"/>
          <w:szCs w:val="28"/>
        </w:rPr>
        <w:t>ий</w:t>
      </w:r>
      <w:r w:rsidRPr="002B0994">
        <w:rPr>
          <w:rFonts w:ascii="Times New Roman" w:hAnsi="Times New Roman" w:cs="Times New Roman"/>
          <w:sz w:val="28"/>
          <w:szCs w:val="28"/>
        </w:rPr>
        <w:t xml:space="preserve"> для цілодобового доступу </w:t>
      </w:r>
      <w:r w:rsidR="0096419D" w:rsidRPr="002B0994">
        <w:rPr>
          <w:rFonts w:ascii="Times New Roman" w:hAnsi="Times New Roman" w:cs="Times New Roman"/>
          <w:sz w:val="28"/>
          <w:szCs w:val="28"/>
        </w:rPr>
        <w:t>Єдин</w:t>
      </w:r>
      <w:r w:rsidR="0096419D">
        <w:rPr>
          <w:rFonts w:ascii="Times New Roman" w:hAnsi="Times New Roman" w:cs="Times New Roman"/>
          <w:sz w:val="28"/>
          <w:szCs w:val="28"/>
        </w:rPr>
        <w:t>ий</w:t>
      </w:r>
      <w:r w:rsidR="0096419D" w:rsidRPr="002B0994">
        <w:rPr>
          <w:rFonts w:ascii="Times New Roman" w:hAnsi="Times New Roman" w:cs="Times New Roman"/>
          <w:sz w:val="28"/>
          <w:szCs w:val="28"/>
        </w:rPr>
        <w:t xml:space="preserve"> портал повідомлень викривачів</w:t>
      </w:r>
      <w:r w:rsidR="0096419D">
        <w:rPr>
          <w:rFonts w:ascii="Times New Roman" w:hAnsi="Times New Roman" w:cs="Times New Roman"/>
          <w:sz w:val="28"/>
          <w:szCs w:val="28"/>
        </w:rPr>
        <w:t xml:space="preserve"> </w:t>
      </w:r>
      <w:r w:rsidR="00252865" w:rsidRPr="00B24DFA">
        <w:rPr>
          <w:rFonts w:ascii="Times New Roman" w:hAnsi="Times New Roman" w:cs="Times New Roman"/>
          <w:sz w:val="28"/>
          <w:szCs w:val="28"/>
        </w:rPr>
        <w:t>(абзац перший частини другої);</w:t>
      </w:r>
    </w:p>
    <w:p w:rsidR="002013DB" w:rsidRPr="002013DB" w:rsidRDefault="002013DB" w:rsidP="006A0273">
      <w:pPr>
        <w:spacing w:before="60" w:after="0" w:line="240" w:lineRule="auto"/>
        <w:ind w:firstLine="709"/>
        <w:jc w:val="both"/>
        <w:rPr>
          <w:rFonts w:ascii="Times New Roman" w:hAnsi="Times New Roman" w:cs="Times New Roman"/>
          <w:sz w:val="28"/>
          <w:szCs w:val="28"/>
        </w:rPr>
      </w:pPr>
      <w:r w:rsidRPr="00B24DFA">
        <w:rPr>
          <w:rFonts w:ascii="Times New Roman" w:hAnsi="Times New Roman" w:cs="Times New Roman"/>
          <w:sz w:val="28"/>
          <w:szCs w:val="28"/>
        </w:rPr>
        <w:t>інформація про можливі факти корупційних або пов'язаних з корупцією правопорушень, отримана через регулярні канали повідомлення такої інформації, вноситься до Єдиного порталу повідомлень викривачів уповноваженими на це особами відповідних суб'єктів (абзац другий частини другої);</w:t>
      </w:r>
    </w:p>
    <w:p w:rsidR="002013DB" w:rsidRPr="00B24DFA" w:rsidRDefault="002013DB" w:rsidP="006A0273">
      <w:pPr>
        <w:spacing w:before="60"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п</w:t>
      </w:r>
      <w:r w:rsidRPr="002013DB">
        <w:rPr>
          <w:rFonts w:ascii="Times New Roman" w:hAnsi="Times New Roman" w:cs="Times New Roman"/>
          <w:sz w:val="28"/>
          <w:szCs w:val="28"/>
        </w:rPr>
        <w:t xml:space="preserve">ри використанні особами будь-яких інших способів здійснення повідомлення про можливі факти корупційних або пов'язаних з корупцією правопорушень, інших порушень цього Закону (направлення повідомлення, у тому числі анонімного, у паперовій або електронній формі чи здійснення повідомлення на особистому прийомі, через спеціальну телефонну лінію тощо) їм гарантуються дотримання умов конфіденційності та анонімності, а також внесення цієї інформації до Єдиного порталу повідомлень викривачів уповноваженими на це особами </w:t>
      </w:r>
      <w:r w:rsidRPr="00B24DFA">
        <w:rPr>
          <w:rFonts w:ascii="Times New Roman" w:hAnsi="Times New Roman" w:cs="Times New Roman"/>
          <w:sz w:val="28"/>
          <w:szCs w:val="28"/>
        </w:rPr>
        <w:t>відповідних суб'єктів не пізніше наступного робочого дня з моменту її отримання (абзац третій частини другої);</w:t>
      </w:r>
    </w:p>
    <w:p w:rsidR="002013DB" w:rsidRDefault="002013DB" w:rsidP="006A0273">
      <w:pPr>
        <w:spacing w:before="60" w:after="0" w:line="240" w:lineRule="auto"/>
        <w:ind w:firstLine="709"/>
        <w:jc w:val="both"/>
        <w:rPr>
          <w:rFonts w:ascii="Times New Roman" w:hAnsi="Times New Roman" w:cs="Times New Roman"/>
          <w:sz w:val="28"/>
          <w:szCs w:val="28"/>
        </w:rPr>
      </w:pPr>
      <w:r w:rsidRPr="00B24DFA">
        <w:rPr>
          <w:rFonts w:ascii="Times New Roman" w:hAnsi="Times New Roman" w:cs="Times New Roman"/>
          <w:sz w:val="28"/>
          <w:szCs w:val="28"/>
        </w:rPr>
        <w:t>при використанні особою зовнішніх каналів здійснення повідомлення про можливі факти корупційних або пов'язаних з корупцією правопорушень, інших порушень цього Закону внесення інформації до Єдиного порталу повідомлень викривачів здійснюється не пізніше наступного робочого дня з моменту її виявлення уповноваженою особою суб'єкта, до повноважень якого належить здійснення розгляду чи розслідування фактів, викладених у повідомленні (абзац четвертий частини другої);</w:t>
      </w:r>
      <w:r>
        <w:rPr>
          <w:rFonts w:ascii="Times New Roman" w:hAnsi="Times New Roman" w:cs="Times New Roman"/>
          <w:sz w:val="28"/>
          <w:szCs w:val="28"/>
        </w:rPr>
        <w:t xml:space="preserve"> </w:t>
      </w:r>
    </w:p>
    <w:p w:rsidR="004E63DC" w:rsidRPr="00B24DFA" w:rsidRDefault="004E63DC" w:rsidP="006A0273">
      <w:pPr>
        <w:spacing w:before="60" w:after="0" w:line="240" w:lineRule="auto"/>
        <w:ind w:firstLine="709"/>
        <w:jc w:val="both"/>
        <w:rPr>
          <w:rFonts w:ascii="Times New Roman" w:hAnsi="Times New Roman" w:cs="Times New Roman"/>
          <w:sz w:val="28"/>
          <w:szCs w:val="28"/>
        </w:rPr>
      </w:pPr>
      <w:r w:rsidRPr="004E63DC">
        <w:rPr>
          <w:rFonts w:ascii="Times New Roman" w:hAnsi="Times New Roman" w:cs="Times New Roman"/>
          <w:sz w:val="28"/>
          <w:szCs w:val="28"/>
        </w:rPr>
        <w:t>Єдиний портал повідомлень викривачів гарантує дотримання умов конфіденційності та анонімності, а також доступ викривачів до інформації про стан та результати розгляду таких повідомлень і є офіційним внутрішнім джерелом інформації про осі</w:t>
      </w:r>
      <w:r>
        <w:rPr>
          <w:rFonts w:ascii="Times New Roman" w:hAnsi="Times New Roman" w:cs="Times New Roman"/>
          <w:sz w:val="28"/>
          <w:szCs w:val="28"/>
        </w:rPr>
        <w:t>б, які мають статус викривачів; д</w:t>
      </w:r>
      <w:r w:rsidRPr="004E63DC">
        <w:rPr>
          <w:rFonts w:ascii="Times New Roman" w:hAnsi="Times New Roman" w:cs="Times New Roman"/>
          <w:sz w:val="28"/>
          <w:szCs w:val="28"/>
        </w:rPr>
        <w:t xml:space="preserve">ержателем та відповідальним за адміністрування Єдиного порталу повідомлень викривачів </w:t>
      </w:r>
      <w:r w:rsidRPr="004E63DC">
        <w:rPr>
          <w:rFonts w:ascii="Times New Roman" w:hAnsi="Times New Roman" w:cs="Times New Roman"/>
          <w:sz w:val="28"/>
          <w:szCs w:val="28"/>
        </w:rPr>
        <w:lastRenderedPageBreak/>
        <w:t>є Національне агентство</w:t>
      </w:r>
      <w:r>
        <w:rPr>
          <w:rFonts w:ascii="Times New Roman" w:hAnsi="Times New Roman" w:cs="Times New Roman"/>
          <w:sz w:val="28"/>
          <w:szCs w:val="28"/>
        </w:rPr>
        <w:t xml:space="preserve"> з питань запобігання корупції</w:t>
      </w:r>
      <w:r w:rsidRPr="004E63DC">
        <w:rPr>
          <w:rFonts w:ascii="Times New Roman" w:hAnsi="Times New Roman" w:cs="Times New Roman"/>
          <w:sz w:val="28"/>
          <w:szCs w:val="28"/>
        </w:rPr>
        <w:t>, яке встановлює порядок ведення Єдиного</w:t>
      </w:r>
      <w:r>
        <w:rPr>
          <w:rFonts w:ascii="Times New Roman" w:hAnsi="Times New Roman" w:cs="Times New Roman"/>
          <w:sz w:val="28"/>
          <w:szCs w:val="28"/>
        </w:rPr>
        <w:t xml:space="preserve"> порталу повідомлень викривачів </w:t>
      </w:r>
      <w:r w:rsidRPr="00B24DFA">
        <w:rPr>
          <w:rFonts w:ascii="Times New Roman" w:hAnsi="Times New Roman" w:cs="Times New Roman"/>
          <w:sz w:val="28"/>
          <w:szCs w:val="28"/>
        </w:rPr>
        <w:t>(частина третя).</w:t>
      </w:r>
    </w:p>
    <w:p w:rsidR="0048389F" w:rsidRPr="00B24DFA" w:rsidRDefault="002013DB" w:rsidP="006A0273">
      <w:pPr>
        <w:spacing w:before="60" w:after="0" w:line="240" w:lineRule="auto"/>
        <w:ind w:firstLine="709"/>
        <w:jc w:val="both"/>
        <w:rPr>
          <w:rFonts w:ascii="Times New Roman" w:hAnsi="Times New Roman" w:cs="Times New Roman"/>
          <w:sz w:val="28"/>
          <w:szCs w:val="28"/>
        </w:rPr>
      </w:pPr>
      <w:r w:rsidRPr="00B24DFA">
        <w:rPr>
          <w:rFonts w:ascii="Times New Roman" w:hAnsi="Times New Roman" w:cs="Times New Roman"/>
          <w:sz w:val="28"/>
          <w:szCs w:val="28"/>
        </w:rPr>
        <w:t>Відтак</w:t>
      </w:r>
      <w:r w:rsidR="00EE2DAC" w:rsidRPr="00B24DFA">
        <w:rPr>
          <w:rFonts w:ascii="Times New Roman" w:hAnsi="Times New Roman" w:cs="Times New Roman"/>
          <w:sz w:val="28"/>
          <w:szCs w:val="28"/>
        </w:rPr>
        <w:t xml:space="preserve">, Законом </w:t>
      </w:r>
      <w:r w:rsidRPr="00B24DFA">
        <w:rPr>
          <w:rFonts w:ascii="Times New Roman" w:hAnsi="Times New Roman" w:cs="Times New Roman"/>
          <w:sz w:val="28"/>
          <w:szCs w:val="28"/>
        </w:rPr>
        <w:t xml:space="preserve">запроваджується функціонування </w:t>
      </w:r>
      <w:r w:rsidR="00EE2DAC" w:rsidRPr="00B24DFA">
        <w:rPr>
          <w:rFonts w:ascii="Times New Roman" w:hAnsi="Times New Roman" w:cs="Times New Roman"/>
          <w:sz w:val="28"/>
          <w:szCs w:val="28"/>
        </w:rPr>
        <w:t>Єдин</w:t>
      </w:r>
      <w:r w:rsidRPr="00B24DFA">
        <w:rPr>
          <w:rFonts w:ascii="Times New Roman" w:hAnsi="Times New Roman" w:cs="Times New Roman"/>
          <w:sz w:val="28"/>
          <w:szCs w:val="28"/>
        </w:rPr>
        <w:t>ого</w:t>
      </w:r>
      <w:r w:rsidR="00EE2DAC" w:rsidRPr="00B24DFA">
        <w:rPr>
          <w:rFonts w:ascii="Times New Roman" w:hAnsi="Times New Roman" w:cs="Times New Roman"/>
          <w:sz w:val="28"/>
          <w:szCs w:val="28"/>
        </w:rPr>
        <w:t xml:space="preserve"> портал</w:t>
      </w:r>
      <w:r w:rsidRPr="00B24DFA">
        <w:rPr>
          <w:rFonts w:ascii="Times New Roman" w:hAnsi="Times New Roman" w:cs="Times New Roman"/>
          <w:sz w:val="28"/>
          <w:szCs w:val="28"/>
        </w:rPr>
        <w:t>у</w:t>
      </w:r>
      <w:r w:rsidR="00EE2DAC" w:rsidRPr="00B24DFA">
        <w:rPr>
          <w:rFonts w:ascii="Times New Roman" w:hAnsi="Times New Roman" w:cs="Times New Roman"/>
          <w:sz w:val="28"/>
          <w:szCs w:val="28"/>
        </w:rPr>
        <w:t xml:space="preserve"> повідомлень викривачів фактично </w:t>
      </w:r>
      <w:r w:rsidRPr="00B24DFA">
        <w:rPr>
          <w:rFonts w:ascii="Times New Roman" w:hAnsi="Times New Roman" w:cs="Times New Roman"/>
          <w:sz w:val="28"/>
          <w:szCs w:val="28"/>
        </w:rPr>
        <w:t>як</w:t>
      </w:r>
      <w:r w:rsidR="00EE2DAC" w:rsidRPr="00B24DFA">
        <w:rPr>
          <w:rFonts w:ascii="Times New Roman" w:hAnsi="Times New Roman" w:cs="Times New Roman"/>
          <w:sz w:val="28"/>
          <w:szCs w:val="28"/>
        </w:rPr>
        <w:t xml:space="preserve"> бази даних, до якої</w:t>
      </w:r>
      <w:r w:rsidR="0048389F" w:rsidRPr="00B24DFA">
        <w:rPr>
          <w:rFonts w:ascii="Times New Roman" w:hAnsi="Times New Roman" w:cs="Times New Roman"/>
          <w:sz w:val="28"/>
          <w:szCs w:val="28"/>
        </w:rPr>
        <w:t xml:space="preserve"> </w:t>
      </w:r>
      <w:r w:rsidR="00EE2DAC" w:rsidRPr="00B24DFA">
        <w:rPr>
          <w:rFonts w:ascii="Times New Roman" w:hAnsi="Times New Roman" w:cs="Times New Roman"/>
          <w:sz w:val="28"/>
          <w:szCs w:val="28"/>
        </w:rPr>
        <w:t>вносити</w:t>
      </w:r>
      <w:r w:rsidR="0048389F" w:rsidRPr="00B24DFA">
        <w:rPr>
          <w:rFonts w:ascii="Times New Roman" w:hAnsi="Times New Roman" w:cs="Times New Roman"/>
          <w:sz w:val="28"/>
          <w:szCs w:val="28"/>
        </w:rPr>
        <w:t>меть</w:t>
      </w:r>
      <w:r w:rsidR="00EE2DAC" w:rsidRPr="00B24DFA">
        <w:rPr>
          <w:rFonts w:ascii="Times New Roman" w:hAnsi="Times New Roman" w:cs="Times New Roman"/>
          <w:sz w:val="28"/>
          <w:szCs w:val="28"/>
        </w:rPr>
        <w:t xml:space="preserve">ся як повідомлена викривачами інформація про можливі факти корупційних або пов'язаних з корупцією правопорушень, інших порушень Закону України "Про запобігання корупції", так і </w:t>
      </w:r>
      <w:r w:rsidRPr="00B24DFA">
        <w:rPr>
          <w:rFonts w:ascii="Times New Roman" w:hAnsi="Times New Roman" w:cs="Times New Roman"/>
          <w:sz w:val="28"/>
          <w:szCs w:val="28"/>
        </w:rPr>
        <w:t xml:space="preserve">інформація про осіб, які мають статус викривачів, у тому числі </w:t>
      </w:r>
      <w:r w:rsidR="00EE2DAC" w:rsidRPr="00B24DFA">
        <w:rPr>
          <w:rFonts w:ascii="Times New Roman" w:hAnsi="Times New Roman" w:cs="Times New Roman"/>
          <w:sz w:val="28"/>
          <w:szCs w:val="28"/>
        </w:rPr>
        <w:t xml:space="preserve">персональні дані </w:t>
      </w:r>
      <w:r w:rsidRPr="00B24DFA">
        <w:rPr>
          <w:rFonts w:ascii="Times New Roman" w:hAnsi="Times New Roman" w:cs="Times New Roman"/>
          <w:sz w:val="28"/>
          <w:szCs w:val="28"/>
        </w:rPr>
        <w:t>таких осіб</w:t>
      </w:r>
      <w:r w:rsidR="00492C23" w:rsidRPr="00B24DFA">
        <w:rPr>
          <w:rFonts w:ascii="Times New Roman" w:hAnsi="Times New Roman" w:cs="Times New Roman"/>
          <w:sz w:val="28"/>
          <w:szCs w:val="28"/>
        </w:rPr>
        <w:t>, а також інформація про стан та результати розгляду повідомлених викривачами можливих фактів корупційних або пов'язаних з корупцією правопорушень, інших порушень Закону України "Про запобігання корупції"</w:t>
      </w:r>
      <w:r w:rsidR="00EE2DAC" w:rsidRPr="00B24DFA">
        <w:rPr>
          <w:rFonts w:ascii="Times New Roman" w:hAnsi="Times New Roman" w:cs="Times New Roman"/>
          <w:sz w:val="28"/>
          <w:szCs w:val="28"/>
        </w:rPr>
        <w:t>.</w:t>
      </w:r>
    </w:p>
    <w:p w:rsidR="00F550F9" w:rsidRPr="00B24DFA" w:rsidRDefault="00F550F9" w:rsidP="006A0273">
      <w:pPr>
        <w:spacing w:before="60" w:after="0" w:line="240" w:lineRule="auto"/>
        <w:ind w:firstLine="709"/>
        <w:jc w:val="both"/>
        <w:rPr>
          <w:rFonts w:ascii="Times New Roman" w:hAnsi="Times New Roman" w:cs="Times New Roman"/>
          <w:sz w:val="28"/>
          <w:szCs w:val="28"/>
        </w:rPr>
      </w:pPr>
      <w:r w:rsidRPr="00B24DFA">
        <w:rPr>
          <w:rFonts w:ascii="Times New Roman" w:hAnsi="Times New Roman" w:cs="Times New Roman"/>
          <w:sz w:val="28"/>
          <w:szCs w:val="28"/>
        </w:rPr>
        <w:t>Водночас мета та цілі обробки даних про викривачів</w:t>
      </w:r>
      <w:r w:rsidR="00E1079F" w:rsidRPr="00B24DFA">
        <w:rPr>
          <w:rFonts w:ascii="Times New Roman" w:hAnsi="Times New Roman" w:cs="Times New Roman"/>
          <w:sz w:val="28"/>
          <w:szCs w:val="28"/>
        </w:rPr>
        <w:t xml:space="preserve"> Законом не визначаються</w:t>
      </w:r>
      <w:r w:rsidRPr="00B24DFA">
        <w:rPr>
          <w:rFonts w:ascii="Times New Roman" w:hAnsi="Times New Roman" w:cs="Times New Roman"/>
          <w:sz w:val="28"/>
          <w:szCs w:val="28"/>
        </w:rPr>
        <w:t xml:space="preserve">, не врегульовуються </w:t>
      </w:r>
      <w:r w:rsidR="00E1079F" w:rsidRPr="00B24DFA">
        <w:rPr>
          <w:rFonts w:ascii="Times New Roman" w:hAnsi="Times New Roman" w:cs="Times New Roman"/>
          <w:sz w:val="28"/>
          <w:szCs w:val="28"/>
        </w:rPr>
        <w:t xml:space="preserve">також </w:t>
      </w:r>
      <w:r w:rsidR="00FE5AC3" w:rsidRPr="00B24DFA">
        <w:rPr>
          <w:rFonts w:ascii="Times New Roman" w:hAnsi="Times New Roman" w:cs="Times New Roman"/>
          <w:sz w:val="28"/>
          <w:szCs w:val="28"/>
        </w:rPr>
        <w:t>і</w:t>
      </w:r>
      <w:r w:rsidR="00A65EE5" w:rsidRPr="00B24DFA">
        <w:rPr>
          <w:rFonts w:ascii="Times New Roman" w:hAnsi="Times New Roman" w:cs="Times New Roman"/>
          <w:sz w:val="28"/>
          <w:szCs w:val="28"/>
        </w:rPr>
        <w:t xml:space="preserve"> </w:t>
      </w:r>
      <w:r w:rsidRPr="00B24DFA">
        <w:rPr>
          <w:rFonts w:ascii="Times New Roman" w:hAnsi="Times New Roman" w:cs="Times New Roman"/>
          <w:sz w:val="28"/>
          <w:szCs w:val="28"/>
        </w:rPr>
        <w:t>питання обсягу даних, які вноситимуться до Єдиного порталу повідомлень викривачів, порядок захисту таких даних, випадки, підстави та коло осіб, яким надаватиметься доступ до цих даних, відповідальність за незаконне використання чи розголошення таких даних. Законом лише визначається, що Єдиний портал повідомлень викривачів гарантує дотримання умов конфіденційності та анонімності, а також те, що держателем та відповідальним за адміністрування Єдиного порталу повідомлень викривачів є Національне агентство з питань запобігання корупції, яке встановлює порядок його ведення.</w:t>
      </w:r>
    </w:p>
    <w:p w:rsidR="009B53BA" w:rsidRPr="00B24DFA" w:rsidRDefault="00F550F9" w:rsidP="006A0273">
      <w:pPr>
        <w:spacing w:before="60" w:after="0" w:line="240" w:lineRule="auto"/>
        <w:ind w:firstLine="709"/>
        <w:jc w:val="both"/>
        <w:rPr>
          <w:rFonts w:ascii="Times New Roman" w:hAnsi="Times New Roman" w:cs="Times New Roman"/>
          <w:sz w:val="28"/>
          <w:szCs w:val="28"/>
        </w:rPr>
      </w:pPr>
      <w:r w:rsidRPr="00B24DFA">
        <w:rPr>
          <w:rFonts w:ascii="Times New Roman" w:hAnsi="Times New Roman" w:cs="Times New Roman"/>
          <w:sz w:val="28"/>
          <w:szCs w:val="28"/>
        </w:rPr>
        <w:t>Такий підхід не відповідає Конституції України, за якою</w:t>
      </w:r>
      <w:r w:rsidR="00EE1F1E" w:rsidRPr="00B24DFA">
        <w:rPr>
          <w:rFonts w:ascii="Times New Roman" w:hAnsi="Times New Roman" w:cs="Times New Roman"/>
          <w:sz w:val="28"/>
          <w:szCs w:val="28"/>
        </w:rPr>
        <w:t xml:space="preserve"> не допускається збирання, зберігання, використання та поширення конфіденційної інформації про особу без її згоди, крім випадків, визначених законом, і лише в інтересах національної безпеки, економічного добробуту та прав людини (частина друга статті 32 Конституції України)</w:t>
      </w:r>
      <w:r w:rsidRPr="00B24DFA">
        <w:rPr>
          <w:rFonts w:ascii="Times New Roman" w:hAnsi="Times New Roman" w:cs="Times New Roman"/>
          <w:sz w:val="28"/>
          <w:szCs w:val="28"/>
        </w:rPr>
        <w:t xml:space="preserve">, та </w:t>
      </w:r>
      <w:r w:rsidR="00BC3A8C" w:rsidRPr="00B24DFA">
        <w:rPr>
          <w:rFonts w:ascii="Times New Roman" w:hAnsi="Times New Roman" w:cs="Times New Roman"/>
          <w:sz w:val="28"/>
          <w:szCs w:val="28"/>
        </w:rPr>
        <w:t>Закон</w:t>
      </w:r>
      <w:r w:rsidRPr="00B24DFA">
        <w:rPr>
          <w:rFonts w:ascii="Times New Roman" w:hAnsi="Times New Roman" w:cs="Times New Roman"/>
          <w:sz w:val="28"/>
          <w:szCs w:val="28"/>
        </w:rPr>
        <w:t>у</w:t>
      </w:r>
      <w:r w:rsidR="00BC3A8C" w:rsidRPr="00B24DFA">
        <w:rPr>
          <w:rFonts w:ascii="Times New Roman" w:hAnsi="Times New Roman" w:cs="Times New Roman"/>
          <w:sz w:val="28"/>
          <w:szCs w:val="28"/>
        </w:rPr>
        <w:t xml:space="preserve"> України "Про захист персональних даних"</w:t>
      </w:r>
      <w:r w:rsidRPr="00B24DFA">
        <w:rPr>
          <w:rFonts w:ascii="Times New Roman" w:hAnsi="Times New Roman" w:cs="Times New Roman"/>
          <w:sz w:val="28"/>
          <w:szCs w:val="28"/>
        </w:rPr>
        <w:t>, яким</w:t>
      </w:r>
      <w:r w:rsidR="00BC3A8C" w:rsidRPr="00B24DFA">
        <w:rPr>
          <w:rFonts w:ascii="Times New Roman" w:hAnsi="Times New Roman" w:cs="Times New Roman"/>
          <w:sz w:val="28"/>
          <w:szCs w:val="28"/>
        </w:rPr>
        <w:t xml:space="preserve"> визначено, </w:t>
      </w:r>
      <w:r w:rsidR="009B53BA" w:rsidRPr="00B24DFA">
        <w:rPr>
          <w:rFonts w:ascii="Times New Roman" w:hAnsi="Times New Roman" w:cs="Times New Roman"/>
          <w:sz w:val="28"/>
          <w:szCs w:val="28"/>
        </w:rPr>
        <w:t xml:space="preserve">зокрема, </w:t>
      </w:r>
      <w:r w:rsidR="00BC3A8C" w:rsidRPr="00B24DFA">
        <w:rPr>
          <w:rFonts w:ascii="Times New Roman" w:hAnsi="Times New Roman" w:cs="Times New Roman"/>
          <w:sz w:val="28"/>
          <w:szCs w:val="28"/>
        </w:rPr>
        <w:t>що</w:t>
      </w:r>
      <w:r w:rsidR="009B53BA" w:rsidRPr="00B24DFA">
        <w:rPr>
          <w:rFonts w:ascii="Times New Roman" w:hAnsi="Times New Roman" w:cs="Times New Roman"/>
          <w:sz w:val="28"/>
          <w:szCs w:val="28"/>
        </w:rPr>
        <w:t>:</w:t>
      </w:r>
    </w:p>
    <w:p w:rsidR="00BC3A8C" w:rsidRPr="00B24DFA" w:rsidRDefault="00BC3A8C" w:rsidP="006A0273">
      <w:pPr>
        <w:spacing w:before="60" w:after="0" w:line="240" w:lineRule="auto"/>
        <w:ind w:firstLine="709"/>
        <w:jc w:val="both"/>
        <w:rPr>
          <w:rFonts w:ascii="Times New Roman" w:hAnsi="Times New Roman" w:cs="Times New Roman"/>
          <w:sz w:val="28"/>
          <w:szCs w:val="28"/>
        </w:rPr>
      </w:pPr>
      <w:r w:rsidRPr="00B24DFA">
        <w:rPr>
          <w:rFonts w:ascii="Times New Roman" w:hAnsi="Times New Roman" w:cs="Times New Roman"/>
          <w:sz w:val="28"/>
          <w:szCs w:val="28"/>
        </w:rPr>
        <w:t>мета обробки персональних даних має бути сформульована</w:t>
      </w:r>
      <w:r w:rsidRPr="00BC3A8C">
        <w:rPr>
          <w:rFonts w:ascii="Times New Roman" w:hAnsi="Times New Roman" w:cs="Times New Roman"/>
          <w:sz w:val="28"/>
          <w:szCs w:val="28"/>
        </w:rPr>
        <w:t xml:space="preserve"> в законах, інших нормативно-правових актах, положеннях, установчих чи інших документах, які регулюють діяльність володільця персональних даних, та відповідати законодавств</w:t>
      </w:r>
      <w:r>
        <w:rPr>
          <w:rFonts w:ascii="Times New Roman" w:hAnsi="Times New Roman" w:cs="Times New Roman"/>
          <w:sz w:val="28"/>
          <w:szCs w:val="28"/>
        </w:rPr>
        <w:t>у про захист персональн</w:t>
      </w:r>
      <w:r w:rsidR="009B53BA">
        <w:rPr>
          <w:rFonts w:ascii="Times New Roman" w:hAnsi="Times New Roman" w:cs="Times New Roman"/>
          <w:sz w:val="28"/>
          <w:szCs w:val="28"/>
        </w:rPr>
        <w:t>их даних</w:t>
      </w:r>
      <w:r>
        <w:rPr>
          <w:rFonts w:ascii="Times New Roman" w:hAnsi="Times New Roman" w:cs="Times New Roman"/>
          <w:sz w:val="28"/>
          <w:szCs w:val="28"/>
        </w:rPr>
        <w:t>; с</w:t>
      </w:r>
      <w:r w:rsidRPr="00BC3A8C">
        <w:rPr>
          <w:rFonts w:ascii="Times New Roman" w:hAnsi="Times New Roman" w:cs="Times New Roman"/>
          <w:sz w:val="28"/>
          <w:szCs w:val="28"/>
        </w:rPr>
        <w:t>клад та зміст персональних даних мають бути відповідними, адекватними та ненадмірними стос</w:t>
      </w:r>
      <w:r>
        <w:rPr>
          <w:rFonts w:ascii="Times New Roman" w:hAnsi="Times New Roman" w:cs="Times New Roman"/>
          <w:sz w:val="28"/>
          <w:szCs w:val="28"/>
        </w:rPr>
        <w:t>овно визначеної мети їх обробки; о</w:t>
      </w:r>
      <w:r w:rsidRPr="00BC3A8C">
        <w:rPr>
          <w:rFonts w:ascii="Times New Roman" w:hAnsi="Times New Roman" w:cs="Times New Roman"/>
          <w:sz w:val="28"/>
          <w:szCs w:val="28"/>
        </w:rPr>
        <w:t>бробка персональних даних здійснюється для конкретних і законних цілей, визначених за згодою суб'єкта персональних даних, або у випадках, передбачених законами України</w:t>
      </w:r>
      <w:r>
        <w:rPr>
          <w:rFonts w:ascii="Times New Roman" w:hAnsi="Times New Roman" w:cs="Times New Roman"/>
          <w:sz w:val="28"/>
          <w:szCs w:val="28"/>
        </w:rPr>
        <w:t>; н</w:t>
      </w:r>
      <w:r w:rsidRPr="00BC3A8C">
        <w:rPr>
          <w:rFonts w:ascii="Times New Roman" w:hAnsi="Times New Roman" w:cs="Times New Roman"/>
          <w:sz w:val="28"/>
          <w:szCs w:val="28"/>
        </w:rPr>
        <w:t xml:space="preserve">е </w:t>
      </w:r>
      <w:r w:rsidRPr="00B24DFA">
        <w:rPr>
          <w:rFonts w:ascii="Times New Roman" w:hAnsi="Times New Roman" w:cs="Times New Roman"/>
          <w:sz w:val="28"/>
          <w:szCs w:val="28"/>
        </w:rPr>
        <w:t>допускається обробка даних про фізичну особу, які є конфіденційною інформацією, без її згоди, крім випадків, визначених законом, і лише в інтересах національної безпеки, економічного добробуту та прав людини (</w:t>
      </w:r>
      <w:r w:rsidR="009B53BA" w:rsidRPr="00B24DFA">
        <w:rPr>
          <w:rFonts w:ascii="Times New Roman" w:hAnsi="Times New Roman" w:cs="Times New Roman"/>
          <w:sz w:val="28"/>
          <w:szCs w:val="28"/>
        </w:rPr>
        <w:t>частин</w:t>
      </w:r>
      <w:r w:rsidR="00FE5AC3" w:rsidRPr="00B24DFA">
        <w:rPr>
          <w:rFonts w:ascii="Times New Roman" w:hAnsi="Times New Roman" w:cs="Times New Roman"/>
          <w:sz w:val="28"/>
          <w:szCs w:val="28"/>
        </w:rPr>
        <w:t>и</w:t>
      </w:r>
      <w:r w:rsidR="009B53BA" w:rsidRPr="00B24DFA">
        <w:rPr>
          <w:rFonts w:ascii="Times New Roman" w:hAnsi="Times New Roman" w:cs="Times New Roman"/>
          <w:sz w:val="28"/>
          <w:szCs w:val="28"/>
        </w:rPr>
        <w:t xml:space="preserve"> перша, третя, п'ята та шоста статті 6);</w:t>
      </w:r>
    </w:p>
    <w:p w:rsidR="009B53BA" w:rsidRPr="00B24DFA" w:rsidRDefault="009B53BA" w:rsidP="006A0273">
      <w:pPr>
        <w:spacing w:before="60" w:after="0" w:line="240" w:lineRule="auto"/>
        <w:ind w:firstLine="709"/>
        <w:jc w:val="both"/>
        <w:rPr>
          <w:rFonts w:ascii="Times New Roman" w:hAnsi="Times New Roman" w:cs="Times New Roman"/>
          <w:sz w:val="28"/>
          <w:szCs w:val="28"/>
        </w:rPr>
      </w:pPr>
      <w:r w:rsidRPr="00B24DFA">
        <w:rPr>
          <w:rFonts w:ascii="Times New Roman" w:hAnsi="Times New Roman" w:cs="Times New Roman"/>
          <w:sz w:val="28"/>
          <w:szCs w:val="28"/>
        </w:rPr>
        <w:t>суб'єкт персональних даних має право знати про мету їх обробки; отримувати інформацію про умови надання доступу до персональних даних, зокрема інформацію про третіх осіб, яким передаються його персональні дані; на захист своїх персональних даних від незаконної</w:t>
      </w:r>
      <w:r w:rsidRPr="009B53BA">
        <w:rPr>
          <w:rFonts w:ascii="Times New Roman" w:hAnsi="Times New Roman" w:cs="Times New Roman"/>
          <w:sz w:val="28"/>
          <w:szCs w:val="28"/>
        </w:rPr>
        <w:t xml:space="preserve"> обробки</w:t>
      </w:r>
      <w:r>
        <w:rPr>
          <w:rFonts w:ascii="Times New Roman" w:hAnsi="Times New Roman" w:cs="Times New Roman"/>
          <w:sz w:val="28"/>
          <w:szCs w:val="28"/>
        </w:rPr>
        <w:t xml:space="preserve"> та випадкової </w:t>
      </w:r>
      <w:r w:rsidRPr="00B24DFA">
        <w:rPr>
          <w:rFonts w:ascii="Times New Roman" w:hAnsi="Times New Roman" w:cs="Times New Roman"/>
          <w:sz w:val="28"/>
          <w:szCs w:val="28"/>
        </w:rPr>
        <w:lastRenderedPageBreak/>
        <w:t>втрати, знищення; знати механізм автоматичної обробки персональних даних (пункти 1, 2, 7 та 12 частини другої статті 8);</w:t>
      </w:r>
    </w:p>
    <w:p w:rsidR="009B53BA" w:rsidRPr="00B24DFA" w:rsidRDefault="009B53BA" w:rsidP="006A0273">
      <w:pPr>
        <w:spacing w:before="60" w:after="0" w:line="240" w:lineRule="auto"/>
        <w:ind w:firstLine="709"/>
        <w:jc w:val="both"/>
        <w:rPr>
          <w:rFonts w:ascii="Times New Roman" w:hAnsi="Times New Roman" w:cs="Times New Roman"/>
          <w:sz w:val="28"/>
          <w:szCs w:val="28"/>
        </w:rPr>
      </w:pPr>
      <w:r w:rsidRPr="00B24DFA">
        <w:rPr>
          <w:rFonts w:ascii="Times New Roman" w:hAnsi="Times New Roman" w:cs="Times New Roman"/>
          <w:sz w:val="28"/>
          <w:szCs w:val="28"/>
        </w:rPr>
        <w:t>використання персональних даних передбачає будь-які дії володільця щодо обробки цих даних, дії щодо їх захисту, а також дії щодо надання часткового або повного права обробки персональних даних іншим суб'єктам відносин, пов'язаних із персональними даними, що здійснюються за згодою суб'єкта персональних даних чи відповідно до закону; використання персональних даних володільцем здійснюється у разі створення</w:t>
      </w:r>
      <w:r w:rsidR="00F776B5" w:rsidRPr="00B24DFA">
        <w:rPr>
          <w:rFonts w:ascii="Times New Roman" w:hAnsi="Times New Roman" w:cs="Times New Roman"/>
          <w:sz w:val="28"/>
          <w:szCs w:val="28"/>
        </w:rPr>
        <w:t xml:space="preserve"> ним умов для захисту цих даних</w:t>
      </w:r>
      <w:r w:rsidRPr="00B24DFA">
        <w:rPr>
          <w:rFonts w:ascii="Times New Roman" w:hAnsi="Times New Roman" w:cs="Times New Roman"/>
          <w:sz w:val="28"/>
          <w:szCs w:val="28"/>
        </w:rPr>
        <w:t xml:space="preserve">; </w:t>
      </w:r>
      <w:r w:rsidR="00F776B5" w:rsidRPr="00B24DFA">
        <w:rPr>
          <w:rFonts w:ascii="Times New Roman" w:hAnsi="Times New Roman" w:cs="Times New Roman"/>
          <w:sz w:val="28"/>
          <w:szCs w:val="28"/>
        </w:rPr>
        <w:t>в</w:t>
      </w:r>
      <w:r w:rsidRPr="00B24DFA">
        <w:rPr>
          <w:rFonts w:ascii="Times New Roman" w:hAnsi="Times New Roman" w:cs="Times New Roman"/>
          <w:sz w:val="28"/>
          <w:szCs w:val="28"/>
        </w:rPr>
        <w:t>икористання персональних даних працівниками суб'єктів відносин, пов'язаних з персональними даними, повинно здійснюватися лише відповідно до їхніх професійних чи службових або трудових обов'язків (</w:t>
      </w:r>
      <w:r w:rsidR="00E1079F" w:rsidRPr="00B24DFA">
        <w:rPr>
          <w:rFonts w:ascii="Times New Roman" w:hAnsi="Times New Roman" w:cs="Times New Roman"/>
          <w:sz w:val="28"/>
          <w:szCs w:val="28"/>
        </w:rPr>
        <w:t xml:space="preserve">частини перша – третя </w:t>
      </w:r>
      <w:r w:rsidRPr="00B24DFA">
        <w:rPr>
          <w:rFonts w:ascii="Times New Roman" w:hAnsi="Times New Roman" w:cs="Times New Roman"/>
          <w:sz w:val="28"/>
          <w:szCs w:val="28"/>
        </w:rPr>
        <w:t>статт</w:t>
      </w:r>
      <w:r w:rsidR="00E1079F" w:rsidRPr="00B24DFA">
        <w:rPr>
          <w:rFonts w:ascii="Times New Roman" w:hAnsi="Times New Roman" w:cs="Times New Roman"/>
          <w:sz w:val="28"/>
          <w:szCs w:val="28"/>
        </w:rPr>
        <w:t>і</w:t>
      </w:r>
      <w:r w:rsidRPr="00B24DFA">
        <w:rPr>
          <w:rFonts w:ascii="Times New Roman" w:hAnsi="Times New Roman" w:cs="Times New Roman"/>
          <w:sz w:val="28"/>
          <w:szCs w:val="28"/>
        </w:rPr>
        <w:t xml:space="preserve"> 10);</w:t>
      </w:r>
    </w:p>
    <w:p w:rsidR="009B53BA" w:rsidRPr="00B24DFA" w:rsidRDefault="009B53BA" w:rsidP="006A0273">
      <w:pPr>
        <w:spacing w:before="60" w:after="0" w:line="240" w:lineRule="auto"/>
        <w:ind w:firstLine="709"/>
        <w:jc w:val="both"/>
        <w:rPr>
          <w:rFonts w:ascii="Times New Roman" w:hAnsi="Times New Roman" w:cs="Times New Roman"/>
          <w:sz w:val="28"/>
          <w:szCs w:val="28"/>
        </w:rPr>
      </w:pPr>
      <w:r w:rsidRPr="00B24DFA">
        <w:rPr>
          <w:rFonts w:ascii="Times New Roman" w:hAnsi="Times New Roman" w:cs="Times New Roman"/>
          <w:sz w:val="28"/>
          <w:szCs w:val="28"/>
        </w:rPr>
        <w:t xml:space="preserve">зберігання персональних даних передбачає дії щодо забезпечення їх цілісності та відповідного режиму доступу до них (частина друга статті 13); </w:t>
      </w:r>
    </w:p>
    <w:p w:rsidR="009B53BA" w:rsidRPr="00B24DFA" w:rsidRDefault="009B53BA" w:rsidP="006A0273">
      <w:pPr>
        <w:spacing w:before="60" w:after="0" w:line="240" w:lineRule="auto"/>
        <w:ind w:firstLine="709"/>
        <w:jc w:val="both"/>
        <w:rPr>
          <w:rFonts w:ascii="Times New Roman" w:hAnsi="Times New Roman" w:cs="Times New Roman"/>
          <w:sz w:val="28"/>
          <w:szCs w:val="28"/>
        </w:rPr>
      </w:pPr>
      <w:r w:rsidRPr="00B24DFA">
        <w:rPr>
          <w:rFonts w:ascii="Times New Roman" w:hAnsi="Times New Roman" w:cs="Times New Roman"/>
          <w:sz w:val="28"/>
          <w:szCs w:val="28"/>
        </w:rPr>
        <w:t>порядок доступу до персональних даних третіх осіб визначається умовами згоди суб'єкта персональних даних на обробку цих даних, наданої володільцю персональних даних, або відповідно до вимог закону (частина перша статті 16)</w:t>
      </w:r>
      <w:r w:rsidR="00E1079F" w:rsidRPr="00B24DFA">
        <w:rPr>
          <w:rFonts w:ascii="Times New Roman" w:hAnsi="Times New Roman" w:cs="Times New Roman"/>
          <w:sz w:val="28"/>
          <w:szCs w:val="28"/>
        </w:rPr>
        <w:t>.</w:t>
      </w:r>
    </w:p>
    <w:p w:rsidR="00A65EE5" w:rsidRDefault="00A65EE5" w:rsidP="006A0273">
      <w:pPr>
        <w:spacing w:before="60" w:after="0" w:line="240" w:lineRule="auto"/>
        <w:ind w:firstLine="709"/>
        <w:jc w:val="both"/>
        <w:rPr>
          <w:rFonts w:ascii="Times New Roman" w:hAnsi="Times New Roman" w:cs="Times New Roman"/>
          <w:sz w:val="28"/>
          <w:szCs w:val="28"/>
        </w:rPr>
      </w:pPr>
      <w:r w:rsidRPr="00B24DFA">
        <w:rPr>
          <w:rFonts w:ascii="Times New Roman" w:hAnsi="Times New Roman" w:cs="Times New Roman"/>
          <w:sz w:val="28"/>
          <w:szCs w:val="28"/>
        </w:rPr>
        <w:t>За відсутності належного унормування на рівні</w:t>
      </w:r>
      <w:r>
        <w:rPr>
          <w:rFonts w:ascii="Times New Roman" w:hAnsi="Times New Roman" w:cs="Times New Roman"/>
          <w:sz w:val="28"/>
          <w:szCs w:val="28"/>
        </w:rPr>
        <w:t xml:space="preserve"> закону засад функціонування </w:t>
      </w:r>
      <w:r w:rsidRPr="00E61D25">
        <w:rPr>
          <w:rFonts w:ascii="Times New Roman" w:hAnsi="Times New Roman" w:cs="Times New Roman"/>
          <w:sz w:val="28"/>
          <w:szCs w:val="28"/>
        </w:rPr>
        <w:t>Єдиного порталу повідомлень викривачів</w:t>
      </w:r>
      <w:r>
        <w:rPr>
          <w:rFonts w:ascii="Times New Roman" w:hAnsi="Times New Roman" w:cs="Times New Roman"/>
          <w:sz w:val="28"/>
          <w:szCs w:val="28"/>
        </w:rPr>
        <w:t xml:space="preserve"> наділення </w:t>
      </w:r>
      <w:r w:rsidRPr="00E61D25">
        <w:rPr>
          <w:rFonts w:ascii="Times New Roman" w:hAnsi="Times New Roman" w:cs="Times New Roman"/>
          <w:sz w:val="28"/>
          <w:szCs w:val="28"/>
        </w:rPr>
        <w:t>Національн</w:t>
      </w:r>
      <w:r>
        <w:rPr>
          <w:rFonts w:ascii="Times New Roman" w:hAnsi="Times New Roman" w:cs="Times New Roman"/>
          <w:sz w:val="28"/>
          <w:szCs w:val="28"/>
        </w:rPr>
        <w:t>ого</w:t>
      </w:r>
      <w:r w:rsidRPr="00E61D25">
        <w:rPr>
          <w:rFonts w:ascii="Times New Roman" w:hAnsi="Times New Roman" w:cs="Times New Roman"/>
          <w:sz w:val="28"/>
          <w:szCs w:val="28"/>
        </w:rPr>
        <w:t xml:space="preserve"> агентств</w:t>
      </w:r>
      <w:r>
        <w:rPr>
          <w:rFonts w:ascii="Times New Roman" w:hAnsi="Times New Roman" w:cs="Times New Roman"/>
          <w:sz w:val="28"/>
          <w:szCs w:val="28"/>
        </w:rPr>
        <w:t>а</w:t>
      </w:r>
      <w:r w:rsidRPr="00E61D25">
        <w:rPr>
          <w:rFonts w:ascii="Times New Roman" w:hAnsi="Times New Roman" w:cs="Times New Roman"/>
          <w:sz w:val="28"/>
          <w:szCs w:val="28"/>
        </w:rPr>
        <w:t xml:space="preserve"> з питань запобігання корупції</w:t>
      </w:r>
      <w:r>
        <w:rPr>
          <w:rFonts w:ascii="Times New Roman" w:hAnsi="Times New Roman" w:cs="Times New Roman"/>
          <w:sz w:val="28"/>
          <w:szCs w:val="28"/>
        </w:rPr>
        <w:t xml:space="preserve"> повноваженням встановлювати порядок ведення </w:t>
      </w:r>
      <w:r w:rsidRPr="00E61D25">
        <w:rPr>
          <w:rFonts w:ascii="Times New Roman" w:hAnsi="Times New Roman" w:cs="Times New Roman"/>
          <w:sz w:val="28"/>
          <w:szCs w:val="28"/>
        </w:rPr>
        <w:t>Єдиного порталу</w:t>
      </w:r>
      <w:r>
        <w:rPr>
          <w:rFonts w:ascii="Times New Roman" w:hAnsi="Times New Roman" w:cs="Times New Roman"/>
          <w:sz w:val="28"/>
          <w:szCs w:val="28"/>
        </w:rPr>
        <w:t xml:space="preserve"> </w:t>
      </w:r>
      <w:r w:rsidRPr="00E61D25">
        <w:rPr>
          <w:rFonts w:ascii="Times New Roman" w:hAnsi="Times New Roman" w:cs="Times New Roman"/>
          <w:sz w:val="28"/>
          <w:szCs w:val="28"/>
        </w:rPr>
        <w:t>повідомлень викривачів</w:t>
      </w:r>
      <w:r>
        <w:rPr>
          <w:rFonts w:ascii="Times New Roman" w:hAnsi="Times New Roman" w:cs="Times New Roman"/>
          <w:sz w:val="28"/>
          <w:szCs w:val="28"/>
        </w:rPr>
        <w:t xml:space="preserve"> наділяє зазначений центральний орган виконавчої влади </w:t>
      </w:r>
      <w:r w:rsidR="005879B8">
        <w:rPr>
          <w:rFonts w:ascii="Times New Roman" w:hAnsi="Times New Roman" w:cs="Times New Roman"/>
          <w:sz w:val="28"/>
          <w:szCs w:val="28"/>
        </w:rPr>
        <w:t>широкою дискреці</w:t>
      </w:r>
      <w:r>
        <w:rPr>
          <w:rFonts w:ascii="Times New Roman" w:hAnsi="Times New Roman" w:cs="Times New Roman"/>
          <w:sz w:val="28"/>
          <w:szCs w:val="28"/>
        </w:rPr>
        <w:t>є</w:t>
      </w:r>
      <w:r w:rsidR="005879B8">
        <w:rPr>
          <w:rFonts w:ascii="Times New Roman" w:hAnsi="Times New Roman" w:cs="Times New Roman"/>
          <w:sz w:val="28"/>
          <w:szCs w:val="28"/>
        </w:rPr>
        <w:t>ю</w:t>
      </w:r>
      <w:r>
        <w:rPr>
          <w:rFonts w:ascii="Times New Roman" w:hAnsi="Times New Roman" w:cs="Times New Roman"/>
          <w:sz w:val="28"/>
          <w:szCs w:val="28"/>
        </w:rPr>
        <w:t xml:space="preserve"> у зазначеному питан</w:t>
      </w:r>
      <w:r w:rsidR="00335536">
        <w:rPr>
          <w:rFonts w:ascii="Times New Roman" w:hAnsi="Times New Roman" w:cs="Times New Roman"/>
          <w:sz w:val="28"/>
          <w:szCs w:val="28"/>
        </w:rPr>
        <w:t>н</w:t>
      </w:r>
      <w:r>
        <w:rPr>
          <w:rFonts w:ascii="Times New Roman" w:hAnsi="Times New Roman" w:cs="Times New Roman"/>
          <w:sz w:val="28"/>
          <w:szCs w:val="28"/>
        </w:rPr>
        <w:t>і.</w:t>
      </w:r>
    </w:p>
    <w:p w:rsidR="00B725F6" w:rsidRPr="00B24DFA" w:rsidRDefault="00B725F6" w:rsidP="006A0273">
      <w:pPr>
        <w:spacing w:before="60"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Конституційний Суд України наголосив, що "</w:t>
      </w:r>
      <w:r w:rsidRPr="000241BE">
        <w:rPr>
          <w:rFonts w:ascii="Times New Roman" w:hAnsi="Times New Roman" w:cs="Times New Roman"/>
          <w:sz w:val="28"/>
          <w:szCs w:val="28"/>
        </w:rPr>
        <w:t xml:space="preserve">принцип правової визначеності не виключає визнання за органом державної влади певних дискреційних повноважень у прийнятті рішень, однак у такому випадку має існувати механізм </w:t>
      </w:r>
      <w:r w:rsidRPr="00B24DFA">
        <w:rPr>
          <w:rFonts w:ascii="Times New Roman" w:hAnsi="Times New Roman" w:cs="Times New Roman"/>
          <w:sz w:val="28"/>
          <w:szCs w:val="28"/>
        </w:rPr>
        <w:t>запобігання зловживанню ними. Цей механізм повинен забезпечувати, з одного боку, захист особи від свавільного втручання органів державної влади у її права і свободи, а з другого – наявність можливості у особи передбачати дії цих органів" (абзац третій підпункту 2.4 пункту 2 мотивувальної частини Рішення від 8 червня 2016 року № 3-рп/2016).</w:t>
      </w:r>
    </w:p>
    <w:p w:rsidR="00AC1AF8" w:rsidRDefault="00A65EE5" w:rsidP="006A0273">
      <w:pPr>
        <w:spacing w:before="60" w:after="0" w:line="240" w:lineRule="auto"/>
        <w:ind w:firstLine="709"/>
        <w:jc w:val="both"/>
        <w:rPr>
          <w:rFonts w:ascii="Times New Roman" w:hAnsi="Times New Roman" w:cs="Times New Roman"/>
          <w:sz w:val="28"/>
          <w:szCs w:val="28"/>
        </w:rPr>
      </w:pPr>
      <w:r w:rsidRPr="00B24DFA">
        <w:rPr>
          <w:rFonts w:ascii="Times New Roman" w:hAnsi="Times New Roman" w:cs="Times New Roman"/>
          <w:sz w:val="28"/>
          <w:szCs w:val="28"/>
        </w:rPr>
        <w:t>Наведене</w:t>
      </w:r>
      <w:r w:rsidR="00844C1F" w:rsidRPr="00B24DFA">
        <w:rPr>
          <w:rFonts w:ascii="Times New Roman" w:hAnsi="Times New Roman" w:cs="Times New Roman"/>
          <w:sz w:val="28"/>
          <w:szCs w:val="28"/>
        </w:rPr>
        <w:t>,</w:t>
      </w:r>
      <w:r w:rsidRPr="00B24DFA">
        <w:rPr>
          <w:rFonts w:ascii="Times New Roman" w:hAnsi="Times New Roman" w:cs="Times New Roman"/>
          <w:sz w:val="28"/>
          <w:szCs w:val="28"/>
        </w:rPr>
        <w:t xml:space="preserve"> </w:t>
      </w:r>
      <w:r w:rsidR="00844C1F" w:rsidRPr="00B24DFA">
        <w:rPr>
          <w:rFonts w:ascii="Times New Roman" w:hAnsi="Times New Roman" w:cs="Times New Roman"/>
          <w:sz w:val="28"/>
          <w:szCs w:val="28"/>
        </w:rPr>
        <w:t xml:space="preserve">з одного боку, </w:t>
      </w:r>
      <w:r w:rsidRPr="00B24DFA">
        <w:rPr>
          <w:rFonts w:ascii="Times New Roman" w:hAnsi="Times New Roman" w:cs="Times New Roman"/>
          <w:sz w:val="28"/>
          <w:szCs w:val="28"/>
        </w:rPr>
        <w:t>не відповідає частині другій статті 19 Конституції України</w:t>
      </w:r>
      <w:r w:rsidR="00844C1F" w:rsidRPr="00B24DFA">
        <w:rPr>
          <w:rFonts w:ascii="Times New Roman" w:hAnsi="Times New Roman" w:cs="Times New Roman"/>
          <w:sz w:val="28"/>
          <w:szCs w:val="28"/>
        </w:rPr>
        <w:t>,</w:t>
      </w:r>
      <w:r w:rsidRPr="00B24DFA">
        <w:rPr>
          <w:rFonts w:ascii="Times New Roman" w:hAnsi="Times New Roman" w:cs="Times New Roman"/>
          <w:sz w:val="28"/>
          <w:szCs w:val="28"/>
        </w:rPr>
        <w:t xml:space="preserve"> за якою </w:t>
      </w:r>
      <w:r w:rsidR="00844C1F" w:rsidRPr="00B24DFA">
        <w:rPr>
          <w:rFonts w:ascii="Times New Roman" w:hAnsi="Times New Roman" w:cs="Times New Roman"/>
          <w:sz w:val="28"/>
          <w:szCs w:val="28"/>
        </w:rPr>
        <w:t>органи державної влади, їх посадові особи зобов’язані діяти лише на підставі, в межах повноважень</w:t>
      </w:r>
      <w:r w:rsidR="00844C1F">
        <w:rPr>
          <w:rFonts w:ascii="Times New Roman" w:hAnsi="Times New Roman" w:cs="Times New Roman"/>
          <w:sz w:val="28"/>
          <w:szCs w:val="28"/>
        </w:rPr>
        <w:t xml:space="preserve"> та у спосіб, що передбачені Конституцією та законами України, а з іншого – </w:t>
      </w:r>
      <w:r w:rsidR="00744FAB">
        <w:rPr>
          <w:rFonts w:ascii="Times New Roman" w:hAnsi="Times New Roman" w:cs="Times New Roman"/>
          <w:sz w:val="28"/>
          <w:szCs w:val="28"/>
        </w:rPr>
        <w:t xml:space="preserve">фактично унеможливлює розбудову </w:t>
      </w:r>
      <w:r w:rsidR="002057D5">
        <w:rPr>
          <w:rFonts w:ascii="Times New Roman" w:hAnsi="Times New Roman" w:cs="Times New Roman"/>
          <w:sz w:val="28"/>
          <w:szCs w:val="28"/>
        </w:rPr>
        <w:t xml:space="preserve">в Україні </w:t>
      </w:r>
      <w:r w:rsidR="00B725F6">
        <w:rPr>
          <w:rFonts w:ascii="Times New Roman" w:hAnsi="Times New Roman" w:cs="Times New Roman"/>
          <w:sz w:val="28"/>
          <w:szCs w:val="28"/>
        </w:rPr>
        <w:t xml:space="preserve">надійної </w:t>
      </w:r>
      <w:r w:rsidR="00744FAB">
        <w:rPr>
          <w:rFonts w:ascii="Times New Roman" w:hAnsi="Times New Roman" w:cs="Times New Roman"/>
          <w:sz w:val="28"/>
          <w:szCs w:val="28"/>
        </w:rPr>
        <w:t>системи захисту викривачів</w:t>
      </w:r>
      <w:r w:rsidR="00844C1F">
        <w:rPr>
          <w:rFonts w:ascii="Times New Roman" w:hAnsi="Times New Roman" w:cs="Times New Roman"/>
          <w:sz w:val="28"/>
          <w:szCs w:val="28"/>
        </w:rPr>
        <w:t xml:space="preserve">, </w:t>
      </w:r>
      <w:r w:rsidR="00744FAB">
        <w:rPr>
          <w:rFonts w:ascii="Times New Roman" w:hAnsi="Times New Roman" w:cs="Times New Roman"/>
          <w:sz w:val="28"/>
          <w:szCs w:val="28"/>
        </w:rPr>
        <w:t xml:space="preserve">яка б забезпечила </w:t>
      </w:r>
      <w:r w:rsidR="002057D5">
        <w:rPr>
          <w:rFonts w:ascii="Times New Roman" w:hAnsi="Times New Roman" w:cs="Times New Roman"/>
          <w:sz w:val="28"/>
          <w:szCs w:val="28"/>
        </w:rPr>
        <w:t>на</w:t>
      </w:r>
      <w:r w:rsidR="00B725F6">
        <w:rPr>
          <w:rFonts w:ascii="Times New Roman" w:hAnsi="Times New Roman" w:cs="Times New Roman"/>
          <w:sz w:val="28"/>
          <w:szCs w:val="28"/>
        </w:rPr>
        <w:t>лежний</w:t>
      </w:r>
      <w:r w:rsidR="0074424D">
        <w:rPr>
          <w:rFonts w:ascii="Times New Roman" w:hAnsi="Times New Roman" w:cs="Times New Roman"/>
          <w:sz w:val="28"/>
          <w:szCs w:val="28"/>
        </w:rPr>
        <w:t xml:space="preserve"> захист викривачів, насамперед </w:t>
      </w:r>
      <w:r w:rsidR="00B725F6">
        <w:rPr>
          <w:rFonts w:ascii="Times New Roman" w:hAnsi="Times New Roman" w:cs="Times New Roman"/>
          <w:sz w:val="28"/>
          <w:szCs w:val="28"/>
        </w:rPr>
        <w:t xml:space="preserve">від </w:t>
      </w:r>
      <w:r w:rsidR="0074424D">
        <w:rPr>
          <w:rFonts w:ascii="Times New Roman" w:hAnsi="Times New Roman" w:cs="Times New Roman"/>
          <w:sz w:val="28"/>
          <w:szCs w:val="28"/>
        </w:rPr>
        <w:t xml:space="preserve">загроз їх </w:t>
      </w:r>
      <w:r w:rsidR="00AC1AF8">
        <w:rPr>
          <w:rFonts w:ascii="Times New Roman" w:hAnsi="Times New Roman" w:cs="Times New Roman"/>
          <w:sz w:val="28"/>
          <w:szCs w:val="28"/>
        </w:rPr>
        <w:t>життю та здоров'ю</w:t>
      </w:r>
      <w:r w:rsidR="0074424D">
        <w:rPr>
          <w:rFonts w:ascii="Times New Roman" w:hAnsi="Times New Roman" w:cs="Times New Roman"/>
          <w:sz w:val="28"/>
          <w:szCs w:val="28"/>
        </w:rPr>
        <w:t xml:space="preserve"> у зв'язку із викриттям </w:t>
      </w:r>
      <w:r w:rsidR="004D438A">
        <w:rPr>
          <w:rFonts w:ascii="Times New Roman" w:hAnsi="Times New Roman" w:cs="Times New Roman"/>
          <w:sz w:val="28"/>
          <w:szCs w:val="28"/>
        </w:rPr>
        <w:t xml:space="preserve">ними </w:t>
      </w:r>
      <w:r w:rsidR="0074424D">
        <w:rPr>
          <w:rFonts w:ascii="Times New Roman" w:hAnsi="Times New Roman" w:cs="Times New Roman"/>
          <w:sz w:val="28"/>
          <w:szCs w:val="28"/>
        </w:rPr>
        <w:t xml:space="preserve">фактів корупції та інших порушень Закону України </w:t>
      </w:r>
      <w:r w:rsidR="00AC1AF8">
        <w:rPr>
          <w:rFonts w:ascii="Times New Roman" w:hAnsi="Times New Roman" w:cs="Times New Roman"/>
          <w:sz w:val="28"/>
          <w:szCs w:val="28"/>
        </w:rPr>
        <w:t>"Про запобігання корупції".</w:t>
      </w:r>
    </w:p>
    <w:p w:rsidR="008F4556" w:rsidRPr="00B24DFA" w:rsidRDefault="00A6435A" w:rsidP="006A0273">
      <w:pPr>
        <w:spacing w:before="120"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2.</w:t>
      </w:r>
      <w:r w:rsidR="00D95C35">
        <w:rPr>
          <w:rFonts w:ascii="Times New Roman" w:hAnsi="Times New Roman" w:cs="Times New Roman"/>
          <w:sz w:val="28"/>
          <w:szCs w:val="28"/>
        </w:rPr>
        <w:t xml:space="preserve"> </w:t>
      </w:r>
      <w:r w:rsidR="008F4556">
        <w:rPr>
          <w:rFonts w:ascii="Times New Roman" w:hAnsi="Times New Roman" w:cs="Times New Roman"/>
          <w:sz w:val="28"/>
          <w:szCs w:val="28"/>
        </w:rPr>
        <w:t xml:space="preserve">Законом </w:t>
      </w:r>
      <w:r w:rsidR="008F4556" w:rsidRPr="008F4556">
        <w:rPr>
          <w:rFonts w:ascii="Times New Roman" w:hAnsi="Times New Roman" w:cs="Times New Roman"/>
          <w:sz w:val="28"/>
          <w:szCs w:val="28"/>
        </w:rPr>
        <w:t>внутрішні канали повідомлення про факти корупційних або пов'язаних з корупцією правопорушень, інших порушень Закону</w:t>
      </w:r>
      <w:r w:rsidR="008F4556">
        <w:rPr>
          <w:rFonts w:ascii="Times New Roman" w:hAnsi="Times New Roman" w:cs="Times New Roman"/>
          <w:sz w:val="28"/>
          <w:szCs w:val="28"/>
        </w:rPr>
        <w:t xml:space="preserve"> України "Про запобігання корупції" визначаються як </w:t>
      </w:r>
      <w:r w:rsidR="008F4556" w:rsidRPr="008F4556">
        <w:rPr>
          <w:rFonts w:ascii="Times New Roman" w:hAnsi="Times New Roman" w:cs="Times New Roman"/>
          <w:sz w:val="28"/>
          <w:szCs w:val="28"/>
        </w:rPr>
        <w:t xml:space="preserve">способи захищеного повідомлення інформації, яка повідомляється викривачем керівнику підприємства, установи, організації, в якій він працює, якщо йому достеменно відомі факти, які він може підтвердити, про вчинення корупційних правопорушень або пов'язаних з корупцією правопорушень (у разі якщо викривачу достеменно відомо, що </w:t>
      </w:r>
      <w:r w:rsidR="008F4556" w:rsidRPr="00B24DFA">
        <w:rPr>
          <w:rFonts w:ascii="Times New Roman" w:hAnsi="Times New Roman" w:cs="Times New Roman"/>
          <w:sz w:val="28"/>
          <w:szCs w:val="28"/>
        </w:rPr>
        <w:t>особа, якій він повідомляє таку інформацію, не причетна до їх вчинення) (зміни до абзацу двадцять першого частини першої статті 1 Закону України "Про запобігання корупції").</w:t>
      </w:r>
    </w:p>
    <w:p w:rsidR="00C46D8F" w:rsidRPr="00B24DFA" w:rsidRDefault="00C46D8F" w:rsidP="006A0273">
      <w:pPr>
        <w:spacing w:before="60" w:after="0" w:line="240" w:lineRule="auto"/>
        <w:ind w:firstLine="709"/>
        <w:jc w:val="both"/>
        <w:rPr>
          <w:rFonts w:ascii="Times New Roman" w:hAnsi="Times New Roman" w:cs="Times New Roman"/>
          <w:sz w:val="28"/>
          <w:szCs w:val="28"/>
        </w:rPr>
      </w:pPr>
      <w:r w:rsidRPr="00B24DFA">
        <w:rPr>
          <w:rFonts w:ascii="Times New Roman" w:hAnsi="Times New Roman" w:cs="Times New Roman"/>
          <w:sz w:val="28"/>
          <w:szCs w:val="28"/>
        </w:rPr>
        <w:t xml:space="preserve">Законом </w:t>
      </w:r>
      <w:r w:rsidR="003852A9" w:rsidRPr="00B24DFA">
        <w:rPr>
          <w:rFonts w:ascii="Times New Roman" w:hAnsi="Times New Roman" w:cs="Times New Roman"/>
          <w:sz w:val="28"/>
          <w:szCs w:val="28"/>
        </w:rPr>
        <w:t xml:space="preserve">також </w:t>
      </w:r>
      <w:r w:rsidRPr="00B24DFA">
        <w:rPr>
          <w:rFonts w:ascii="Times New Roman" w:hAnsi="Times New Roman" w:cs="Times New Roman"/>
          <w:sz w:val="28"/>
          <w:szCs w:val="28"/>
        </w:rPr>
        <w:t>визначається, що</w:t>
      </w:r>
      <w:r>
        <w:rPr>
          <w:rFonts w:ascii="Times New Roman" w:hAnsi="Times New Roman" w:cs="Times New Roman"/>
          <w:sz w:val="28"/>
          <w:szCs w:val="28"/>
        </w:rPr>
        <w:t xml:space="preserve"> </w:t>
      </w:r>
      <w:r w:rsidRPr="00C46D8F">
        <w:rPr>
          <w:rFonts w:ascii="Times New Roman" w:hAnsi="Times New Roman" w:cs="Times New Roman"/>
          <w:sz w:val="28"/>
          <w:szCs w:val="28"/>
        </w:rPr>
        <w:t xml:space="preserve">повідомлення </w:t>
      </w:r>
      <w:r>
        <w:rPr>
          <w:rFonts w:ascii="Times New Roman" w:hAnsi="Times New Roman" w:cs="Times New Roman"/>
          <w:sz w:val="28"/>
          <w:szCs w:val="28"/>
        </w:rPr>
        <w:t xml:space="preserve">викривача про </w:t>
      </w:r>
      <w:r w:rsidRPr="008F4556">
        <w:rPr>
          <w:rFonts w:ascii="Times New Roman" w:hAnsi="Times New Roman" w:cs="Times New Roman"/>
          <w:sz w:val="28"/>
          <w:szCs w:val="28"/>
        </w:rPr>
        <w:t>факти корупційних або пов'язаних з корупцією правопорушень, інших порушень Закону</w:t>
      </w:r>
      <w:r>
        <w:rPr>
          <w:rFonts w:ascii="Times New Roman" w:hAnsi="Times New Roman" w:cs="Times New Roman"/>
          <w:sz w:val="28"/>
          <w:szCs w:val="28"/>
        </w:rPr>
        <w:t xml:space="preserve"> України "Про запобігання корупції" </w:t>
      </w:r>
      <w:r w:rsidRPr="00C46D8F">
        <w:rPr>
          <w:rFonts w:ascii="Times New Roman" w:hAnsi="Times New Roman" w:cs="Times New Roman"/>
          <w:sz w:val="28"/>
          <w:szCs w:val="28"/>
        </w:rPr>
        <w:t>має містити фактичні дані, що підтверджують вчинення корупційного або пов'язаного з корупцією правопорушення, іншого порушення Закону України "Про запобігання корупції", які можуть бути перевірені</w:t>
      </w:r>
      <w:r w:rsidR="003852A9">
        <w:rPr>
          <w:rFonts w:ascii="Times New Roman" w:hAnsi="Times New Roman" w:cs="Times New Roman"/>
          <w:sz w:val="28"/>
          <w:szCs w:val="28"/>
        </w:rPr>
        <w:t>;</w:t>
      </w:r>
      <w:r w:rsidRPr="00C46D8F">
        <w:rPr>
          <w:rFonts w:ascii="Times New Roman" w:hAnsi="Times New Roman" w:cs="Times New Roman"/>
          <w:sz w:val="28"/>
          <w:szCs w:val="28"/>
        </w:rPr>
        <w:t xml:space="preserve"> </w:t>
      </w:r>
      <w:r w:rsidR="003852A9">
        <w:rPr>
          <w:rFonts w:ascii="Times New Roman" w:hAnsi="Times New Roman" w:cs="Times New Roman"/>
          <w:sz w:val="28"/>
          <w:szCs w:val="28"/>
        </w:rPr>
        <w:t>в</w:t>
      </w:r>
      <w:r w:rsidRPr="00C46D8F">
        <w:rPr>
          <w:rFonts w:ascii="Times New Roman" w:hAnsi="Times New Roman" w:cs="Times New Roman"/>
          <w:sz w:val="28"/>
          <w:szCs w:val="28"/>
        </w:rPr>
        <w:t xml:space="preserve">икривач має пояснити, звідки йому стали достеменно відомі дані про вчинення корупційного правопорушення або правопорушення, пов'язаного з корупцією </w:t>
      </w:r>
      <w:r w:rsidRPr="00B24DFA">
        <w:rPr>
          <w:rFonts w:ascii="Times New Roman" w:hAnsi="Times New Roman" w:cs="Times New Roman"/>
          <w:sz w:val="28"/>
          <w:szCs w:val="28"/>
        </w:rPr>
        <w:t>(</w:t>
      </w:r>
      <w:r w:rsidR="003852A9" w:rsidRPr="00B24DFA">
        <w:rPr>
          <w:rFonts w:ascii="Times New Roman" w:hAnsi="Times New Roman" w:cs="Times New Roman"/>
          <w:sz w:val="28"/>
          <w:szCs w:val="28"/>
        </w:rPr>
        <w:t xml:space="preserve">абзац другий </w:t>
      </w:r>
      <w:r w:rsidRPr="00B24DFA">
        <w:rPr>
          <w:rFonts w:ascii="Times New Roman" w:hAnsi="Times New Roman" w:cs="Times New Roman"/>
          <w:sz w:val="28"/>
          <w:szCs w:val="28"/>
        </w:rPr>
        <w:t>пропонован</w:t>
      </w:r>
      <w:r w:rsidR="003852A9" w:rsidRPr="00B24DFA">
        <w:rPr>
          <w:rFonts w:ascii="Times New Roman" w:hAnsi="Times New Roman" w:cs="Times New Roman"/>
          <w:sz w:val="28"/>
          <w:szCs w:val="28"/>
        </w:rPr>
        <w:t>ої</w:t>
      </w:r>
      <w:r w:rsidRPr="00B24DFA">
        <w:rPr>
          <w:rFonts w:ascii="Times New Roman" w:hAnsi="Times New Roman" w:cs="Times New Roman"/>
          <w:sz w:val="28"/>
          <w:szCs w:val="28"/>
        </w:rPr>
        <w:t xml:space="preserve"> редакці</w:t>
      </w:r>
      <w:r w:rsidR="003852A9" w:rsidRPr="00B24DFA">
        <w:rPr>
          <w:rFonts w:ascii="Times New Roman" w:hAnsi="Times New Roman" w:cs="Times New Roman"/>
          <w:sz w:val="28"/>
          <w:szCs w:val="28"/>
        </w:rPr>
        <w:t>ї</w:t>
      </w:r>
      <w:r w:rsidRPr="00B24DFA">
        <w:rPr>
          <w:rFonts w:ascii="Times New Roman" w:hAnsi="Times New Roman" w:cs="Times New Roman"/>
          <w:sz w:val="28"/>
          <w:szCs w:val="28"/>
        </w:rPr>
        <w:t xml:space="preserve"> частини другої статті 53</w:t>
      </w:r>
      <w:r w:rsidRPr="00B24DFA">
        <w:rPr>
          <w:rFonts w:ascii="Times New Roman" w:hAnsi="Times New Roman" w:cs="Times New Roman"/>
          <w:sz w:val="28"/>
          <w:szCs w:val="28"/>
          <w:vertAlign w:val="superscript"/>
        </w:rPr>
        <w:t>2</w:t>
      </w:r>
      <w:r w:rsidRPr="00B24DFA">
        <w:rPr>
          <w:rFonts w:ascii="Times New Roman" w:hAnsi="Times New Roman" w:cs="Times New Roman"/>
          <w:sz w:val="28"/>
          <w:szCs w:val="28"/>
        </w:rPr>
        <w:t xml:space="preserve"> Закону України "Про запобігання корупції").</w:t>
      </w:r>
    </w:p>
    <w:p w:rsidR="00B24DFA" w:rsidRDefault="00137FB3" w:rsidP="006A0273">
      <w:pPr>
        <w:spacing w:before="60" w:after="0" w:line="240" w:lineRule="auto"/>
        <w:ind w:firstLine="709"/>
        <w:jc w:val="both"/>
        <w:rPr>
          <w:rFonts w:ascii="Times New Roman" w:hAnsi="Times New Roman" w:cs="Times New Roman"/>
          <w:sz w:val="28"/>
          <w:szCs w:val="28"/>
        </w:rPr>
      </w:pPr>
      <w:r w:rsidRPr="00B24DFA">
        <w:rPr>
          <w:rFonts w:ascii="Times New Roman" w:hAnsi="Times New Roman" w:cs="Times New Roman"/>
          <w:sz w:val="28"/>
          <w:szCs w:val="28"/>
        </w:rPr>
        <w:t xml:space="preserve">Наведеним фактично нівелюється закладений у чинному Законі України "Про запобігання корупції" підхід до викривачів корупції, за яким </w:t>
      </w:r>
      <w:r w:rsidR="00B24DFA" w:rsidRPr="00B24DFA">
        <w:rPr>
          <w:rFonts w:ascii="Times New Roman" w:hAnsi="Times New Roman" w:cs="Times New Roman"/>
          <w:sz w:val="28"/>
          <w:szCs w:val="28"/>
        </w:rPr>
        <w:t>викривач</w:t>
      </w:r>
      <w:r w:rsidR="00B24DFA">
        <w:rPr>
          <w:rFonts w:ascii="Times New Roman" w:hAnsi="Times New Roman" w:cs="Times New Roman"/>
          <w:sz w:val="28"/>
          <w:szCs w:val="28"/>
        </w:rPr>
        <w:t xml:space="preserve"> повідомляє</w:t>
      </w:r>
      <w:r w:rsidR="004F5F81">
        <w:rPr>
          <w:rFonts w:ascii="Times New Roman" w:hAnsi="Times New Roman" w:cs="Times New Roman"/>
          <w:sz w:val="28"/>
          <w:szCs w:val="28"/>
        </w:rPr>
        <w:t>,</w:t>
      </w:r>
      <w:r w:rsidR="00B24DFA">
        <w:rPr>
          <w:rFonts w:ascii="Times New Roman" w:hAnsi="Times New Roman" w:cs="Times New Roman"/>
          <w:sz w:val="28"/>
          <w:szCs w:val="28"/>
        </w:rPr>
        <w:t xml:space="preserve"> в тому числі</w:t>
      </w:r>
      <w:r w:rsidR="004F5F81">
        <w:rPr>
          <w:rFonts w:ascii="Times New Roman" w:hAnsi="Times New Roman" w:cs="Times New Roman"/>
          <w:sz w:val="28"/>
          <w:szCs w:val="28"/>
        </w:rPr>
        <w:t>,</w:t>
      </w:r>
      <w:r w:rsidR="00B24DFA">
        <w:rPr>
          <w:rFonts w:ascii="Times New Roman" w:hAnsi="Times New Roman" w:cs="Times New Roman"/>
          <w:sz w:val="28"/>
          <w:szCs w:val="28"/>
        </w:rPr>
        <w:t xml:space="preserve"> про можливі факти корупційних правопорушень, а саме:</w:t>
      </w:r>
    </w:p>
    <w:p w:rsidR="00B24DFA" w:rsidRDefault="00137FB3" w:rsidP="006A0273">
      <w:pPr>
        <w:spacing w:before="60" w:after="0" w:line="240" w:lineRule="auto"/>
        <w:ind w:firstLine="709"/>
        <w:jc w:val="both"/>
        <w:rPr>
          <w:rFonts w:ascii="Times New Roman" w:hAnsi="Times New Roman" w:cs="Times New Roman"/>
          <w:sz w:val="28"/>
          <w:szCs w:val="28"/>
        </w:rPr>
      </w:pPr>
      <w:r w:rsidRPr="00B24DFA">
        <w:rPr>
          <w:rFonts w:ascii="Times New Roman" w:hAnsi="Times New Roman" w:cs="Times New Roman"/>
          <w:sz w:val="28"/>
          <w:szCs w:val="28"/>
        </w:rPr>
        <w:t>викривач за наявності переконання, що інформація є достовірною, повідомляє про можливі факти корупційних або пов'язаних з корупцією правопорушень, інших порушень цього Закону, вчинених іншою особою, якщо така інформація стала відома</w:t>
      </w:r>
      <w:r w:rsidR="001A1F6F" w:rsidRPr="00B24DFA">
        <w:rPr>
          <w:rFonts w:ascii="Times New Roman" w:hAnsi="Times New Roman" w:cs="Times New Roman"/>
          <w:sz w:val="28"/>
          <w:szCs w:val="28"/>
        </w:rPr>
        <w:t xml:space="preserve"> викривачу</w:t>
      </w:r>
      <w:r w:rsidRPr="00B24DFA">
        <w:rPr>
          <w:rFonts w:ascii="Times New Roman" w:hAnsi="Times New Roman" w:cs="Times New Roman"/>
          <w:sz w:val="28"/>
          <w:szCs w:val="28"/>
        </w:rPr>
        <w:t xml:space="preserve"> у зв'язку з </w:t>
      </w:r>
      <w:r w:rsidR="001A1F6F" w:rsidRPr="00B24DFA">
        <w:rPr>
          <w:rFonts w:ascii="Times New Roman" w:hAnsi="Times New Roman" w:cs="Times New Roman"/>
          <w:sz w:val="28"/>
          <w:szCs w:val="28"/>
        </w:rPr>
        <w:t xml:space="preserve">його </w:t>
      </w:r>
      <w:r w:rsidRPr="00B24DFA">
        <w:rPr>
          <w:rFonts w:ascii="Times New Roman" w:hAnsi="Times New Roman" w:cs="Times New Roman"/>
          <w:sz w:val="28"/>
          <w:szCs w:val="28"/>
        </w:rPr>
        <w:t>трудовою, професійною, господарською, громадською, науковою діяльністю, проходженням н</w:t>
      </w:r>
      <w:r w:rsidR="001A1F6F" w:rsidRPr="00B24DFA">
        <w:rPr>
          <w:rFonts w:ascii="Times New Roman" w:hAnsi="Times New Roman" w:cs="Times New Roman"/>
          <w:sz w:val="28"/>
          <w:szCs w:val="28"/>
        </w:rPr>
        <w:t xml:space="preserve">им </w:t>
      </w:r>
      <w:r w:rsidRPr="00B24DFA">
        <w:rPr>
          <w:rFonts w:ascii="Times New Roman" w:hAnsi="Times New Roman" w:cs="Times New Roman"/>
          <w:sz w:val="28"/>
          <w:szCs w:val="28"/>
        </w:rPr>
        <w:t xml:space="preserve">служби чи навчання або </w:t>
      </w:r>
      <w:r w:rsidR="001A1F6F" w:rsidRPr="00B24DFA">
        <w:rPr>
          <w:rFonts w:ascii="Times New Roman" w:hAnsi="Times New Roman" w:cs="Times New Roman"/>
          <w:sz w:val="28"/>
          <w:szCs w:val="28"/>
        </w:rPr>
        <w:t>його</w:t>
      </w:r>
      <w:r w:rsidRPr="00B24DFA">
        <w:rPr>
          <w:rFonts w:ascii="Times New Roman" w:hAnsi="Times New Roman" w:cs="Times New Roman"/>
          <w:sz w:val="28"/>
          <w:szCs w:val="28"/>
        </w:rPr>
        <w:t xml:space="preserve"> участю у передбачених законодавством процедурах, які є обов'язковими для початку такої діяльності, проходження служби чи навчання (стаття 1 Закону України "Про запобігання корупції")</w:t>
      </w:r>
      <w:r w:rsidR="00B24DFA">
        <w:rPr>
          <w:rFonts w:ascii="Times New Roman" w:hAnsi="Times New Roman" w:cs="Times New Roman"/>
          <w:sz w:val="28"/>
          <w:szCs w:val="28"/>
        </w:rPr>
        <w:t>;</w:t>
      </w:r>
    </w:p>
    <w:p w:rsidR="00137FB3" w:rsidRPr="00B24DFA" w:rsidRDefault="00137FB3" w:rsidP="006A0273">
      <w:pPr>
        <w:spacing w:before="60" w:after="0" w:line="240" w:lineRule="auto"/>
        <w:ind w:firstLine="709"/>
        <w:jc w:val="both"/>
        <w:rPr>
          <w:rFonts w:ascii="Times New Roman" w:hAnsi="Times New Roman" w:cs="Times New Roman"/>
          <w:sz w:val="28"/>
          <w:szCs w:val="28"/>
        </w:rPr>
      </w:pPr>
      <w:r w:rsidRPr="00B24DFA">
        <w:rPr>
          <w:rFonts w:ascii="Times New Roman" w:hAnsi="Times New Roman" w:cs="Times New Roman"/>
          <w:sz w:val="28"/>
          <w:szCs w:val="28"/>
        </w:rPr>
        <w:t>повідомлення викривача має містити фактичні дані, що підтверджують можливе вчинення корупційного або пов’язаного з корупцією правопорушення, інших порушень Закону України "Про запобігання корупції" (частина друга статті 53</w:t>
      </w:r>
      <w:r w:rsidRPr="00B24DFA">
        <w:rPr>
          <w:rFonts w:ascii="Times New Roman" w:hAnsi="Times New Roman" w:cs="Times New Roman"/>
          <w:sz w:val="28"/>
          <w:szCs w:val="28"/>
          <w:vertAlign w:val="superscript"/>
        </w:rPr>
        <w:t>2</w:t>
      </w:r>
      <w:r w:rsidRPr="00B24DFA">
        <w:rPr>
          <w:rFonts w:ascii="Times New Roman" w:hAnsi="Times New Roman" w:cs="Times New Roman"/>
          <w:sz w:val="28"/>
          <w:szCs w:val="28"/>
        </w:rPr>
        <w:t>).</w:t>
      </w:r>
    </w:p>
    <w:p w:rsidR="000C26C2" w:rsidRDefault="00B24DFA" w:rsidP="006A0273">
      <w:pPr>
        <w:spacing w:before="60"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Крім того, з</w:t>
      </w:r>
      <w:r w:rsidR="00137FB3" w:rsidRPr="00B24DFA">
        <w:rPr>
          <w:rFonts w:ascii="Times New Roman" w:hAnsi="Times New Roman" w:cs="Times New Roman"/>
          <w:sz w:val="28"/>
          <w:szCs w:val="28"/>
        </w:rPr>
        <w:t>азначені</w:t>
      </w:r>
      <w:r w:rsidR="000C26C2" w:rsidRPr="00B24DFA">
        <w:rPr>
          <w:rFonts w:ascii="Times New Roman" w:hAnsi="Times New Roman" w:cs="Times New Roman"/>
          <w:sz w:val="28"/>
          <w:szCs w:val="28"/>
        </w:rPr>
        <w:t xml:space="preserve"> положення Закону не дають однозначного розуміння критеріїв, за якими наявність певних фактів можна визначити як "достеменно відомі"</w:t>
      </w:r>
      <w:r w:rsidR="00C44FD6" w:rsidRPr="00B24DFA">
        <w:rPr>
          <w:rFonts w:ascii="Times New Roman" w:hAnsi="Times New Roman" w:cs="Times New Roman"/>
          <w:sz w:val="28"/>
          <w:szCs w:val="28"/>
        </w:rPr>
        <w:t>.</w:t>
      </w:r>
    </w:p>
    <w:p w:rsidR="00ED1C4D" w:rsidRDefault="00C44FD6" w:rsidP="006A0273">
      <w:pPr>
        <w:spacing w:before="60"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Зазначене неминуче призведе до неоднакового застосування відповідних положень Закону на практиці, а також створ</w:t>
      </w:r>
      <w:r w:rsidR="00390FAF">
        <w:rPr>
          <w:rFonts w:ascii="Times New Roman" w:hAnsi="Times New Roman" w:cs="Times New Roman"/>
          <w:sz w:val="28"/>
          <w:szCs w:val="28"/>
        </w:rPr>
        <w:t>ить</w:t>
      </w:r>
      <w:r>
        <w:rPr>
          <w:rFonts w:ascii="Times New Roman" w:hAnsi="Times New Roman" w:cs="Times New Roman"/>
          <w:sz w:val="28"/>
          <w:szCs w:val="28"/>
        </w:rPr>
        <w:t xml:space="preserve"> </w:t>
      </w:r>
      <w:r w:rsidR="000E1C5E">
        <w:rPr>
          <w:rFonts w:ascii="Times New Roman" w:hAnsi="Times New Roman" w:cs="Times New Roman"/>
          <w:sz w:val="28"/>
          <w:szCs w:val="28"/>
        </w:rPr>
        <w:t xml:space="preserve">підґрунтя для зловживань </w:t>
      </w:r>
      <w:r>
        <w:rPr>
          <w:rFonts w:ascii="Times New Roman" w:hAnsi="Times New Roman" w:cs="Times New Roman"/>
          <w:sz w:val="28"/>
          <w:szCs w:val="28"/>
        </w:rPr>
        <w:t>уповноваженими осо</w:t>
      </w:r>
      <w:r w:rsidR="002D1DF8">
        <w:rPr>
          <w:rFonts w:ascii="Times New Roman" w:hAnsi="Times New Roman" w:cs="Times New Roman"/>
          <w:sz w:val="28"/>
          <w:szCs w:val="28"/>
        </w:rPr>
        <w:t xml:space="preserve">бами відповідних суб'єктів під час попереднього розгляду </w:t>
      </w:r>
      <w:r w:rsidR="00882305">
        <w:rPr>
          <w:rFonts w:ascii="Times New Roman" w:hAnsi="Times New Roman" w:cs="Times New Roman"/>
          <w:sz w:val="28"/>
          <w:szCs w:val="28"/>
        </w:rPr>
        <w:t>та оцінки повідомленої викривачами</w:t>
      </w:r>
      <w:r w:rsidR="002D1DF8">
        <w:rPr>
          <w:rFonts w:ascii="Times New Roman" w:hAnsi="Times New Roman" w:cs="Times New Roman"/>
          <w:sz w:val="28"/>
          <w:szCs w:val="28"/>
        </w:rPr>
        <w:t xml:space="preserve"> інформації </w:t>
      </w:r>
      <w:r w:rsidR="002D1DF8" w:rsidRPr="00252865">
        <w:rPr>
          <w:rFonts w:ascii="Times New Roman" w:hAnsi="Times New Roman" w:cs="Times New Roman"/>
          <w:sz w:val="28"/>
          <w:szCs w:val="28"/>
        </w:rPr>
        <w:t>про можливі факти корупційних або пов'язаних з корупцією правопорушень, інших порушень Закону</w:t>
      </w:r>
      <w:r w:rsidR="002D1DF8">
        <w:rPr>
          <w:rFonts w:ascii="Times New Roman" w:hAnsi="Times New Roman" w:cs="Times New Roman"/>
          <w:sz w:val="28"/>
          <w:szCs w:val="28"/>
        </w:rPr>
        <w:t xml:space="preserve"> </w:t>
      </w:r>
      <w:r w:rsidR="002D1DF8" w:rsidRPr="002174F8">
        <w:rPr>
          <w:rFonts w:ascii="Times New Roman" w:hAnsi="Times New Roman" w:cs="Times New Roman"/>
          <w:sz w:val="28"/>
          <w:szCs w:val="28"/>
        </w:rPr>
        <w:t>України "Про запобігання корупції"</w:t>
      </w:r>
      <w:r w:rsidR="002D1DF8">
        <w:rPr>
          <w:rFonts w:ascii="Times New Roman" w:hAnsi="Times New Roman" w:cs="Times New Roman"/>
          <w:sz w:val="28"/>
          <w:szCs w:val="28"/>
        </w:rPr>
        <w:t>.</w:t>
      </w:r>
    </w:p>
    <w:p w:rsidR="00885D2D" w:rsidRPr="00B24DFA" w:rsidRDefault="00885D2D" w:rsidP="006A0273">
      <w:pPr>
        <w:spacing w:before="60"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Наведене свідчить про незавершеність механізму правового регулювання та </w:t>
      </w:r>
      <w:r w:rsidRPr="00EB3F42">
        <w:rPr>
          <w:rFonts w:ascii="Times New Roman" w:hAnsi="Times New Roman" w:cs="Times New Roman"/>
          <w:sz w:val="28"/>
          <w:szCs w:val="28"/>
        </w:rPr>
        <w:t>недотримання вимог якості</w:t>
      </w:r>
      <w:r>
        <w:rPr>
          <w:rFonts w:ascii="Times New Roman" w:hAnsi="Times New Roman" w:cs="Times New Roman"/>
          <w:sz w:val="28"/>
          <w:szCs w:val="28"/>
        </w:rPr>
        <w:t xml:space="preserve"> </w:t>
      </w:r>
      <w:r w:rsidRPr="00EB3F42">
        <w:rPr>
          <w:rFonts w:ascii="Times New Roman" w:hAnsi="Times New Roman" w:cs="Times New Roman"/>
          <w:sz w:val="28"/>
          <w:szCs w:val="28"/>
        </w:rPr>
        <w:t>закон</w:t>
      </w:r>
      <w:r>
        <w:rPr>
          <w:rFonts w:ascii="Times New Roman" w:hAnsi="Times New Roman" w:cs="Times New Roman"/>
          <w:sz w:val="28"/>
          <w:szCs w:val="28"/>
        </w:rPr>
        <w:t>у</w:t>
      </w:r>
      <w:r w:rsidRPr="00EB3F42">
        <w:rPr>
          <w:rFonts w:ascii="Times New Roman" w:hAnsi="Times New Roman" w:cs="Times New Roman"/>
          <w:sz w:val="28"/>
          <w:szCs w:val="28"/>
        </w:rPr>
        <w:t xml:space="preserve"> </w:t>
      </w:r>
      <w:r>
        <w:rPr>
          <w:rFonts w:ascii="Times New Roman" w:hAnsi="Times New Roman" w:cs="Times New Roman"/>
          <w:sz w:val="28"/>
          <w:szCs w:val="28"/>
        </w:rPr>
        <w:t>в</w:t>
      </w:r>
      <w:r w:rsidRPr="00EB3F42">
        <w:rPr>
          <w:rFonts w:ascii="Times New Roman" w:hAnsi="Times New Roman" w:cs="Times New Roman"/>
          <w:sz w:val="28"/>
          <w:szCs w:val="28"/>
        </w:rPr>
        <w:t xml:space="preserve"> контексті </w:t>
      </w:r>
      <w:r>
        <w:rPr>
          <w:rFonts w:ascii="Times New Roman" w:hAnsi="Times New Roman" w:cs="Times New Roman"/>
          <w:sz w:val="28"/>
          <w:szCs w:val="28"/>
        </w:rPr>
        <w:t>забезпечення</w:t>
      </w:r>
      <w:r w:rsidRPr="00EB3F42">
        <w:rPr>
          <w:rFonts w:ascii="Times New Roman" w:hAnsi="Times New Roman" w:cs="Times New Roman"/>
          <w:sz w:val="28"/>
          <w:szCs w:val="28"/>
        </w:rPr>
        <w:t xml:space="preserve"> визначеного</w:t>
      </w:r>
      <w:r>
        <w:rPr>
          <w:rFonts w:ascii="Times New Roman" w:hAnsi="Times New Roman" w:cs="Times New Roman"/>
          <w:sz w:val="28"/>
          <w:szCs w:val="28"/>
        </w:rPr>
        <w:t xml:space="preserve"> </w:t>
      </w:r>
      <w:r w:rsidRPr="00EB3F42">
        <w:rPr>
          <w:rFonts w:ascii="Times New Roman" w:hAnsi="Times New Roman" w:cs="Times New Roman"/>
          <w:sz w:val="28"/>
          <w:szCs w:val="28"/>
        </w:rPr>
        <w:t>статтею 8 Конституції України</w:t>
      </w:r>
      <w:r w:rsidRPr="00484BC9">
        <w:rPr>
          <w:rFonts w:ascii="Times New Roman" w:hAnsi="Times New Roman" w:cs="Times New Roman"/>
          <w:sz w:val="28"/>
          <w:szCs w:val="28"/>
        </w:rPr>
        <w:t xml:space="preserve"> </w:t>
      </w:r>
      <w:r w:rsidRPr="00EB3F42">
        <w:rPr>
          <w:rFonts w:ascii="Times New Roman" w:hAnsi="Times New Roman" w:cs="Times New Roman"/>
          <w:sz w:val="28"/>
          <w:szCs w:val="28"/>
        </w:rPr>
        <w:t>принципу верховенства права</w:t>
      </w:r>
      <w:r>
        <w:rPr>
          <w:rFonts w:ascii="Times New Roman" w:hAnsi="Times New Roman" w:cs="Times New Roman"/>
          <w:sz w:val="28"/>
          <w:szCs w:val="28"/>
        </w:rPr>
        <w:t xml:space="preserve">, елементами якого </w:t>
      </w:r>
      <w:r w:rsidRPr="00EB3F42">
        <w:rPr>
          <w:rFonts w:ascii="Times New Roman" w:hAnsi="Times New Roman" w:cs="Times New Roman"/>
          <w:sz w:val="28"/>
          <w:szCs w:val="28"/>
        </w:rPr>
        <w:t>є правов</w:t>
      </w:r>
      <w:r w:rsidR="00390FAF">
        <w:rPr>
          <w:rFonts w:ascii="Times New Roman" w:hAnsi="Times New Roman" w:cs="Times New Roman"/>
          <w:sz w:val="28"/>
          <w:szCs w:val="28"/>
        </w:rPr>
        <w:t>а</w:t>
      </w:r>
      <w:r w:rsidRPr="00EB3F42">
        <w:rPr>
          <w:rFonts w:ascii="Times New Roman" w:hAnsi="Times New Roman" w:cs="Times New Roman"/>
          <w:sz w:val="28"/>
          <w:szCs w:val="28"/>
        </w:rPr>
        <w:t xml:space="preserve"> визначен</w:t>
      </w:r>
      <w:r w:rsidR="00390FAF">
        <w:rPr>
          <w:rFonts w:ascii="Times New Roman" w:hAnsi="Times New Roman" w:cs="Times New Roman"/>
          <w:sz w:val="28"/>
          <w:szCs w:val="28"/>
        </w:rPr>
        <w:t>ість</w:t>
      </w:r>
      <w:r w:rsidRPr="00EB3F42">
        <w:rPr>
          <w:rFonts w:ascii="Times New Roman" w:hAnsi="Times New Roman" w:cs="Times New Roman"/>
          <w:sz w:val="28"/>
          <w:szCs w:val="28"/>
        </w:rPr>
        <w:t>, ясн</w:t>
      </w:r>
      <w:r w:rsidR="00390FAF">
        <w:rPr>
          <w:rFonts w:ascii="Times New Roman" w:hAnsi="Times New Roman" w:cs="Times New Roman"/>
          <w:sz w:val="28"/>
          <w:szCs w:val="28"/>
        </w:rPr>
        <w:t>і</w:t>
      </w:r>
      <w:r w:rsidRPr="00EB3F42">
        <w:rPr>
          <w:rFonts w:ascii="Times New Roman" w:hAnsi="Times New Roman" w:cs="Times New Roman"/>
          <w:sz w:val="28"/>
          <w:szCs w:val="28"/>
        </w:rPr>
        <w:t>ст</w:t>
      </w:r>
      <w:r w:rsidR="00390FAF">
        <w:rPr>
          <w:rFonts w:ascii="Times New Roman" w:hAnsi="Times New Roman" w:cs="Times New Roman"/>
          <w:sz w:val="28"/>
          <w:szCs w:val="28"/>
        </w:rPr>
        <w:t>ь</w:t>
      </w:r>
      <w:r w:rsidRPr="00EB3F42">
        <w:rPr>
          <w:rFonts w:ascii="Times New Roman" w:hAnsi="Times New Roman" w:cs="Times New Roman"/>
          <w:sz w:val="28"/>
          <w:szCs w:val="28"/>
        </w:rPr>
        <w:t xml:space="preserve"> і недвозначн</w:t>
      </w:r>
      <w:r w:rsidR="00390FAF">
        <w:rPr>
          <w:rFonts w:ascii="Times New Roman" w:hAnsi="Times New Roman" w:cs="Times New Roman"/>
          <w:sz w:val="28"/>
          <w:szCs w:val="28"/>
        </w:rPr>
        <w:t>і</w:t>
      </w:r>
      <w:r w:rsidRPr="00EB3F42">
        <w:rPr>
          <w:rFonts w:ascii="Times New Roman" w:hAnsi="Times New Roman" w:cs="Times New Roman"/>
          <w:sz w:val="28"/>
          <w:szCs w:val="28"/>
        </w:rPr>
        <w:t>ст</w:t>
      </w:r>
      <w:r w:rsidR="00390FAF">
        <w:rPr>
          <w:rFonts w:ascii="Times New Roman" w:hAnsi="Times New Roman" w:cs="Times New Roman"/>
          <w:sz w:val="28"/>
          <w:szCs w:val="28"/>
        </w:rPr>
        <w:t>ь</w:t>
      </w:r>
      <w:r>
        <w:rPr>
          <w:rFonts w:ascii="Times New Roman" w:hAnsi="Times New Roman" w:cs="Times New Roman"/>
          <w:sz w:val="28"/>
          <w:szCs w:val="28"/>
        </w:rPr>
        <w:t xml:space="preserve"> </w:t>
      </w:r>
      <w:r w:rsidRPr="00EB3F42">
        <w:rPr>
          <w:rFonts w:ascii="Times New Roman" w:hAnsi="Times New Roman" w:cs="Times New Roman"/>
          <w:sz w:val="28"/>
          <w:szCs w:val="28"/>
        </w:rPr>
        <w:t>правової норми, оскільки інше не може забезпечити її однакове застосування,</w:t>
      </w:r>
      <w:r>
        <w:rPr>
          <w:rFonts w:ascii="Times New Roman" w:hAnsi="Times New Roman" w:cs="Times New Roman"/>
          <w:sz w:val="28"/>
          <w:szCs w:val="28"/>
        </w:rPr>
        <w:t xml:space="preserve"> </w:t>
      </w:r>
      <w:r w:rsidRPr="00EB3F42">
        <w:rPr>
          <w:rFonts w:ascii="Times New Roman" w:hAnsi="Times New Roman" w:cs="Times New Roman"/>
          <w:sz w:val="28"/>
          <w:szCs w:val="28"/>
        </w:rPr>
        <w:t>не виключає необмеженості трактування у правозастосовній практиці і</w:t>
      </w:r>
      <w:r>
        <w:rPr>
          <w:rFonts w:ascii="Times New Roman" w:hAnsi="Times New Roman" w:cs="Times New Roman"/>
          <w:sz w:val="28"/>
          <w:szCs w:val="28"/>
        </w:rPr>
        <w:t xml:space="preserve"> </w:t>
      </w:r>
      <w:r w:rsidRPr="00EB3F42">
        <w:rPr>
          <w:rFonts w:ascii="Times New Roman" w:hAnsi="Times New Roman" w:cs="Times New Roman"/>
          <w:sz w:val="28"/>
          <w:szCs w:val="28"/>
        </w:rPr>
        <w:t xml:space="preserve">неминуче призводить до сваволі </w:t>
      </w:r>
      <w:r w:rsidRPr="00B24DFA">
        <w:rPr>
          <w:rFonts w:ascii="Times New Roman" w:hAnsi="Times New Roman" w:cs="Times New Roman"/>
          <w:sz w:val="28"/>
          <w:szCs w:val="28"/>
        </w:rPr>
        <w:t xml:space="preserve">(абзац другий підпункту 5.4 пункту 5 мотивувальної частини Рішення Конституційного Суду України від 22 вересня 2005 року </w:t>
      </w:r>
      <w:r w:rsidR="00B24DFA">
        <w:rPr>
          <w:rFonts w:ascii="Times New Roman" w:hAnsi="Times New Roman" w:cs="Times New Roman"/>
          <w:sz w:val="28"/>
          <w:szCs w:val="28"/>
        </w:rPr>
        <w:br/>
      </w:r>
      <w:r w:rsidRPr="00B24DFA">
        <w:rPr>
          <w:rFonts w:ascii="Times New Roman" w:hAnsi="Times New Roman" w:cs="Times New Roman"/>
          <w:sz w:val="28"/>
          <w:szCs w:val="28"/>
        </w:rPr>
        <w:t>№ 5-рп/2005).</w:t>
      </w:r>
    </w:p>
    <w:p w:rsidR="00E044C7" w:rsidRPr="00B24DFA" w:rsidRDefault="00506A24" w:rsidP="006A0273">
      <w:pPr>
        <w:spacing w:before="120" w:after="0" w:line="240" w:lineRule="auto"/>
        <w:ind w:firstLine="709"/>
        <w:jc w:val="both"/>
        <w:rPr>
          <w:rFonts w:ascii="Times New Roman" w:hAnsi="Times New Roman" w:cs="Times New Roman"/>
          <w:sz w:val="28"/>
          <w:szCs w:val="28"/>
        </w:rPr>
      </w:pPr>
      <w:r w:rsidRPr="00B24DFA">
        <w:rPr>
          <w:rFonts w:ascii="Times New Roman" w:hAnsi="Times New Roman" w:cs="Times New Roman"/>
          <w:sz w:val="28"/>
          <w:szCs w:val="28"/>
        </w:rPr>
        <w:t>3</w:t>
      </w:r>
      <w:r w:rsidR="00982EC2" w:rsidRPr="00B24DFA">
        <w:rPr>
          <w:rFonts w:ascii="Times New Roman" w:hAnsi="Times New Roman" w:cs="Times New Roman"/>
          <w:sz w:val="28"/>
          <w:szCs w:val="28"/>
        </w:rPr>
        <w:t>.</w:t>
      </w:r>
      <w:r w:rsidR="004565C2" w:rsidRPr="00B24DFA">
        <w:rPr>
          <w:rFonts w:ascii="Times New Roman" w:hAnsi="Times New Roman" w:cs="Times New Roman"/>
          <w:sz w:val="28"/>
          <w:szCs w:val="28"/>
        </w:rPr>
        <w:t xml:space="preserve"> </w:t>
      </w:r>
      <w:r w:rsidR="00E044C7" w:rsidRPr="00B24DFA">
        <w:rPr>
          <w:rFonts w:ascii="Times New Roman" w:hAnsi="Times New Roman" w:cs="Times New Roman"/>
          <w:sz w:val="28"/>
          <w:szCs w:val="28"/>
        </w:rPr>
        <w:t>За Законом розмір винагороди становить 10 відсотків грошового розміру предмета корупційного злочину або розміру завданих державі збитків від злочину після ухвалення обвинувального вироку суду та стягнення в дохід держави (у порядку конфіскації, спеціальної конфіскації) грошей, цінностей та іншого майна, або грошової суми, що відповідає вартості такого майна (пропонована редакція частини другої статті 53</w:t>
      </w:r>
      <w:r w:rsidR="00E044C7" w:rsidRPr="00B24DFA">
        <w:rPr>
          <w:rFonts w:ascii="Times New Roman" w:hAnsi="Times New Roman" w:cs="Times New Roman"/>
          <w:sz w:val="28"/>
          <w:szCs w:val="28"/>
          <w:vertAlign w:val="superscript"/>
        </w:rPr>
        <w:t>7</w:t>
      </w:r>
      <w:r w:rsidR="00E044C7" w:rsidRPr="00B24DFA">
        <w:rPr>
          <w:rFonts w:ascii="Times New Roman" w:hAnsi="Times New Roman" w:cs="Times New Roman"/>
          <w:sz w:val="28"/>
          <w:szCs w:val="28"/>
        </w:rPr>
        <w:t xml:space="preserve"> Закону України "Про запобігання корупції").</w:t>
      </w:r>
    </w:p>
    <w:p w:rsidR="004565C2" w:rsidRDefault="004565C2" w:rsidP="006A0273">
      <w:pPr>
        <w:spacing w:before="120" w:after="0" w:line="240" w:lineRule="auto"/>
        <w:ind w:firstLine="709"/>
        <w:jc w:val="both"/>
        <w:rPr>
          <w:rFonts w:ascii="Times New Roman" w:hAnsi="Times New Roman" w:cs="Times New Roman"/>
          <w:sz w:val="28"/>
          <w:szCs w:val="28"/>
        </w:rPr>
      </w:pPr>
      <w:r w:rsidRPr="00B24DFA">
        <w:rPr>
          <w:rFonts w:ascii="Times New Roman" w:hAnsi="Times New Roman" w:cs="Times New Roman"/>
          <w:sz w:val="28"/>
          <w:szCs w:val="28"/>
        </w:rPr>
        <w:t xml:space="preserve">Законом </w:t>
      </w:r>
      <w:r w:rsidR="00E044C7" w:rsidRPr="00B24DFA">
        <w:rPr>
          <w:rFonts w:ascii="Times New Roman" w:hAnsi="Times New Roman" w:cs="Times New Roman"/>
          <w:sz w:val="28"/>
          <w:szCs w:val="28"/>
        </w:rPr>
        <w:t xml:space="preserve">фактично </w:t>
      </w:r>
      <w:r w:rsidRPr="00B24DFA">
        <w:rPr>
          <w:rFonts w:ascii="Times New Roman" w:hAnsi="Times New Roman" w:cs="Times New Roman"/>
          <w:sz w:val="28"/>
          <w:szCs w:val="28"/>
        </w:rPr>
        <w:t>змінюються</w:t>
      </w:r>
      <w:r>
        <w:rPr>
          <w:rFonts w:ascii="Times New Roman" w:hAnsi="Times New Roman" w:cs="Times New Roman"/>
          <w:sz w:val="28"/>
          <w:szCs w:val="28"/>
        </w:rPr>
        <w:t xml:space="preserve"> умови виплати </w:t>
      </w:r>
      <w:r w:rsidRPr="004565C2">
        <w:rPr>
          <w:rFonts w:ascii="Times New Roman" w:hAnsi="Times New Roman" w:cs="Times New Roman"/>
          <w:sz w:val="28"/>
          <w:szCs w:val="28"/>
        </w:rPr>
        <w:t xml:space="preserve">винагороди викривачу </w:t>
      </w:r>
      <w:r w:rsidR="00E044C7">
        <w:rPr>
          <w:rFonts w:ascii="Times New Roman" w:hAnsi="Times New Roman" w:cs="Times New Roman"/>
          <w:sz w:val="28"/>
          <w:szCs w:val="28"/>
        </w:rPr>
        <w:t>–</w:t>
      </w:r>
      <w:r>
        <w:rPr>
          <w:rFonts w:ascii="Times New Roman" w:hAnsi="Times New Roman" w:cs="Times New Roman"/>
          <w:sz w:val="28"/>
          <w:szCs w:val="28"/>
        </w:rPr>
        <w:t xml:space="preserve"> </w:t>
      </w:r>
      <w:r w:rsidRPr="004565C2">
        <w:rPr>
          <w:rFonts w:ascii="Times New Roman" w:hAnsi="Times New Roman" w:cs="Times New Roman"/>
          <w:sz w:val="28"/>
          <w:szCs w:val="28"/>
        </w:rPr>
        <w:t xml:space="preserve">на відміну від чинного порядку </w:t>
      </w:r>
      <w:r w:rsidR="00E044C7">
        <w:rPr>
          <w:rFonts w:ascii="Times New Roman" w:hAnsi="Times New Roman" w:cs="Times New Roman"/>
          <w:sz w:val="28"/>
          <w:szCs w:val="28"/>
        </w:rPr>
        <w:t xml:space="preserve">виплата винагороди викривачу ставиться в залежність від </w:t>
      </w:r>
      <w:r w:rsidRPr="004565C2">
        <w:rPr>
          <w:rFonts w:ascii="Times New Roman" w:hAnsi="Times New Roman" w:cs="Times New Roman"/>
          <w:sz w:val="28"/>
          <w:szCs w:val="28"/>
        </w:rPr>
        <w:t>стягнення в дохід держави</w:t>
      </w:r>
      <w:r>
        <w:rPr>
          <w:rFonts w:ascii="Times New Roman" w:hAnsi="Times New Roman" w:cs="Times New Roman"/>
          <w:sz w:val="28"/>
          <w:szCs w:val="28"/>
        </w:rPr>
        <w:t xml:space="preserve"> </w:t>
      </w:r>
      <w:r w:rsidRPr="004565C2">
        <w:rPr>
          <w:rFonts w:ascii="Times New Roman" w:hAnsi="Times New Roman" w:cs="Times New Roman"/>
          <w:sz w:val="28"/>
          <w:szCs w:val="28"/>
        </w:rPr>
        <w:t>(у порядку конфіскації, спеціальної конфіскації) грошей, цінностей та іншого майна</w:t>
      </w:r>
      <w:bookmarkStart w:id="0" w:name="_GoBack"/>
      <w:bookmarkEnd w:id="0"/>
      <w:r w:rsidRPr="004565C2">
        <w:rPr>
          <w:rFonts w:ascii="Times New Roman" w:hAnsi="Times New Roman" w:cs="Times New Roman"/>
          <w:sz w:val="28"/>
          <w:szCs w:val="28"/>
        </w:rPr>
        <w:t xml:space="preserve"> або грошової суми, що в</w:t>
      </w:r>
      <w:r>
        <w:rPr>
          <w:rFonts w:ascii="Times New Roman" w:hAnsi="Times New Roman" w:cs="Times New Roman"/>
          <w:sz w:val="28"/>
          <w:szCs w:val="28"/>
        </w:rPr>
        <w:t>ідповідає вартості такого майна</w:t>
      </w:r>
      <w:r w:rsidR="00E044C7">
        <w:rPr>
          <w:rFonts w:ascii="Times New Roman" w:hAnsi="Times New Roman" w:cs="Times New Roman"/>
          <w:sz w:val="28"/>
          <w:szCs w:val="28"/>
        </w:rPr>
        <w:t>.</w:t>
      </w:r>
    </w:p>
    <w:p w:rsidR="004565C2" w:rsidRDefault="004142F4" w:rsidP="006A0273">
      <w:pPr>
        <w:spacing w:before="60" w:after="0" w:line="240" w:lineRule="auto"/>
        <w:ind w:firstLine="709"/>
        <w:jc w:val="both"/>
        <w:rPr>
          <w:rFonts w:ascii="Times New Roman" w:hAnsi="Times New Roman" w:cs="Times New Roman"/>
          <w:spacing w:val="-2"/>
          <w:sz w:val="28"/>
          <w:szCs w:val="28"/>
        </w:rPr>
      </w:pPr>
      <w:r>
        <w:rPr>
          <w:rFonts w:ascii="Times New Roman" w:hAnsi="Times New Roman" w:cs="Times New Roman"/>
          <w:spacing w:val="-2"/>
          <w:sz w:val="28"/>
          <w:szCs w:val="28"/>
        </w:rPr>
        <w:t xml:space="preserve">Водночас пропонована </w:t>
      </w:r>
      <w:r w:rsidRPr="00C46D8F">
        <w:rPr>
          <w:rFonts w:ascii="Times New Roman" w:hAnsi="Times New Roman" w:cs="Times New Roman"/>
          <w:sz w:val="28"/>
          <w:szCs w:val="28"/>
        </w:rPr>
        <w:t>ре</w:t>
      </w:r>
      <w:r>
        <w:rPr>
          <w:rFonts w:ascii="Times New Roman" w:hAnsi="Times New Roman" w:cs="Times New Roman"/>
          <w:sz w:val="28"/>
          <w:szCs w:val="28"/>
        </w:rPr>
        <w:t>дакція частини другої статті 53</w:t>
      </w:r>
      <w:r>
        <w:rPr>
          <w:rFonts w:ascii="Times New Roman" w:hAnsi="Times New Roman" w:cs="Times New Roman"/>
          <w:sz w:val="28"/>
          <w:szCs w:val="28"/>
          <w:vertAlign w:val="superscript"/>
        </w:rPr>
        <w:t>7</w:t>
      </w:r>
      <w:r w:rsidRPr="00C46D8F">
        <w:rPr>
          <w:rFonts w:ascii="Times New Roman" w:hAnsi="Times New Roman" w:cs="Times New Roman"/>
          <w:sz w:val="28"/>
          <w:szCs w:val="28"/>
        </w:rPr>
        <w:t xml:space="preserve"> Закону Укр</w:t>
      </w:r>
      <w:r>
        <w:rPr>
          <w:rFonts w:ascii="Times New Roman" w:hAnsi="Times New Roman" w:cs="Times New Roman"/>
          <w:sz w:val="28"/>
          <w:szCs w:val="28"/>
        </w:rPr>
        <w:t>аїни "Про запобігання корупції"</w:t>
      </w:r>
      <w:r>
        <w:rPr>
          <w:rFonts w:ascii="Times New Roman" w:hAnsi="Times New Roman" w:cs="Times New Roman"/>
          <w:spacing w:val="-2"/>
          <w:sz w:val="28"/>
          <w:szCs w:val="28"/>
        </w:rPr>
        <w:t xml:space="preserve"> </w:t>
      </w:r>
      <w:r w:rsidR="004565C2" w:rsidRPr="005C6C3B">
        <w:rPr>
          <w:rFonts w:ascii="Times New Roman" w:hAnsi="Times New Roman" w:cs="Times New Roman"/>
          <w:spacing w:val="-2"/>
          <w:sz w:val="28"/>
          <w:szCs w:val="28"/>
        </w:rPr>
        <w:t>не узгоджується зі статтею 130</w:t>
      </w:r>
      <w:r w:rsidR="004565C2" w:rsidRPr="005C6C3B">
        <w:rPr>
          <w:rFonts w:ascii="Times New Roman" w:hAnsi="Times New Roman" w:cs="Times New Roman"/>
          <w:spacing w:val="-2"/>
          <w:sz w:val="28"/>
          <w:szCs w:val="28"/>
          <w:vertAlign w:val="superscript"/>
        </w:rPr>
        <w:t>1</w:t>
      </w:r>
      <w:r w:rsidR="004565C2" w:rsidRPr="005C6C3B">
        <w:rPr>
          <w:rFonts w:ascii="Times New Roman" w:hAnsi="Times New Roman" w:cs="Times New Roman"/>
          <w:spacing w:val="-2"/>
          <w:sz w:val="28"/>
          <w:szCs w:val="28"/>
        </w:rPr>
        <w:t xml:space="preserve"> Кримінального процесуального кодексу України, якою визначено, що за повідомлення про корупційний злочин, активне сприяння його розкриттю, якщо грошовий розмір предмета злочину або завдані державі збитки від такого злочину в п'ять тисяч і більше разів перевищують розмір прожиткового мінімуму для працездатних осіб, встановленого законом на час вчинення злочину, викривачу виплачується винагорода у вигляді 10 відсотків від грошового розміру предмета корупційного злочину або від завданого </w:t>
      </w:r>
      <w:r>
        <w:rPr>
          <w:rFonts w:ascii="Times New Roman" w:hAnsi="Times New Roman" w:cs="Times New Roman"/>
          <w:spacing w:val="-2"/>
          <w:sz w:val="28"/>
          <w:szCs w:val="28"/>
        </w:rPr>
        <w:t xml:space="preserve">               </w:t>
      </w:r>
      <w:r w:rsidR="004565C2" w:rsidRPr="005C6C3B">
        <w:rPr>
          <w:rFonts w:ascii="Times New Roman" w:hAnsi="Times New Roman" w:cs="Times New Roman"/>
          <w:spacing w:val="-2"/>
          <w:sz w:val="28"/>
          <w:szCs w:val="28"/>
        </w:rPr>
        <w:t>державі збитку після ухвалення обвинувального вироку суду, але не більше трьох тисяч мінімальних заробітних плат, встановлених на час вчинення злочину</w:t>
      </w:r>
      <w:r w:rsidR="005C6C3B" w:rsidRPr="005C6C3B">
        <w:rPr>
          <w:rFonts w:ascii="Times New Roman" w:hAnsi="Times New Roman" w:cs="Times New Roman"/>
          <w:spacing w:val="-2"/>
          <w:sz w:val="28"/>
          <w:szCs w:val="28"/>
        </w:rPr>
        <w:t xml:space="preserve"> (частина перша)</w:t>
      </w:r>
      <w:r w:rsidR="004565C2" w:rsidRPr="005C6C3B">
        <w:rPr>
          <w:rFonts w:ascii="Times New Roman" w:hAnsi="Times New Roman" w:cs="Times New Roman"/>
          <w:spacing w:val="-2"/>
          <w:sz w:val="28"/>
          <w:szCs w:val="28"/>
        </w:rPr>
        <w:t>.</w:t>
      </w:r>
    </w:p>
    <w:p w:rsidR="006A0273" w:rsidRPr="006A0273" w:rsidRDefault="006A0273" w:rsidP="00F31F50">
      <w:pPr>
        <w:spacing w:before="60" w:after="0" w:line="240" w:lineRule="auto"/>
        <w:ind w:firstLine="709"/>
        <w:jc w:val="both"/>
        <w:rPr>
          <w:rFonts w:ascii="Times New Roman" w:eastAsia="Calibri" w:hAnsi="Times New Roman" w:cs="Times New Roman"/>
          <w:spacing w:val="-2"/>
          <w:sz w:val="28"/>
          <w:szCs w:val="28"/>
        </w:rPr>
      </w:pPr>
      <w:r w:rsidRPr="006A0273">
        <w:rPr>
          <w:rFonts w:ascii="Times New Roman" w:eastAsia="Calibri" w:hAnsi="Times New Roman" w:cs="Times New Roman"/>
          <w:spacing w:val="-2"/>
          <w:sz w:val="28"/>
          <w:szCs w:val="28"/>
        </w:rPr>
        <w:t xml:space="preserve">Зазначене призведе до конкуренції відповідних положень </w:t>
      </w:r>
      <w:r w:rsidRPr="006A0273">
        <w:rPr>
          <w:rFonts w:ascii="Times New Roman" w:eastAsia="Calibri" w:hAnsi="Times New Roman" w:cs="Times New Roman"/>
          <w:sz w:val="28"/>
          <w:szCs w:val="28"/>
        </w:rPr>
        <w:t xml:space="preserve">Закону України "Про запобігання корупції" та </w:t>
      </w:r>
      <w:r w:rsidRPr="006A0273">
        <w:rPr>
          <w:rFonts w:ascii="Times New Roman" w:eastAsia="Calibri" w:hAnsi="Times New Roman" w:cs="Times New Roman"/>
          <w:spacing w:val="-2"/>
          <w:sz w:val="28"/>
          <w:szCs w:val="28"/>
        </w:rPr>
        <w:t xml:space="preserve">Кримінального процесуального кодексу України, що може спричинити різне застосування на практиці. Це </w:t>
      </w:r>
      <w:r w:rsidR="00B24DFA">
        <w:rPr>
          <w:rFonts w:ascii="Times New Roman" w:eastAsia="Calibri" w:hAnsi="Times New Roman" w:cs="Times New Roman"/>
          <w:spacing w:val="-2"/>
          <w:sz w:val="28"/>
          <w:szCs w:val="28"/>
        </w:rPr>
        <w:t xml:space="preserve">також </w:t>
      </w:r>
      <w:r w:rsidRPr="006A0273">
        <w:rPr>
          <w:rFonts w:ascii="Times New Roman" w:eastAsia="Calibri" w:hAnsi="Times New Roman" w:cs="Times New Roman"/>
          <w:sz w:val="28"/>
          <w:szCs w:val="28"/>
        </w:rPr>
        <w:t>свідчить про незавершеність механізму правового регулювання</w:t>
      </w:r>
      <w:r w:rsidR="00B24DFA">
        <w:rPr>
          <w:rFonts w:ascii="Times New Roman" w:eastAsia="Calibri" w:hAnsi="Times New Roman" w:cs="Times New Roman"/>
          <w:sz w:val="28"/>
          <w:szCs w:val="28"/>
        </w:rPr>
        <w:t>, що не відповідає</w:t>
      </w:r>
      <w:r w:rsidRPr="006A0273">
        <w:rPr>
          <w:rFonts w:ascii="Times New Roman" w:eastAsia="Calibri" w:hAnsi="Times New Roman" w:cs="Times New Roman"/>
          <w:sz w:val="28"/>
          <w:szCs w:val="28"/>
        </w:rPr>
        <w:t xml:space="preserve"> </w:t>
      </w:r>
      <w:r w:rsidR="00B24DFA">
        <w:rPr>
          <w:rFonts w:ascii="Times New Roman" w:eastAsia="Calibri" w:hAnsi="Times New Roman" w:cs="Times New Roman"/>
          <w:sz w:val="28"/>
          <w:szCs w:val="28"/>
        </w:rPr>
        <w:t>гарантованому</w:t>
      </w:r>
      <w:r w:rsidRPr="006A0273">
        <w:rPr>
          <w:rFonts w:ascii="Times New Roman" w:eastAsia="Calibri" w:hAnsi="Times New Roman" w:cs="Times New Roman"/>
          <w:sz w:val="28"/>
          <w:szCs w:val="28"/>
        </w:rPr>
        <w:t xml:space="preserve"> статтею 8 Конституції України принципу верховенства права, створює ризики порушень прав викривачів</w:t>
      </w:r>
      <w:r>
        <w:rPr>
          <w:rFonts w:ascii="Times New Roman" w:eastAsia="Calibri" w:hAnsi="Times New Roman" w:cs="Times New Roman"/>
          <w:sz w:val="28"/>
          <w:szCs w:val="28"/>
        </w:rPr>
        <w:t>.</w:t>
      </w:r>
    </w:p>
    <w:p w:rsidR="00C3734D" w:rsidRPr="00B24DFA" w:rsidRDefault="00C3734D" w:rsidP="00F31F50">
      <w:pPr>
        <w:spacing w:before="120" w:after="0" w:line="240" w:lineRule="auto"/>
        <w:ind w:firstLine="720"/>
        <w:jc w:val="both"/>
        <w:rPr>
          <w:rFonts w:ascii="Times New Roman" w:eastAsia="Calibri" w:hAnsi="Times New Roman" w:cs="Times New Roman"/>
          <w:sz w:val="28"/>
          <w:szCs w:val="28"/>
        </w:rPr>
      </w:pPr>
      <w:r w:rsidRPr="004D2DB5">
        <w:rPr>
          <w:rFonts w:ascii="Times New Roman" w:eastAsia="Calibri" w:hAnsi="Times New Roman" w:cs="Times New Roman"/>
          <w:spacing w:val="-2"/>
          <w:sz w:val="28"/>
          <w:szCs w:val="28"/>
        </w:rPr>
        <w:t>4.</w:t>
      </w:r>
      <w:r w:rsidRPr="00C3734D">
        <w:rPr>
          <w:rFonts w:ascii="Times New Roman" w:eastAsia="Calibri" w:hAnsi="Times New Roman" w:cs="Times New Roman"/>
          <w:spacing w:val="-2"/>
          <w:sz w:val="28"/>
          <w:szCs w:val="28"/>
        </w:rPr>
        <w:t xml:space="preserve"> </w:t>
      </w:r>
      <w:r w:rsidRPr="00B24DFA">
        <w:rPr>
          <w:rFonts w:ascii="Times New Roman" w:eastAsia="Calibri" w:hAnsi="Times New Roman" w:cs="Times New Roman"/>
          <w:sz w:val="28"/>
          <w:szCs w:val="28"/>
        </w:rPr>
        <w:t xml:space="preserve">Положення пропонованих редакцій абзацу двадцять третього частини першої статті 1 та </w:t>
      </w:r>
      <w:r w:rsidR="00CD383E" w:rsidRPr="00B24DFA">
        <w:rPr>
          <w:rFonts w:ascii="Times New Roman" w:eastAsia="Calibri" w:hAnsi="Times New Roman" w:cs="Times New Roman"/>
          <w:sz w:val="28"/>
          <w:szCs w:val="28"/>
        </w:rPr>
        <w:t xml:space="preserve">частини першої </w:t>
      </w:r>
      <w:r w:rsidRPr="00B24DFA">
        <w:rPr>
          <w:rFonts w:ascii="Times New Roman" w:eastAsia="Calibri" w:hAnsi="Times New Roman" w:cs="Times New Roman"/>
          <w:sz w:val="28"/>
          <w:szCs w:val="28"/>
        </w:rPr>
        <w:t>статті 53</w:t>
      </w:r>
      <w:r w:rsidRPr="00B24DFA">
        <w:rPr>
          <w:rFonts w:ascii="Times New Roman" w:eastAsia="Calibri" w:hAnsi="Times New Roman" w:cs="Times New Roman"/>
          <w:sz w:val="28"/>
          <w:szCs w:val="28"/>
          <w:vertAlign w:val="superscript"/>
        </w:rPr>
        <w:t>1</w:t>
      </w:r>
      <w:r w:rsidRPr="00B24DFA">
        <w:rPr>
          <w:rFonts w:ascii="Times New Roman" w:eastAsia="Calibri" w:hAnsi="Times New Roman" w:cs="Times New Roman"/>
          <w:sz w:val="28"/>
          <w:szCs w:val="28"/>
        </w:rPr>
        <w:t xml:space="preserve"> Закону України "Про запобігання корупції" потребують узгодження між собою, оскільки містять різні підходи щодо створення та функціонування </w:t>
      </w:r>
      <w:r w:rsidRPr="00B24DFA">
        <w:rPr>
          <w:rFonts w:ascii="Times New Roman" w:eastAsia="Calibri" w:hAnsi="Times New Roman" w:cs="Times New Roman"/>
          <w:spacing w:val="-2"/>
          <w:sz w:val="28"/>
          <w:szCs w:val="28"/>
        </w:rPr>
        <w:t xml:space="preserve">регулярних каналів повідомлення інформації </w:t>
      </w:r>
      <w:r w:rsidRPr="00B24DFA">
        <w:rPr>
          <w:rFonts w:ascii="Times New Roman" w:eastAsia="Calibri" w:hAnsi="Times New Roman" w:cs="Times New Roman"/>
          <w:sz w:val="28"/>
          <w:szCs w:val="28"/>
        </w:rPr>
        <w:t>про можливі факти корупційних або пов'язаних з корупцією правопорушень, інших порушень Закону України "Про запобігання корупції".</w:t>
      </w:r>
    </w:p>
    <w:p w:rsidR="00C3734D" w:rsidRPr="00B24DFA" w:rsidRDefault="004D2DB5" w:rsidP="006A0273">
      <w:pPr>
        <w:spacing w:before="60" w:after="0" w:line="240" w:lineRule="auto"/>
        <w:ind w:firstLine="720"/>
        <w:jc w:val="both"/>
        <w:rPr>
          <w:rFonts w:ascii="Times New Roman" w:eastAsia="Calibri" w:hAnsi="Times New Roman" w:cs="Times New Roman"/>
          <w:sz w:val="28"/>
          <w:szCs w:val="28"/>
        </w:rPr>
      </w:pPr>
      <w:r w:rsidRPr="00B24DFA">
        <w:rPr>
          <w:rFonts w:ascii="Times New Roman" w:eastAsia="Calibri" w:hAnsi="Times New Roman" w:cs="Times New Roman"/>
          <w:sz w:val="28"/>
          <w:szCs w:val="28"/>
        </w:rPr>
        <w:t>Так,</w:t>
      </w:r>
      <w:r w:rsidR="00C3734D" w:rsidRPr="00B24DFA">
        <w:rPr>
          <w:rFonts w:ascii="Times New Roman" w:eastAsia="Calibri" w:hAnsi="Times New Roman" w:cs="Times New Roman"/>
          <w:sz w:val="28"/>
          <w:szCs w:val="28"/>
        </w:rPr>
        <w:t xml:space="preserve"> частиною першою пропонованої Законом редакції статті 53</w:t>
      </w:r>
      <w:r w:rsidR="00C3734D" w:rsidRPr="00B24DFA">
        <w:rPr>
          <w:rFonts w:ascii="Times New Roman" w:eastAsia="Calibri" w:hAnsi="Times New Roman" w:cs="Times New Roman"/>
          <w:sz w:val="28"/>
          <w:szCs w:val="28"/>
          <w:vertAlign w:val="superscript"/>
        </w:rPr>
        <w:t>1</w:t>
      </w:r>
      <w:r w:rsidR="00C3734D" w:rsidRPr="00B24DFA">
        <w:rPr>
          <w:rFonts w:ascii="Times New Roman" w:eastAsia="Calibri" w:hAnsi="Times New Roman" w:cs="Times New Roman"/>
          <w:sz w:val="28"/>
          <w:szCs w:val="28"/>
        </w:rPr>
        <w:t xml:space="preserve"> Закону України "Про запобігання корупції" передбачається, що:</w:t>
      </w:r>
    </w:p>
    <w:p w:rsidR="00C3734D" w:rsidRPr="00C3734D" w:rsidRDefault="00C3734D" w:rsidP="006A0273">
      <w:pPr>
        <w:spacing w:before="60" w:after="0" w:line="240" w:lineRule="auto"/>
        <w:ind w:firstLine="720"/>
        <w:jc w:val="both"/>
        <w:rPr>
          <w:rFonts w:ascii="Times New Roman" w:eastAsia="Calibri" w:hAnsi="Times New Roman" w:cs="Times New Roman"/>
          <w:sz w:val="28"/>
          <w:szCs w:val="28"/>
        </w:rPr>
      </w:pPr>
      <w:r w:rsidRPr="00B24DFA">
        <w:rPr>
          <w:rFonts w:ascii="Times New Roman" w:eastAsia="Calibri" w:hAnsi="Times New Roman" w:cs="Times New Roman"/>
          <w:sz w:val="28"/>
          <w:szCs w:val="28"/>
        </w:rPr>
        <w:t>державні органи, органи влади Автономної Республіки Крим</w:t>
      </w:r>
      <w:r w:rsidRPr="00C3734D">
        <w:rPr>
          <w:rFonts w:ascii="Times New Roman" w:eastAsia="Calibri" w:hAnsi="Times New Roman" w:cs="Times New Roman"/>
          <w:sz w:val="28"/>
          <w:szCs w:val="28"/>
        </w:rPr>
        <w:t>, органи місцевого самоврядування, юридичні особи публічного права та юридичні особи, зазначені у частині другій статті 62 Закону України "Про запобігання корупції", зобов'язані забезпечити функціонування внутрішніх каналів повідомлення про можливі факти корупційних або пов'язаних з корупцією правопорушень, інших порушень Закону України "Про запобігання корупції";</w:t>
      </w:r>
    </w:p>
    <w:p w:rsidR="00C3734D" w:rsidRPr="00B24DFA" w:rsidRDefault="00C3734D" w:rsidP="006A0273">
      <w:pPr>
        <w:spacing w:before="60" w:after="0" w:line="240" w:lineRule="auto"/>
        <w:ind w:firstLine="720"/>
        <w:jc w:val="both"/>
        <w:rPr>
          <w:rFonts w:ascii="Times New Roman" w:eastAsia="Calibri" w:hAnsi="Times New Roman" w:cs="Times New Roman"/>
          <w:spacing w:val="-2"/>
          <w:sz w:val="28"/>
          <w:szCs w:val="28"/>
        </w:rPr>
      </w:pPr>
      <w:r w:rsidRPr="00C3734D">
        <w:rPr>
          <w:rFonts w:ascii="Times New Roman" w:eastAsia="Calibri" w:hAnsi="Times New Roman" w:cs="Times New Roman"/>
          <w:sz w:val="28"/>
          <w:szCs w:val="28"/>
        </w:rPr>
        <w:t xml:space="preserve">органи прокуратури, Національна поліція, Національне антикорупційне бюро України, Державне бюро розслідувань та Національне агентство з питань запобігання корупції зобов'язані забезпечити функціонування внутрішніх і регулярних каналів повідомлення про можливі факти корупційних або пов'язаних з корупцією правопорушень, інших порушень цього </w:t>
      </w:r>
      <w:r w:rsidRPr="00B24DFA">
        <w:rPr>
          <w:rFonts w:ascii="Times New Roman" w:eastAsia="Calibri" w:hAnsi="Times New Roman" w:cs="Times New Roman"/>
          <w:sz w:val="28"/>
          <w:szCs w:val="28"/>
        </w:rPr>
        <w:t>Закону.</w:t>
      </w:r>
      <w:r w:rsidRPr="00B24DFA">
        <w:rPr>
          <w:rFonts w:ascii="Times New Roman" w:eastAsia="Calibri" w:hAnsi="Times New Roman" w:cs="Times New Roman"/>
          <w:spacing w:val="-2"/>
          <w:sz w:val="28"/>
          <w:szCs w:val="28"/>
        </w:rPr>
        <w:t xml:space="preserve"> </w:t>
      </w:r>
    </w:p>
    <w:p w:rsidR="00090972" w:rsidRPr="00B24DFA" w:rsidRDefault="00090972" w:rsidP="00F31F50">
      <w:pPr>
        <w:spacing w:before="60" w:after="0" w:line="240" w:lineRule="auto"/>
        <w:ind w:firstLine="720"/>
        <w:jc w:val="both"/>
        <w:rPr>
          <w:rFonts w:ascii="Times New Roman" w:eastAsia="Calibri" w:hAnsi="Times New Roman" w:cs="Times New Roman"/>
          <w:spacing w:val="-4"/>
          <w:sz w:val="28"/>
          <w:szCs w:val="28"/>
        </w:rPr>
      </w:pPr>
      <w:r w:rsidRPr="00B24DFA">
        <w:rPr>
          <w:rFonts w:ascii="Times New Roman" w:eastAsia="Calibri" w:hAnsi="Times New Roman" w:cs="Times New Roman"/>
          <w:spacing w:val="-4"/>
          <w:sz w:val="28"/>
          <w:szCs w:val="28"/>
        </w:rPr>
        <w:t xml:space="preserve">Відповідно до пропонованої редакції абзацу двадцять третього частини першої статті 1 Закону України "Про запобігання корупції" регулярні канали повідомлення про можливі факти корупційних або пов'язаних з корупцією правопорушень, інших порушень Закону України "Про запобігання корупції" – це шляхи захищеного безпосереднього повідомлення викривачем інформації Національному антикорупційному бюро, правоохоронним органам, іншому суб'єкту владних повноважень, до компетенції якого належить розгляд та прийняття рішень з питань, щодо яких розкривається відповідна інформація. </w:t>
      </w:r>
    </w:p>
    <w:p w:rsidR="00F31F50" w:rsidRPr="00B24DFA" w:rsidRDefault="004D2DB5" w:rsidP="00F31F50">
      <w:pPr>
        <w:spacing w:before="60" w:after="0" w:line="240" w:lineRule="auto"/>
        <w:ind w:firstLine="720"/>
        <w:jc w:val="both"/>
        <w:rPr>
          <w:rFonts w:ascii="Times New Roman" w:hAnsi="Times New Roman" w:cs="Times New Roman"/>
          <w:sz w:val="28"/>
          <w:szCs w:val="28"/>
        </w:rPr>
      </w:pPr>
      <w:r w:rsidRPr="00B24DFA">
        <w:rPr>
          <w:rFonts w:ascii="Times New Roman" w:hAnsi="Times New Roman" w:cs="Times New Roman"/>
          <w:sz w:val="28"/>
          <w:szCs w:val="28"/>
        </w:rPr>
        <w:t>Водночас</w:t>
      </w:r>
      <w:r w:rsidR="00F31F50" w:rsidRPr="00B24DFA">
        <w:rPr>
          <w:rFonts w:ascii="Times New Roman" w:hAnsi="Times New Roman" w:cs="Times New Roman"/>
          <w:sz w:val="28"/>
          <w:szCs w:val="28"/>
        </w:rPr>
        <w:t xml:space="preserve"> другим реченням пропонованої редакції абзацу двадцять третього частини першої статті 1 Закону України "Про запобігання корупції" визначається, що регулярні канали обов'язково створюються</w:t>
      </w:r>
      <w:r w:rsidR="00090972" w:rsidRPr="00B24DFA">
        <w:rPr>
          <w:rFonts w:ascii="Times New Roman" w:hAnsi="Times New Roman" w:cs="Times New Roman"/>
          <w:sz w:val="28"/>
          <w:szCs w:val="28"/>
        </w:rPr>
        <w:t xml:space="preserve"> не лише</w:t>
      </w:r>
      <w:r w:rsidR="00F31F50" w:rsidRPr="00B24DFA">
        <w:rPr>
          <w:rFonts w:ascii="Times New Roman" w:hAnsi="Times New Roman" w:cs="Times New Roman"/>
          <w:sz w:val="28"/>
          <w:szCs w:val="28"/>
        </w:rPr>
        <w:t xml:space="preserve"> спеціально уповноваженими суб'єктами у сфері протидії корупції, органами досудового розслідування, органами, відповідальними за здійснення контролю за дотриманням законів у відповідних сферах, </w:t>
      </w:r>
      <w:r w:rsidR="00090972" w:rsidRPr="00B24DFA">
        <w:rPr>
          <w:rFonts w:ascii="Times New Roman" w:hAnsi="Times New Roman" w:cs="Times New Roman"/>
          <w:sz w:val="28"/>
          <w:szCs w:val="28"/>
        </w:rPr>
        <w:t xml:space="preserve">а й </w:t>
      </w:r>
      <w:r w:rsidR="00F31F50" w:rsidRPr="00B24DFA">
        <w:rPr>
          <w:rFonts w:ascii="Times New Roman" w:hAnsi="Times New Roman" w:cs="Times New Roman"/>
          <w:sz w:val="28"/>
          <w:szCs w:val="28"/>
        </w:rPr>
        <w:t>іншими державними органами, установами, організаціями.</w:t>
      </w:r>
    </w:p>
    <w:p w:rsidR="004E2F9F" w:rsidRPr="004951E4" w:rsidRDefault="004E2F9F" w:rsidP="004951E4">
      <w:pPr>
        <w:spacing w:before="60" w:after="0" w:line="240" w:lineRule="auto"/>
        <w:ind w:firstLine="709"/>
        <w:jc w:val="both"/>
        <w:rPr>
          <w:rFonts w:ascii="Times New Roman" w:hAnsi="Times New Roman" w:cs="Times New Roman"/>
          <w:sz w:val="28"/>
          <w:szCs w:val="28"/>
        </w:rPr>
      </w:pPr>
      <w:r w:rsidRPr="00B24DFA">
        <w:rPr>
          <w:rFonts w:ascii="Times New Roman" w:hAnsi="Times New Roman" w:cs="Times New Roman"/>
          <w:sz w:val="28"/>
          <w:szCs w:val="28"/>
        </w:rPr>
        <w:t>Підсумовуючи викладене</w:t>
      </w:r>
      <w:r w:rsidR="0044629F" w:rsidRPr="00B24DFA">
        <w:rPr>
          <w:rFonts w:ascii="Times New Roman" w:hAnsi="Times New Roman" w:cs="Times New Roman"/>
          <w:sz w:val="28"/>
          <w:szCs w:val="28"/>
        </w:rPr>
        <w:t>,</w:t>
      </w:r>
      <w:r w:rsidRPr="00B24DFA">
        <w:rPr>
          <w:rFonts w:ascii="Times New Roman" w:hAnsi="Times New Roman" w:cs="Times New Roman"/>
          <w:sz w:val="28"/>
          <w:szCs w:val="28"/>
        </w:rPr>
        <w:t xml:space="preserve"> вважаю, що положення Закону не відповідають Конституції України, а також створюють ризики для належного функціонування в Україні системи захисту викривачів. </w:t>
      </w:r>
      <w:r w:rsidR="00506A24" w:rsidRPr="00B24DFA">
        <w:rPr>
          <w:rFonts w:ascii="Times New Roman" w:hAnsi="Times New Roman" w:cs="Times New Roman"/>
          <w:sz w:val="28"/>
          <w:szCs w:val="28"/>
        </w:rPr>
        <w:t>Тому</w:t>
      </w:r>
      <w:r w:rsidRPr="00B24DFA">
        <w:rPr>
          <w:rFonts w:ascii="Times New Roman" w:hAnsi="Times New Roman" w:cs="Times New Roman"/>
          <w:sz w:val="28"/>
          <w:szCs w:val="28"/>
        </w:rPr>
        <w:t xml:space="preserve"> повертаю Закон України "Про внесення змін до Закону України "Про запобігання</w:t>
      </w:r>
      <w:r w:rsidRPr="004951E4">
        <w:rPr>
          <w:rFonts w:ascii="Times New Roman" w:hAnsi="Times New Roman" w:cs="Times New Roman"/>
          <w:sz w:val="28"/>
          <w:szCs w:val="28"/>
        </w:rPr>
        <w:t xml:space="preserve"> корупції" щодо упорядкування окремих питань захисту викривачів" для повторного розгляду Верховною Радою України та пропоную його доопрацювати з урахуванням висловлених зауважень. </w:t>
      </w:r>
    </w:p>
    <w:p w:rsidR="00CD15F5" w:rsidRPr="004951E4" w:rsidRDefault="00CD15F5" w:rsidP="006A0273">
      <w:pPr>
        <w:spacing w:after="0" w:line="240" w:lineRule="auto"/>
        <w:jc w:val="both"/>
        <w:rPr>
          <w:rFonts w:ascii="Times New Roman" w:hAnsi="Times New Roman" w:cs="Times New Roman"/>
          <w:sz w:val="28"/>
          <w:szCs w:val="28"/>
        </w:rPr>
      </w:pPr>
    </w:p>
    <w:p w:rsidR="00CD15F5" w:rsidRPr="004951E4" w:rsidRDefault="00CD15F5" w:rsidP="006A0273">
      <w:pPr>
        <w:spacing w:after="0" w:line="240" w:lineRule="auto"/>
        <w:jc w:val="both"/>
        <w:rPr>
          <w:rFonts w:ascii="Times New Roman" w:hAnsi="Times New Roman" w:cs="Times New Roman"/>
          <w:sz w:val="28"/>
          <w:szCs w:val="28"/>
        </w:rPr>
      </w:pPr>
    </w:p>
    <w:p w:rsidR="004951E4" w:rsidRPr="004951E4" w:rsidRDefault="004951E4" w:rsidP="006A0273">
      <w:pPr>
        <w:spacing w:after="0" w:line="240" w:lineRule="auto"/>
        <w:jc w:val="both"/>
        <w:rPr>
          <w:rFonts w:ascii="Times New Roman" w:hAnsi="Times New Roman" w:cs="Times New Roman"/>
          <w:sz w:val="28"/>
          <w:szCs w:val="28"/>
        </w:rPr>
      </w:pPr>
    </w:p>
    <w:p w:rsidR="00CD15F5" w:rsidRPr="004951E4" w:rsidRDefault="00CD15F5" w:rsidP="006A0273">
      <w:pPr>
        <w:spacing w:after="0" w:line="240" w:lineRule="auto"/>
        <w:jc w:val="both"/>
        <w:rPr>
          <w:rFonts w:ascii="Times New Roman" w:hAnsi="Times New Roman" w:cs="Times New Roman"/>
          <w:sz w:val="28"/>
          <w:szCs w:val="28"/>
        </w:rPr>
      </w:pPr>
    </w:p>
    <w:p w:rsidR="001F38A8" w:rsidRPr="00390136" w:rsidRDefault="00390136" w:rsidP="006A0273">
      <w:pPr>
        <w:spacing w:after="0" w:line="240" w:lineRule="auto"/>
        <w:jc w:val="both"/>
        <w:rPr>
          <w:rFonts w:ascii="Times New Roman" w:hAnsi="Times New Roman" w:cs="Times New Roman"/>
          <w:sz w:val="28"/>
          <w:szCs w:val="28"/>
        </w:rPr>
      </w:pPr>
      <w:r w:rsidRPr="008F6D66">
        <w:rPr>
          <w:rFonts w:ascii="Times New Roman" w:hAnsi="Times New Roman" w:cs="Times New Roman"/>
          <w:b/>
          <w:sz w:val="28"/>
          <w:szCs w:val="28"/>
        </w:rPr>
        <w:t>Президент України</w:t>
      </w:r>
      <w:r w:rsidRPr="008F6D66">
        <w:rPr>
          <w:rFonts w:ascii="Times New Roman" w:hAnsi="Times New Roman" w:cs="Times New Roman"/>
          <w:b/>
          <w:sz w:val="28"/>
          <w:szCs w:val="28"/>
        </w:rPr>
        <w:tab/>
      </w:r>
      <w:r w:rsidRPr="008F6D66">
        <w:rPr>
          <w:rFonts w:ascii="Times New Roman" w:hAnsi="Times New Roman" w:cs="Times New Roman"/>
          <w:b/>
          <w:sz w:val="28"/>
          <w:szCs w:val="28"/>
        </w:rPr>
        <w:tab/>
      </w:r>
      <w:r w:rsidRPr="008F6D66">
        <w:rPr>
          <w:rFonts w:ascii="Times New Roman" w:hAnsi="Times New Roman" w:cs="Times New Roman"/>
          <w:b/>
          <w:sz w:val="28"/>
          <w:szCs w:val="28"/>
        </w:rPr>
        <w:tab/>
      </w:r>
      <w:r w:rsidRPr="008F6D66">
        <w:rPr>
          <w:rFonts w:ascii="Times New Roman" w:hAnsi="Times New Roman" w:cs="Times New Roman"/>
          <w:b/>
          <w:sz w:val="28"/>
          <w:szCs w:val="28"/>
        </w:rPr>
        <w:tab/>
      </w:r>
      <w:r w:rsidRPr="008F6D66">
        <w:rPr>
          <w:rFonts w:ascii="Times New Roman" w:hAnsi="Times New Roman" w:cs="Times New Roman"/>
          <w:b/>
          <w:sz w:val="28"/>
          <w:szCs w:val="28"/>
        </w:rPr>
        <w:tab/>
      </w:r>
      <w:r w:rsidRPr="008F6D66">
        <w:rPr>
          <w:rFonts w:ascii="Times New Roman" w:hAnsi="Times New Roman" w:cs="Times New Roman"/>
          <w:b/>
          <w:sz w:val="28"/>
          <w:szCs w:val="28"/>
        </w:rPr>
        <w:tab/>
      </w:r>
      <w:r w:rsidRPr="008F6D66">
        <w:rPr>
          <w:rFonts w:ascii="Times New Roman" w:hAnsi="Times New Roman" w:cs="Times New Roman"/>
          <w:b/>
          <w:sz w:val="28"/>
          <w:szCs w:val="28"/>
        </w:rPr>
        <w:tab/>
        <w:t>В.ЗЕЛЕНСЬКИЙ</w:t>
      </w:r>
    </w:p>
    <w:sectPr w:rsidR="001F38A8" w:rsidRPr="00390136" w:rsidSect="004F7301">
      <w:headerReference w:type="default" r:id="rId7"/>
      <w:pgSz w:w="11906" w:h="16838"/>
      <w:pgMar w:top="1134" w:right="851" w:bottom="1134" w:left="1701" w:header="567"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4697D" w:rsidRDefault="00EF4EC0">
      <w:pPr>
        <w:spacing w:after="0" w:line="240" w:lineRule="auto"/>
      </w:pPr>
      <w:r>
        <w:separator/>
      </w:r>
    </w:p>
  </w:endnote>
  <w:endnote w:type="continuationSeparator" w:id="0">
    <w:p w:rsidR="00D4697D" w:rsidRDefault="00EF4EC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4697D" w:rsidRDefault="00EF4EC0">
      <w:pPr>
        <w:spacing w:after="0" w:line="240" w:lineRule="auto"/>
      </w:pPr>
      <w:r>
        <w:separator/>
      </w:r>
    </w:p>
  </w:footnote>
  <w:footnote w:type="continuationSeparator" w:id="0">
    <w:p w:rsidR="00D4697D" w:rsidRDefault="00EF4EC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43090985"/>
      <w:docPartObj>
        <w:docPartGallery w:val="Page Numbers (Top of Page)"/>
        <w:docPartUnique/>
      </w:docPartObj>
    </w:sdtPr>
    <w:sdtEndPr>
      <w:rPr>
        <w:rFonts w:ascii="Times New Roman" w:hAnsi="Times New Roman" w:cs="Times New Roman"/>
        <w:sz w:val="28"/>
        <w:szCs w:val="28"/>
      </w:rPr>
    </w:sdtEndPr>
    <w:sdtContent>
      <w:p w:rsidR="0040194B" w:rsidRPr="0040194B" w:rsidRDefault="00390136">
        <w:pPr>
          <w:pStyle w:val="a3"/>
          <w:jc w:val="center"/>
          <w:rPr>
            <w:rFonts w:ascii="Times New Roman" w:hAnsi="Times New Roman" w:cs="Times New Roman"/>
            <w:sz w:val="28"/>
            <w:szCs w:val="28"/>
          </w:rPr>
        </w:pPr>
        <w:r w:rsidRPr="0040194B">
          <w:rPr>
            <w:rFonts w:ascii="Times New Roman" w:hAnsi="Times New Roman" w:cs="Times New Roman"/>
            <w:sz w:val="28"/>
            <w:szCs w:val="28"/>
          </w:rPr>
          <w:fldChar w:fldCharType="begin"/>
        </w:r>
        <w:r w:rsidRPr="0040194B">
          <w:rPr>
            <w:rFonts w:ascii="Times New Roman" w:hAnsi="Times New Roman" w:cs="Times New Roman"/>
            <w:sz w:val="28"/>
            <w:szCs w:val="28"/>
          </w:rPr>
          <w:instrText>PAGE   \* MERGEFORMAT</w:instrText>
        </w:r>
        <w:r w:rsidRPr="0040194B">
          <w:rPr>
            <w:rFonts w:ascii="Times New Roman" w:hAnsi="Times New Roman" w:cs="Times New Roman"/>
            <w:sz w:val="28"/>
            <w:szCs w:val="28"/>
          </w:rPr>
          <w:fldChar w:fldCharType="separate"/>
        </w:r>
        <w:r w:rsidR="004F5F81">
          <w:rPr>
            <w:rFonts w:ascii="Times New Roman" w:hAnsi="Times New Roman" w:cs="Times New Roman"/>
            <w:noProof/>
            <w:sz w:val="28"/>
            <w:szCs w:val="28"/>
          </w:rPr>
          <w:t>6</w:t>
        </w:r>
        <w:r w:rsidRPr="0040194B">
          <w:rPr>
            <w:rFonts w:ascii="Times New Roman" w:hAnsi="Times New Roman" w:cs="Times New Roman"/>
            <w:sz w:val="28"/>
            <w:szCs w:val="28"/>
          </w:rPr>
          <w:fldChar w:fldCharType="end"/>
        </w:r>
      </w:p>
    </w:sdtContent>
  </w:sdt>
  <w:p w:rsidR="0040194B" w:rsidRDefault="004F5F81">
    <w:pPr>
      <w:pStyle w:val="a3"/>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removePersonalInformation/>
  <w:removeDateAndTime/>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3503B"/>
    <w:rsid w:val="000241BE"/>
    <w:rsid w:val="00027448"/>
    <w:rsid w:val="00030C80"/>
    <w:rsid w:val="00032B22"/>
    <w:rsid w:val="00040EFF"/>
    <w:rsid w:val="00061B99"/>
    <w:rsid w:val="0006612E"/>
    <w:rsid w:val="00090972"/>
    <w:rsid w:val="000B3181"/>
    <w:rsid w:val="000B5738"/>
    <w:rsid w:val="000B7DA6"/>
    <w:rsid w:val="000C26C2"/>
    <w:rsid w:val="000E1C5E"/>
    <w:rsid w:val="000F2F20"/>
    <w:rsid w:val="000F309F"/>
    <w:rsid w:val="000F40CD"/>
    <w:rsid w:val="001079BD"/>
    <w:rsid w:val="00112226"/>
    <w:rsid w:val="001351E0"/>
    <w:rsid w:val="001356A7"/>
    <w:rsid w:val="00137FB3"/>
    <w:rsid w:val="00141330"/>
    <w:rsid w:val="001526AD"/>
    <w:rsid w:val="00153047"/>
    <w:rsid w:val="001646C6"/>
    <w:rsid w:val="00171903"/>
    <w:rsid w:val="00174746"/>
    <w:rsid w:val="001868F6"/>
    <w:rsid w:val="001A1F6F"/>
    <w:rsid w:val="001A251A"/>
    <w:rsid w:val="001C04E3"/>
    <w:rsid w:val="001C5EB8"/>
    <w:rsid w:val="001E7C37"/>
    <w:rsid w:val="001F1AAA"/>
    <w:rsid w:val="001F38A8"/>
    <w:rsid w:val="002013DB"/>
    <w:rsid w:val="002057D5"/>
    <w:rsid w:val="002174F8"/>
    <w:rsid w:val="00252865"/>
    <w:rsid w:val="00262BC1"/>
    <w:rsid w:val="00290808"/>
    <w:rsid w:val="002A3EE5"/>
    <w:rsid w:val="002B0994"/>
    <w:rsid w:val="002B60DA"/>
    <w:rsid w:val="002C2A94"/>
    <w:rsid w:val="002C7272"/>
    <w:rsid w:val="002D1DF8"/>
    <w:rsid w:val="002E3DE3"/>
    <w:rsid w:val="00307A92"/>
    <w:rsid w:val="00335536"/>
    <w:rsid w:val="00336765"/>
    <w:rsid w:val="0037696C"/>
    <w:rsid w:val="00380B4C"/>
    <w:rsid w:val="00384CAE"/>
    <w:rsid w:val="003852A9"/>
    <w:rsid w:val="003876AB"/>
    <w:rsid w:val="00390136"/>
    <w:rsid w:val="00390FAF"/>
    <w:rsid w:val="00397B45"/>
    <w:rsid w:val="003B4BF5"/>
    <w:rsid w:val="003C1BEE"/>
    <w:rsid w:val="003D03B0"/>
    <w:rsid w:val="003D4D71"/>
    <w:rsid w:val="00404702"/>
    <w:rsid w:val="00406107"/>
    <w:rsid w:val="004142F4"/>
    <w:rsid w:val="00427A48"/>
    <w:rsid w:val="0043055C"/>
    <w:rsid w:val="0044629F"/>
    <w:rsid w:val="004565C2"/>
    <w:rsid w:val="004706CB"/>
    <w:rsid w:val="00472D33"/>
    <w:rsid w:val="0048389F"/>
    <w:rsid w:val="00484F71"/>
    <w:rsid w:val="0048600E"/>
    <w:rsid w:val="00492C23"/>
    <w:rsid w:val="004951E4"/>
    <w:rsid w:val="0049784D"/>
    <w:rsid w:val="004A18DD"/>
    <w:rsid w:val="004A36D5"/>
    <w:rsid w:val="004C2BCD"/>
    <w:rsid w:val="004C7BFB"/>
    <w:rsid w:val="004D2DB5"/>
    <w:rsid w:val="004D438A"/>
    <w:rsid w:val="004D4B09"/>
    <w:rsid w:val="004E05C7"/>
    <w:rsid w:val="004E284E"/>
    <w:rsid w:val="004E2F9F"/>
    <w:rsid w:val="004E40D2"/>
    <w:rsid w:val="004E63DC"/>
    <w:rsid w:val="004F5F81"/>
    <w:rsid w:val="00506A24"/>
    <w:rsid w:val="00510545"/>
    <w:rsid w:val="00514597"/>
    <w:rsid w:val="0054737D"/>
    <w:rsid w:val="0055627C"/>
    <w:rsid w:val="00562274"/>
    <w:rsid w:val="0058667D"/>
    <w:rsid w:val="005879B8"/>
    <w:rsid w:val="005A3847"/>
    <w:rsid w:val="005A3E5D"/>
    <w:rsid w:val="005B408D"/>
    <w:rsid w:val="005C6C3B"/>
    <w:rsid w:val="005E107F"/>
    <w:rsid w:val="005E133D"/>
    <w:rsid w:val="005E2E30"/>
    <w:rsid w:val="005F6012"/>
    <w:rsid w:val="00601A97"/>
    <w:rsid w:val="0062132A"/>
    <w:rsid w:val="0062399F"/>
    <w:rsid w:val="00636D1B"/>
    <w:rsid w:val="00636D83"/>
    <w:rsid w:val="00640056"/>
    <w:rsid w:val="00650A27"/>
    <w:rsid w:val="0066443D"/>
    <w:rsid w:val="006A0273"/>
    <w:rsid w:val="006A5BFE"/>
    <w:rsid w:val="006B004C"/>
    <w:rsid w:val="006B3CF4"/>
    <w:rsid w:val="006C09C5"/>
    <w:rsid w:val="006C4122"/>
    <w:rsid w:val="006C70C4"/>
    <w:rsid w:val="006E207B"/>
    <w:rsid w:val="00705FB3"/>
    <w:rsid w:val="00707E54"/>
    <w:rsid w:val="00716BF2"/>
    <w:rsid w:val="00721D94"/>
    <w:rsid w:val="007371D2"/>
    <w:rsid w:val="0074424D"/>
    <w:rsid w:val="00744FAB"/>
    <w:rsid w:val="00746847"/>
    <w:rsid w:val="007675E4"/>
    <w:rsid w:val="0077683E"/>
    <w:rsid w:val="00781A30"/>
    <w:rsid w:val="007876A1"/>
    <w:rsid w:val="007B6385"/>
    <w:rsid w:val="007B7747"/>
    <w:rsid w:val="007C4723"/>
    <w:rsid w:val="007C5BC0"/>
    <w:rsid w:val="007E7878"/>
    <w:rsid w:val="007F3C98"/>
    <w:rsid w:val="0080128A"/>
    <w:rsid w:val="0080489B"/>
    <w:rsid w:val="008248A5"/>
    <w:rsid w:val="00844290"/>
    <w:rsid w:val="00844C1F"/>
    <w:rsid w:val="00845D9F"/>
    <w:rsid w:val="00853D21"/>
    <w:rsid w:val="00855792"/>
    <w:rsid w:val="00882305"/>
    <w:rsid w:val="00885D2D"/>
    <w:rsid w:val="00893C90"/>
    <w:rsid w:val="00895177"/>
    <w:rsid w:val="00897731"/>
    <w:rsid w:val="008D4BDC"/>
    <w:rsid w:val="008E5874"/>
    <w:rsid w:val="008E6A8B"/>
    <w:rsid w:val="008F4556"/>
    <w:rsid w:val="009057F0"/>
    <w:rsid w:val="0091695A"/>
    <w:rsid w:val="00916DB5"/>
    <w:rsid w:val="009225CE"/>
    <w:rsid w:val="00957CBF"/>
    <w:rsid w:val="0096419D"/>
    <w:rsid w:val="00976C47"/>
    <w:rsid w:val="00980322"/>
    <w:rsid w:val="009808FA"/>
    <w:rsid w:val="00982EC2"/>
    <w:rsid w:val="00987BDA"/>
    <w:rsid w:val="009A2B7E"/>
    <w:rsid w:val="009B53BA"/>
    <w:rsid w:val="009C358C"/>
    <w:rsid w:val="009E5FA2"/>
    <w:rsid w:val="00A0144F"/>
    <w:rsid w:val="00A0343C"/>
    <w:rsid w:val="00A04E5D"/>
    <w:rsid w:val="00A11821"/>
    <w:rsid w:val="00A15253"/>
    <w:rsid w:val="00A171DC"/>
    <w:rsid w:val="00A3315D"/>
    <w:rsid w:val="00A3399D"/>
    <w:rsid w:val="00A345D7"/>
    <w:rsid w:val="00A4543B"/>
    <w:rsid w:val="00A459EE"/>
    <w:rsid w:val="00A6435A"/>
    <w:rsid w:val="00A65EE5"/>
    <w:rsid w:val="00A876D7"/>
    <w:rsid w:val="00AB48FE"/>
    <w:rsid w:val="00AC1AF8"/>
    <w:rsid w:val="00AD4CA6"/>
    <w:rsid w:val="00AD57EE"/>
    <w:rsid w:val="00AD5D8C"/>
    <w:rsid w:val="00AD7717"/>
    <w:rsid w:val="00AE58C4"/>
    <w:rsid w:val="00AF25A0"/>
    <w:rsid w:val="00AF6276"/>
    <w:rsid w:val="00AF7410"/>
    <w:rsid w:val="00B04680"/>
    <w:rsid w:val="00B24DFA"/>
    <w:rsid w:val="00B26D78"/>
    <w:rsid w:val="00B30A9E"/>
    <w:rsid w:val="00B44B75"/>
    <w:rsid w:val="00B533BB"/>
    <w:rsid w:val="00B725F6"/>
    <w:rsid w:val="00B81FF2"/>
    <w:rsid w:val="00B9050E"/>
    <w:rsid w:val="00B92E7D"/>
    <w:rsid w:val="00B96A18"/>
    <w:rsid w:val="00BA0E56"/>
    <w:rsid w:val="00BA630C"/>
    <w:rsid w:val="00BB4A01"/>
    <w:rsid w:val="00BB66CA"/>
    <w:rsid w:val="00BC3A8C"/>
    <w:rsid w:val="00BC7A7B"/>
    <w:rsid w:val="00BD1598"/>
    <w:rsid w:val="00BE1773"/>
    <w:rsid w:val="00C062E9"/>
    <w:rsid w:val="00C11A8A"/>
    <w:rsid w:val="00C34191"/>
    <w:rsid w:val="00C35237"/>
    <w:rsid w:val="00C3734D"/>
    <w:rsid w:val="00C404EB"/>
    <w:rsid w:val="00C44FD6"/>
    <w:rsid w:val="00C46D8F"/>
    <w:rsid w:val="00C70E9F"/>
    <w:rsid w:val="00C8439A"/>
    <w:rsid w:val="00C92512"/>
    <w:rsid w:val="00CA6371"/>
    <w:rsid w:val="00CA7258"/>
    <w:rsid w:val="00CB095C"/>
    <w:rsid w:val="00CD15F5"/>
    <w:rsid w:val="00CD383E"/>
    <w:rsid w:val="00CE7ADC"/>
    <w:rsid w:val="00D04C05"/>
    <w:rsid w:val="00D11AB5"/>
    <w:rsid w:val="00D34294"/>
    <w:rsid w:val="00D4697D"/>
    <w:rsid w:val="00D66410"/>
    <w:rsid w:val="00D67194"/>
    <w:rsid w:val="00D7231C"/>
    <w:rsid w:val="00D81057"/>
    <w:rsid w:val="00D9176F"/>
    <w:rsid w:val="00D9498E"/>
    <w:rsid w:val="00D95C35"/>
    <w:rsid w:val="00DA1E43"/>
    <w:rsid w:val="00DA36FF"/>
    <w:rsid w:val="00DA6E1C"/>
    <w:rsid w:val="00DB013F"/>
    <w:rsid w:val="00DD2B14"/>
    <w:rsid w:val="00DE33C3"/>
    <w:rsid w:val="00DE4948"/>
    <w:rsid w:val="00DF35E4"/>
    <w:rsid w:val="00DF65CE"/>
    <w:rsid w:val="00E044C7"/>
    <w:rsid w:val="00E074C6"/>
    <w:rsid w:val="00E1079F"/>
    <w:rsid w:val="00E1358B"/>
    <w:rsid w:val="00E20CCF"/>
    <w:rsid w:val="00E309C7"/>
    <w:rsid w:val="00E3503B"/>
    <w:rsid w:val="00E472DE"/>
    <w:rsid w:val="00E57B36"/>
    <w:rsid w:val="00E61D25"/>
    <w:rsid w:val="00E70251"/>
    <w:rsid w:val="00E734D3"/>
    <w:rsid w:val="00E76B6B"/>
    <w:rsid w:val="00E80E18"/>
    <w:rsid w:val="00E835E9"/>
    <w:rsid w:val="00E9681B"/>
    <w:rsid w:val="00EB0B43"/>
    <w:rsid w:val="00ED0B0E"/>
    <w:rsid w:val="00ED1C4D"/>
    <w:rsid w:val="00ED3117"/>
    <w:rsid w:val="00ED509A"/>
    <w:rsid w:val="00EE1F1E"/>
    <w:rsid w:val="00EE2DAC"/>
    <w:rsid w:val="00EF4EC0"/>
    <w:rsid w:val="00EF611A"/>
    <w:rsid w:val="00F01EAD"/>
    <w:rsid w:val="00F2127E"/>
    <w:rsid w:val="00F2325F"/>
    <w:rsid w:val="00F31F50"/>
    <w:rsid w:val="00F550F9"/>
    <w:rsid w:val="00F770E2"/>
    <w:rsid w:val="00F776B5"/>
    <w:rsid w:val="00F946E5"/>
    <w:rsid w:val="00FB3E5E"/>
    <w:rsid w:val="00FB449D"/>
    <w:rsid w:val="00FD76FA"/>
    <w:rsid w:val="00FE3453"/>
    <w:rsid w:val="00FE5AC3"/>
    <w:rsid w:val="00FF3BF3"/>
    <w:rsid w:val="00FF5E51"/>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56AA2F5"/>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uk-U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390136"/>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390136"/>
    <w:pPr>
      <w:tabs>
        <w:tab w:val="center" w:pos="4819"/>
        <w:tab w:val="right" w:pos="9639"/>
      </w:tabs>
      <w:spacing w:after="0" w:line="240" w:lineRule="auto"/>
    </w:pPr>
  </w:style>
  <w:style w:type="character" w:customStyle="1" w:styleId="a4">
    <w:name w:val="Верхній колонтитул Знак"/>
    <w:basedOn w:val="a0"/>
    <w:link w:val="a3"/>
    <w:uiPriority w:val="99"/>
    <w:rsid w:val="00390136"/>
  </w:style>
  <w:style w:type="paragraph" w:customStyle="1" w:styleId="StyleZakonu">
    <w:name w:val="StyleZakonu"/>
    <w:basedOn w:val="a"/>
    <w:uiPriority w:val="99"/>
    <w:rsid w:val="00390136"/>
    <w:pPr>
      <w:spacing w:after="60" w:line="220" w:lineRule="exact"/>
      <w:ind w:firstLine="284"/>
      <w:jc w:val="both"/>
    </w:pPr>
    <w:rPr>
      <w:rFonts w:ascii="Times New Roman" w:eastAsia="Times New Roman" w:hAnsi="Times New Roman" w:cs="Times New Roman"/>
      <w:sz w:val="20"/>
      <w:szCs w:val="20"/>
      <w:lang w:eastAsia="ru-RU"/>
    </w:rPr>
  </w:style>
  <w:style w:type="character" w:customStyle="1" w:styleId="2">
    <w:name w:val="Основний текст (2)_"/>
    <w:basedOn w:val="a0"/>
    <w:link w:val="20"/>
    <w:rsid w:val="00A345D7"/>
    <w:rPr>
      <w:rFonts w:ascii="Times New Roman" w:eastAsia="Times New Roman" w:hAnsi="Times New Roman" w:cs="Times New Roman"/>
      <w:sz w:val="26"/>
      <w:szCs w:val="26"/>
      <w:shd w:val="clear" w:color="auto" w:fill="FFFFFF"/>
    </w:rPr>
  </w:style>
  <w:style w:type="character" w:customStyle="1" w:styleId="4">
    <w:name w:val="Основний текст (4)_"/>
    <w:basedOn w:val="a0"/>
    <w:link w:val="40"/>
    <w:rsid w:val="00A345D7"/>
    <w:rPr>
      <w:rFonts w:ascii="Times New Roman" w:eastAsia="Times New Roman" w:hAnsi="Times New Roman" w:cs="Times New Roman"/>
      <w:i/>
      <w:iCs/>
      <w:sz w:val="26"/>
      <w:szCs w:val="26"/>
      <w:shd w:val="clear" w:color="auto" w:fill="FFFFFF"/>
    </w:rPr>
  </w:style>
  <w:style w:type="character" w:customStyle="1" w:styleId="41">
    <w:name w:val="Основний текст (4) + Не курсив"/>
    <w:basedOn w:val="4"/>
    <w:rsid w:val="00A345D7"/>
    <w:rPr>
      <w:rFonts w:ascii="Times New Roman" w:eastAsia="Times New Roman" w:hAnsi="Times New Roman" w:cs="Times New Roman"/>
      <w:i/>
      <w:iCs/>
      <w:color w:val="000000"/>
      <w:spacing w:val="0"/>
      <w:w w:val="100"/>
      <w:position w:val="0"/>
      <w:sz w:val="26"/>
      <w:szCs w:val="26"/>
      <w:shd w:val="clear" w:color="auto" w:fill="FFFFFF"/>
      <w:lang w:val="uk-UA" w:eastAsia="uk-UA" w:bidi="uk-UA"/>
    </w:rPr>
  </w:style>
  <w:style w:type="paragraph" w:customStyle="1" w:styleId="20">
    <w:name w:val="Основний текст (2)"/>
    <w:basedOn w:val="a"/>
    <w:link w:val="2"/>
    <w:rsid w:val="00A345D7"/>
    <w:pPr>
      <w:widowControl w:val="0"/>
      <w:shd w:val="clear" w:color="auto" w:fill="FFFFFF"/>
      <w:spacing w:after="0" w:line="322" w:lineRule="exact"/>
      <w:jc w:val="center"/>
    </w:pPr>
    <w:rPr>
      <w:rFonts w:ascii="Times New Roman" w:eastAsia="Times New Roman" w:hAnsi="Times New Roman" w:cs="Times New Roman"/>
      <w:sz w:val="26"/>
      <w:szCs w:val="26"/>
    </w:rPr>
  </w:style>
  <w:style w:type="paragraph" w:customStyle="1" w:styleId="40">
    <w:name w:val="Основний текст (4)"/>
    <w:basedOn w:val="a"/>
    <w:link w:val="4"/>
    <w:rsid w:val="00A345D7"/>
    <w:pPr>
      <w:widowControl w:val="0"/>
      <w:shd w:val="clear" w:color="auto" w:fill="FFFFFF"/>
      <w:spacing w:after="0" w:line="298" w:lineRule="exact"/>
      <w:jc w:val="both"/>
    </w:pPr>
    <w:rPr>
      <w:rFonts w:ascii="Times New Roman" w:eastAsia="Times New Roman" w:hAnsi="Times New Roman" w:cs="Times New Roman"/>
      <w:i/>
      <w:iCs/>
      <w:sz w:val="26"/>
      <w:szCs w:val="26"/>
    </w:rPr>
  </w:style>
  <w:style w:type="paragraph" w:styleId="a5">
    <w:name w:val="List Paragraph"/>
    <w:basedOn w:val="a"/>
    <w:uiPriority w:val="34"/>
    <w:qFormat/>
    <w:rsid w:val="00FF5E51"/>
    <w:pPr>
      <w:ind w:left="720"/>
      <w:contextualSpacing/>
    </w:pPr>
  </w:style>
  <w:style w:type="paragraph" w:styleId="a6">
    <w:name w:val="Balloon Text"/>
    <w:basedOn w:val="a"/>
    <w:link w:val="a7"/>
    <w:uiPriority w:val="99"/>
    <w:semiHidden/>
    <w:unhideWhenUsed/>
    <w:rsid w:val="004F5F81"/>
    <w:pPr>
      <w:spacing w:after="0" w:line="240" w:lineRule="auto"/>
    </w:pPr>
    <w:rPr>
      <w:rFonts w:ascii="Segoe UI" w:hAnsi="Segoe UI" w:cs="Segoe UI"/>
      <w:sz w:val="18"/>
      <w:szCs w:val="18"/>
    </w:rPr>
  </w:style>
  <w:style w:type="character" w:customStyle="1" w:styleId="a7">
    <w:name w:val="Текст у виносці Знак"/>
    <w:basedOn w:val="a0"/>
    <w:link w:val="a6"/>
    <w:uiPriority w:val="99"/>
    <w:semiHidden/>
    <w:rsid w:val="004F5F81"/>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Офіс">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F0865F2-2F6F-4A96-AF83-54516C54A0B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Pages>
  <Words>10445</Words>
  <Characters>5955</Characters>
  <Application>Microsoft Office Word</Application>
  <DocSecurity>0</DocSecurity>
  <Lines>49</Lines>
  <Paragraphs>32</Paragraphs>
  <ScaleCrop>false</ScaleCrop>
  <HeadingPairs>
    <vt:vector size="2" baseType="variant">
      <vt:variant>
        <vt:lpstr>Назва</vt:lpstr>
      </vt:variant>
      <vt:variant>
        <vt:i4>1</vt:i4>
      </vt:variant>
    </vt:vector>
  </HeadingPairs>
  <TitlesOfParts>
    <vt:vector size="1" baseType="lpstr">
      <vt:lpstr/>
    </vt:vector>
  </TitlesOfParts>
  <Company/>
  <LinksUpToDate>false</LinksUpToDate>
  <CharactersWithSpaces>16368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2021-03-01T16:46:00Z</dcterms:created>
  <dcterms:modified xsi:type="dcterms:W3CDTF">2021-03-02T12:34:00Z</dcterms:modified>
</cp:coreProperties>
</file>