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6EE" w:rsidRDefault="00E5424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-61595</wp:posOffset>
            </wp:positionV>
            <wp:extent cx="860425" cy="1184910"/>
            <wp:effectExtent l="0" t="0" r="0" b="0"/>
            <wp:wrapNone/>
            <wp:docPr id="4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6EE" w:rsidRDefault="008E46E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</w:p>
    <w:p w:rsidR="008E46EE" w:rsidRPr="00DB055A" w:rsidRDefault="008E46EE" w:rsidP="008E46EE"/>
    <w:p w:rsidR="008E46EE" w:rsidRPr="008E46EE" w:rsidRDefault="008E46EE" w:rsidP="008E46EE">
      <w:pPr>
        <w:pStyle w:val="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8E46EE">
        <w:rPr>
          <w:rFonts w:ascii="Times New Roman" w:hAnsi="Times New Roman" w:cs="Times New Roman"/>
          <w:sz w:val="48"/>
          <w:szCs w:val="48"/>
          <w:lang w:val="uk-UA"/>
        </w:rPr>
        <w:t>НАРОДНИЙ ДЕПУТАТ УКРАЇНИ</w:t>
      </w:r>
    </w:p>
    <w:p w:rsidR="008E46EE" w:rsidRPr="00604B22" w:rsidRDefault="008E46EE" w:rsidP="008E46EE">
      <w:pPr>
        <w:jc w:val="center"/>
        <w:rPr>
          <w:rFonts w:ascii="Times New Roman" w:hAnsi="Times New Roman"/>
          <w:lang w:val="uk-UA"/>
        </w:rPr>
      </w:pPr>
      <w:r w:rsidRPr="00604B22">
        <w:rPr>
          <w:rFonts w:ascii="Times New Roman" w:hAnsi="Times New Roman"/>
          <w:lang w:val="uk-UA"/>
        </w:rPr>
        <w:t>Україна, 01008, м. Київ, вул. Грушевського, 5</w:t>
      </w:r>
    </w:p>
    <w:p w:rsidR="008E46EE" w:rsidRPr="00604B22" w:rsidRDefault="008E46EE" w:rsidP="008E46EE">
      <w:pPr>
        <w:rPr>
          <w:rFonts w:ascii="Times New Roman" w:hAnsi="Times New Roman"/>
          <w:sz w:val="16"/>
          <w:szCs w:val="16"/>
          <w:lang w:val="uk-UA"/>
        </w:rPr>
      </w:pPr>
    </w:p>
    <w:p w:rsidR="008E46EE" w:rsidRPr="00604B22" w:rsidRDefault="00E5424E" w:rsidP="00476B5A">
      <w:pPr>
        <w:spacing w:line="36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4B22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9525" b="1841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>
                          <a:cxnSpLocks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7A58474" id="Group 3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</v:group>
            </w:pict>
          </mc:Fallback>
        </mc:AlternateContent>
      </w: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8E46EE" w:rsidRPr="00604B22" w:rsidTr="007254DC">
        <w:trPr>
          <w:trHeight w:val="1015"/>
        </w:trPr>
        <w:tc>
          <w:tcPr>
            <w:tcW w:w="4320" w:type="dxa"/>
          </w:tcPr>
          <w:p w:rsidR="00476B5A" w:rsidRPr="00604B22" w:rsidRDefault="00476B5A" w:rsidP="00B445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E46EE" w:rsidRPr="00604B22" w:rsidRDefault="00476B5A" w:rsidP="00B44506">
            <w:pP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604B22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6777A6" w:rsidRPr="00604B22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="00604B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04B22">
              <w:rPr>
                <w:rFonts w:ascii="Times New Roman" w:hAnsi="Times New Roman"/>
                <w:sz w:val="28"/>
                <w:szCs w:val="28"/>
                <w:lang w:val="uk-UA"/>
              </w:rPr>
              <w:t>травня</w:t>
            </w:r>
            <w:r w:rsidR="008E46EE" w:rsidRPr="00604B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20</w:t>
            </w:r>
            <w:r w:rsidR="00E5424E" w:rsidRPr="00604B22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  <w:r w:rsidR="008E46EE" w:rsidRPr="00604B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р.</w:t>
            </w:r>
          </w:p>
          <w:p w:rsidR="008E46EE" w:rsidRPr="00604B22" w:rsidRDefault="008E46EE" w:rsidP="00B4450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04B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8E46EE" w:rsidRPr="00604B22" w:rsidRDefault="008E46EE" w:rsidP="00B4450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6120" w:type="dxa"/>
          </w:tcPr>
          <w:p w:rsidR="008E46EE" w:rsidRPr="00604B22" w:rsidRDefault="008E46EE" w:rsidP="007254DC">
            <w:pPr>
              <w:pStyle w:val="11"/>
              <w:jc w:val="left"/>
              <w:outlineLvl w:val="0"/>
              <w:rPr>
                <w:rFonts w:ascii="Times New Roman" w:hAnsi="Times New Roman" w:cs="Times New Roman"/>
              </w:rPr>
            </w:pPr>
          </w:p>
          <w:p w:rsidR="008E46EE" w:rsidRPr="007254DC" w:rsidRDefault="008E46EE" w:rsidP="007254DC">
            <w:pPr>
              <w:jc w:val="right"/>
              <w:rPr>
                <w:rFonts w:ascii="Times New Roman" w:hAnsi="Times New Roman"/>
                <w:b/>
                <w:bCs/>
                <w:lang w:val="uk-UA"/>
              </w:rPr>
            </w:pPr>
            <w:r w:rsidRPr="00604B22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8849D7" w:rsidRPr="00604B22" w:rsidRDefault="008849D7" w:rsidP="007254DC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6B5A" w:rsidRPr="00604B22" w:rsidRDefault="00476B5A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</w:t>
      </w:r>
      <w:r w:rsidR="00772C1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604B22">
        <w:rPr>
          <w:rFonts w:ascii="Times New Roman" w:hAnsi="Times New Roman"/>
          <w:sz w:val="28"/>
          <w:szCs w:val="28"/>
          <w:lang w:val="uk-UA"/>
        </w:rPr>
        <w:t>Про ст</w:t>
      </w:r>
      <w:r w:rsidR="00772C19">
        <w:rPr>
          <w:rFonts w:ascii="Times New Roman" w:hAnsi="Times New Roman"/>
          <w:sz w:val="28"/>
          <w:szCs w:val="28"/>
          <w:lang w:val="uk-UA"/>
        </w:rPr>
        <w:t>атус народного депутата України»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 та статті 89, 100 Регламенту Верховної Ради України в порядку законодавчої ініціативи вношу на розгляд Верховної Ради</w:t>
      </w:r>
      <w:r w:rsidR="00817977">
        <w:rPr>
          <w:rFonts w:ascii="Times New Roman" w:hAnsi="Times New Roman"/>
          <w:sz w:val="28"/>
          <w:szCs w:val="28"/>
          <w:lang w:val="uk-UA"/>
        </w:rPr>
        <w:t xml:space="preserve"> України проект Закону України «П</w:t>
      </w:r>
      <w:r w:rsidRPr="00604B22">
        <w:rPr>
          <w:rFonts w:ascii="Times New Roman" w:hAnsi="Times New Roman"/>
          <w:sz w:val="28"/>
          <w:szCs w:val="28"/>
          <w:lang w:val="uk-UA"/>
        </w:rPr>
        <w:t>ро внесення змін до розділу XVII «Прикінцеві та перехідні положення» Закону України «Про ринок електричної енергії» щодо подолання кризового стану розрахунків</w:t>
      </w:r>
      <w:r w:rsidR="00817977">
        <w:rPr>
          <w:rFonts w:ascii="Times New Roman" w:hAnsi="Times New Roman"/>
          <w:sz w:val="28"/>
          <w:szCs w:val="28"/>
          <w:lang w:val="uk-UA"/>
        </w:rPr>
        <w:t>»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, який є альтернативним до </w:t>
      </w:r>
      <w:r w:rsidR="00772C19">
        <w:rPr>
          <w:rFonts w:ascii="Times New Roman" w:hAnsi="Times New Roman"/>
          <w:sz w:val="28"/>
          <w:szCs w:val="28"/>
          <w:lang w:val="uk-UA"/>
        </w:rPr>
        <w:t>законопроекту реєстраційний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 №</w:t>
      </w:r>
      <w:r w:rsidR="00772C1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4B22">
        <w:rPr>
          <w:rFonts w:ascii="Times New Roman" w:hAnsi="Times New Roman"/>
          <w:sz w:val="28"/>
          <w:szCs w:val="28"/>
          <w:lang w:val="uk-UA"/>
        </w:rPr>
        <w:t>3388.</w:t>
      </w:r>
    </w:p>
    <w:p w:rsidR="00476B5A" w:rsidRPr="00604B22" w:rsidRDefault="00476B5A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6B5A" w:rsidRPr="00604B22" w:rsidRDefault="00476B5A" w:rsidP="008D4EE8">
      <w:pPr>
        <w:ind w:firstLine="567"/>
        <w:jc w:val="both"/>
        <w:rPr>
          <w:rFonts w:ascii="Times New Roman" w:eastAsia="Times New Roman" w:hAnsi="Times New Roman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 xml:space="preserve">Доповідати </w:t>
      </w:r>
      <w:r w:rsidR="007254DC">
        <w:rPr>
          <w:rFonts w:ascii="Times New Roman" w:hAnsi="Times New Roman"/>
          <w:sz w:val="28"/>
          <w:szCs w:val="28"/>
          <w:lang w:val="uk-UA"/>
        </w:rPr>
        <w:t xml:space="preserve">зазначений </w:t>
      </w:r>
      <w:r w:rsidRPr="00604B22">
        <w:rPr>
          <w:rFonts w:ascii="Times New Roman" w:hAnsi="Times New Roman"/>
          <w:sz w:val="28"/>
          <w:szCs w:val="28"/>
          <w:lang w:val="uk-UA"/>
        </w:rPr>
        <w:t>законопроект на пленарному засіданні Верховної Ради</w:t>
      </w:r>
      <w:r w:rsidR="008D4EE8" w:rsidRPr="00604B2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4B22">
        <w:rPr>
          <w:rFonts w:ascii="Times New Roman" w:hAnsi="Times New Roman"/>
          <w:sz w:val="28"/>
          <w:szCs w:val="28"/>
          <w:lang w:val="uk-UA"/>
        </w:rPr>
        <w:t>України буд</w:t>
      </w:r>
      <w:r w:rsidR="00B33AC4" w:rsidRPr="00604B22">
        <w:rPr>
          <w:rFonts w:ascii="Times New Roman" w:hAnsi="Times New Roman"/>
          <w:sz w:val="28"/>
          <w:szCs w:val="28"/>
          <w:lang w:val="uk-UA"/>
        </w:rPr>
        <w:t>е</w:t>
      </w:r>
      <w:r w:rsidR="008D4EE8" w:rsidRPr="00604B22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9" w:tgtFrame="_blank" w:history="1">
        <w:r w:rsidR="008D4EE8" w:rsidRPr="00604B22">
          <w:rPr>
            <w:rFonts w:ascii="Times New Roman" w:eastAsia="Times New Roman" w:hAnsi="Times New Roman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  <w:lang w:val="uk-UA"/>
          </w:rPr>
          <w:t>Буймістер Людмила Анатоліївна</w:t>
        </w:r>
      </w:hyperlink>
      <w:r w:rsidRPr="00604B22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476B5A" w:rsidRPr="00604B22" w:rsidRDefault="00476B5A" w:rsidP="008D4EE8">
      <w:pPr>
        <w:autoSpaceDE w:val="0"/>
        <w:autoSpaceDN w:val="0"/>
        <w:adjustRightInd w:val="0"/>
        <w:spacing w:line="276" w:lineRule="auto"/>
        <w:ind w:right="-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6B5A" w:rsidRPr="00604B22" w:rsidRDefault="00476B5A" w:rsidP="008D4EE8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476B5A" w:rsidRPr="00604B22" w:rsidRDefault="00476B5A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1. Проект Закону України – 2 арк.</w:t>
      </w:r>
    </w:p>
    <w:p w:rsidR="00476B5A" w:rsidRPr="00604B22" w:rsidRDefault="00772C19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Пояснювальна записка –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3 арк.</w:t>
      </w:r>
    </w:p>
    <w:p w:rsidR="00476B5A" w:rsidRPr="00604B22" w:rsidRDefault="00476B5A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3. Порівняльна таблиця – 2 арк.</w:t>
      </w:r>
    </w:p>
    <w:p w:rsidR="00476B5A" w:rsidRPr="00604B22" w:rsidRDefault="00772C19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Проект Постанови – 1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арк.</w:t>
      </w:r>
    </w:p>
    <w:p w:rsidR="008440FD" w:rsidRPr="00604B22" w:rsidRDefault="00476B5A" w:rsidP="00476B5A">
      <w:pPr>
        <w:widowControl w:val="0"/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5. Електронні копії зазначених документів.</w:t>
      </w:r>
    </w:p>
    <w:tbl>
      <w:tblPr>
        <w:tblStyle w:val="a4"/>
        <w:tblpPr w:leftFromText="180" w:rightFromText="180" w:vertAnchor="text" w:horzAnchor="margin" w:tblpXSpec="right" w:tblpY="5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7254DC" w:rsidTr="007254DC">
        <w:tc>
          <w:tcPr>
            <w:tcW w:w="3256" w:type="dxa"/>
          </w:tcPr>
          <w:p w:rsidR="007254DC" w:rsidRDefault="007254DC" w:rsidP="007254D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Буймістер Л.А. </w:t>
            </w:r>
            <w:r w:rsidRPr="0033220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(424)</w:t>
            </w:r>
          </w:p>
        </w:tc>
      </w:tr>
      <w:tr w:rsidR="007254DC" w:rsidTr="007254DC">
        <w:tc>
          <w:tcPr>
            <w:tcW w:w="3256" w:type="dxa"/>
          </w:tcPr>
          <w:p w:rsidR="007254DC" w:rsidRDefault="007254DC" w:rsidP="007254D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Єфімов М.В. (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259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)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ab/>
            </w:r>
          </w:p>
        </w:tc>
      </w:tr>
      <w:tr w:rsidR="007254DC" w:rsidTr="007254DC">
        <w:trPr>
          <w:trHeight w:val="274"/>
        </w:trPr>
        <w:tc>
          <w:tcPr>
            <w:tcW w:w="3256" w:type="dxa"/>
          </w:tcPr>
          <w:p w:rsidR="007254DC" w:rsidRDefault="007254DC" w:rsidP="007254D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6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Мороз В.В. (266)</w:t>
            </w:r>
          </w:p>
        </w:tc>
      </w:tr>
    </w:tbl>
    <w:p w:rsidR="007254DC" w:rsidRDefault="007254DC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32209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8849D7" w:rsidRPr="00604B22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8849D7" w:rsidRPr="00604B22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32209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8440FD" w:rsidRPr="00332209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8440FD" w:rsidRPr="00332209" w:rsidSect="007254DC">
      <w:pgSz w:w="11900" w:h="16840"/>
      <w:pgMar w:top="426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EE"/>
    <w:rsid w:val="00075965"/>
    <w:rsid w:val="000C5BDD"/>
    <w:rsid w:val="000D7E0A"/>
    <w:rsid w:val="002A4105"/>
    <w:rsid w:val="002C4DE9"/>
    <w:rsid w:val="00332209"/>
    <w:rsid w:val="00366695"/>
    <w:rsid w:val="003C562E"/>
    <w:rsid w:val="00476B5A"/>
    <w:rsid w:val="00561022"/>
    <w:rsid w:val="005D54BA"/>
    <w:rsid w:val="00604B22"/>
    <w:rsid w:val="00675009"/>
    <w:rsid w:val="006777A6"/>
    <w:rsid w:val="007254DC"/>
    <w:rsid w:val="00772C19"/>
    <w:rsid w:val="008141AF"/>
    <w:rsid w:val="00817977"/>
    <w:rsid w:val="0082610A"/>
    <w:rsid w:val="008440FD"/>
    <w:rsid w:val="008849D7"/>
    <w:rsid w:val="008D4EE8"/>
    <w:rsid w:val="008E46EE"/>
    <w:rsid w:val="00917169"/>
    <w:rsid w:val="00B03C5A"/>
    <w:rsid w:val="00B33AC4"/>
    <w:rsid w:val="00B44506"/>
    <w:rsid w:val="00B61EAD"/>
    <w:rsid w:val="00C35CFB"/>
    <w:rsid w:val="00D2385E"/>
    <w:rsid w:val="00DB055A"/>
    <w:rsid w:val="00E02281"/>
    <w:rsid w:val="00E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FA4C6E-E7E3-3148-819F-E6D62B22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  <w:style w:type="character" w:styleId="a3">
    <w:name w:val="Hyperlink"/>
    <w:basedOn w:val="a0"/>
    <w:uiPriority w:val="99"/>
    <w:semiHidden/>
    <w:unhideWhenUsed/>
    <w:rsid w:val="008D4EE8"/>
    <w:rPr>
      <w:color w:val="0000FF"/>
      <w:u w:val="single"/>
    </w:rPr>
  </w:style>
  <w:style w:type="table" w:styleId="a4">
    <w:name w:val="Table Grid"/>
    <w:basedOn w:val="a1"/>
    <w:uiPriority w:val="39"/>
    <w:rsid w:val="00332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6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itd.rada.gov.ua/mps/info/page/209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0257C3-0279-4990-AFEF-E167DC6AC8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B0AE3C-0F91-40E4-87A9-BBF613576E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29F4C0-8A4D-4C5F-BE7C-7AD8706DF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2020-05-08T11:31:00Z</dcterms:created>
  <dcterms:modified xsi:type="dcterms:W3CDTF">2020-05-08T11:31:00Z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