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0C7" w:rsidRPr="00125B44" w:rsidRDefault="002870C7" w:rsidP="002870C7">
      <w:pPr>
        <w:pStyle w:val="a4"/>
        <w:ind w:left="4860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125B44">
        <w:rPr>
          <w:rFonts w:ascii="Times New Roman" w:hAnsi="Times New Roman"/>
          <w:i w:val="0"/>
          <w:sz w:val="28"/>
          <w:szCs w:val="28"/>
        </w:rPr>
        <w:t>Проект</w:t>
      </w:r>
    </w:p>
    <w:p w:rsidR="002870C7" w:rsidRPr="00EF09FB" w:rsidRDefault="002870C7" w:rsidP="002870C7">
      <w:pPr>
        <w:ind w:left="4860"/>
        <w:jc w:val="both"/>
        <w:rPr>
          <w:rFonts w:ascii="Times New Roman" w:hAnsi="Times New Roman"/>
          <w:szCs w:val="26"/>
          <w:lang w:val="ru-RU"/>
        </w:rPr>
      </w:pPr>
      <w:r w:rsidRPr="00EF09FB">
        <w:rPr>
          <w:rFonts w:ascii="Times New Roman" w:hAnsi="Times New Roman"/>
          <w:szCs w:val="26"/>
        </w:rPr>
        <w:t xml:space="preserve">Вноситься народними депутатами України – членами Комітету з питань Регламенту, депутатської етики та організації роботи Верховної Ради України </w:t>
      </w:r>
    </w:p>
    <w:p w:rsidR="00EF09FB" w:rsidRPr="0076528A" w:rsidRDefault="00EF09FB" w:rsidP="00EF09FB">
      <w:pPr>
        <w:ind w:left="6946"/>
        <w:jc w:val="center"/>
        <w:rPr>
          <w:rFonts w:ascii="Times New Roman" w:hAnsi="Times New Roman"/>
          <w:sz w:val="28"/>
          <w:szCs w:val="28"/>
        </w:rPr>
      </w:pPr>
      <w:r w:rsidRPr="0076528A">
        <w:rPr>
          <w:rFonts w:ascii="Times New Roman" w:hAnsi="Times New Roman"/>
          <w:bCs/>
          <w:sz w:val="28"/>
          <w:szCs w:val="28"/>
          <w:lang w:eastAsia="uk-UA"/>
        </w:rPr>
        <w:t>Кальченком С.В.</w:t>
      </w:r>
    </w:p>
    <w:p w:rsidR="00EF09FB" w:rsidRPr="00157391" w:rsidRDefault="00EF09FB" w:rsidP="004F14B7">
      <w:pPr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EF09FB" w:rsidRPr="0076528A" w:rsidRDefault="00EF09FB" w:rsidP="00EF09FB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proofErr w:type="spellStart"/>
      <w:r w:rsidRPr="0076528A">
        <w:rPr>
          <w:rFonts w:ascii="Times New Roman" w:hAnsi="Times New Roman"/>
          <w:bCs/>
          <w:sz w:val="28"/>
          <w:szCs w:val="28"/>
          <w:lang w:eastAsia="uk-UA"/>
        </w:rPr>
        <w:t>Культенком</w:t>
      </w:r>
      <w:proofErr w:type="spellEnd"/>
      <w:r w:rsidRPr="0076528A">
        <w:rPr>
          <w:rFonts w:ascii="Times New Roman" w:hAnsi="Times New Roman"/>
          <w:bCs/>
          <w:sz w:val="28"/>
          <w:szCs w:val="28"/>
          <w:lang w:eastAsia="uk-UA"/>
        </w:rPr>
        <w:t xml:space="preserve"> А.В.</w:t>
      </w:r>
    </w:p>
    <w:p w:rsidR="00EF09FB" w:rsidRPr="00157391" w:rsidRDefault="00EF09FB" w:rsidP="00EF09FB">
      <w:pPr>
        <w:ind w:left="7230"/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EF09FB" w:rsidRPr="0076528A" w:rsidRDefault="00EF09FB" w:rsidP="00EF09FB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r w:rsidRPr="0076528A">
        <w:rPr>
          <w:rFonts w:ascii="Times New Roman" w:hAnsi="Times New Roman"/>
          <w:bCs/>
          <w:sz w:val="28"/>
          <w:szCs w:val="28"/>
          <w:lang w:eastAsia="uk-UA"/>
        </w:rPr>
        <w:t>Савченко О.С.</w:t>
      </w:r>
    </w:p>
    <w:p w:rsidR="00EF09FB" w:rsidRPr="00157391" w:rsidRDefault="00EF09FB" w:rsidP="004F14B7">
      <w:pPr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EF09FB" w:rsidRPr="0076528A" w:rsidRDefault="00EF09FB" w:rsidP="00EF09FB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r w:rsidRPr="0076528A">
        <w:rPr>
          <w:rFonts w:ascii="Times New Roman" w:hAnsi="Times New Roman"/>
          <w:bCs/>
          <w:sz w:val="28"/>
          <w:szCs w:val="28"/>
          <w:lang w:eastAsia="uk-UA"/>
        </w:rPr>
        <w:t>Гринчук О.А.</w:t>
      </w:r>
    </w:p>
    <w:p w:rsidR="00EF09FB" w:rsidRDefault="00EF09FB" w:rsidP="004F14B7">
      <w:pPr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EF09FB" w:rsidRDefault="00EF09FB" w:rsidP="00EF09FB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Фроловим П.В.</w:t>
      </w:r>
    </w:p>
    <w:p w:rsidR="00E80599" w:rsidRDefault="00E80599" w:rsidP="00EF09FB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</w:p>
    <w:p w:rsidR="00E80599" w:rsidRDefault="00E80599" w:rsidP="00EF09FB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</w:p>
    <w:p w:rsidR="00E80599" w:rsidRPr="003634EF" w:rsidRDefault="00E80599" w:rsidP="00EF09FB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</w:p>
    <w:p w:rsidR="002870C7" w:rsidRPr="00EF09FB" w:rsidRDefault="002870C7" w:rsidP="00EF09FB">
      <w:pPr>
        <w:pStyle w:val="a3"/>
        <w:spacing w:before="0"/>
        <w:rPr>
          <w:rFonts w:ascii="Times New Roman" w:hAnsi="Times New Roman"/>
          <w:sz w:val="32"/>
          <w:szCs w:val="32"/>
        </w:rPr>
      </w:pPr>
    </w:p>
    <w:p w:rsidR="002870C7" w:rsidRPr="00CF688B" w:rsidRDefault="002870C7" w:rsidP="00EF09FB">
      <w:pPr>
        <w:jc w:val="center"/>
        <w:rPr>
          <w:rFonts w:ascii="Times New Roman" w:hAnsi="Times New Roman"/>
          <w:sz w:val="28"/>
          <w:szCs w:val="28"/>
        </w:rPr>
      </w:pPr>
      <w:r w:rsidRPr="00CF688B">
        <w:rPr>
          <w:rFonts w:ascii="Times New Roman" w:hAnsi="Times New Roman"/>
          <w:sz w:val="28"/>
          <w:szCs w:val="28"/>
        </w:rPr>
        <w:t>ПОСТАНОВА</w:t>
      </w:r>
    </w:p>
    <w:p w:rsidR="002870C7" w:rsidRPr="00CF688B" w:rsidRDefault="002870C7" w:rsidP="00EF09FB">
      <w:pPr>
        <w:jc w:val="center"/>
        <w:rPr>
          <w:rFonts w:ascii="Times New Roman" w:hAnsi="Times New Roman"/>
          <w:sz w:val="28"/>
          <w:szCs w:val="28"/>
        </w:rPr>
      </w:pPr>
      <w:r w:rsidRPr="00CF688B">
        <w:rPr>
          <w:rFonts w:ascii="Times New Roman" w:hAnsi="Times New Roman"/>
          <w:sz w:val="28"/>
          <w:szCs w:val="28"/>
        </w:rPr>
        <w:t>ВЕРХОВНОЇ РАДИ УКРАЇНИ</w:t>
      </w:r>
    </w:p>
    <w:p w:rsidR="002870C7" w:rsidRPr="00CF688B" w:rsidRDefault="002870C7" w:rsidP="00EF09FB">
      <w:pPr>
        <w:jc w:val="center"/>
        <w:rPr>
          <w:rFonts w:ascii="Times New Roman" w:hAnsi="Times New Roman"/>
          <w:sz w:val="28"/>
          <w:szCs w:val="28"/>
        </w:rPr>
      </w:pPr>
    </w:p>
    <w:p w:rsidR="002870C7" w:rsidRDefault="002870C7" w:rsidP="00EF09FB">
      <w:pPr>
        <w:pStyle w:val="a5"/>
        <w:spacing w:before="0"/>
        <w:ind w:firstLine="0"/>
        <w:jc w:val="center"/>
        <w:rPr>
          <w:szCs w:val="28"/>
        </w:rPr>
      </w:pPr>
      <w:r w:rsidRPr="005171DA">
        <w:rPr>
          <w:szCs w:val="28"/>
        </w:rPr>
        <w:t xml:space="preserve">Про </w:t>
      </w:r>
      <w:r>
        <w:rPr>
          <w:szCs w:val="28"/>
        </w:rPr>
        <w:t>прийняття за основу</w:t>
      </w:r>
      <w:r w:rsidRPr="005171DA">
        <w:rPr>
          <w:szCs w:val="28"/>
        </w:rPr>
        <w:t xml:space="preserve"> проекту Закону України</w:t>
      </w:r>
    </w:p>
    <w:p w:rsidR="002870C7" w:rsidRPr="00AB54B8" w:rsidRDefault="002870C7" w:rsidP="00EF09FB">
      <w:pPr>
        <w:pStyle w:val="a5"/>
        <w:spacing w:before="0"/>
        <w:ind w:firstLine="0"/>
        <w:jc w:val="center"/>
        <w:rPr>
          <w:szCs w:val="28"/>
        </w:rPr>
      </w:pPr>
      <w:r>
        <w:rPr>
          <w:szCs w:val="28"/>
        </w:rPr>
        <w:t>п</w:t>
      </w:r>
      <w:r w:rsidRPr="00026BD0">
        <w:rPr>
          <w:szCs w:val="28"/>
        </w:rPr>
        <w:t>ро внесення змін до</w:t>
      </w:r>
      <w:r w:rsidRPr="007B00B1">
        <w:rPr>
          <w:szCs w:val="28"/>
          <w:lang w:val="ru-RU"/>
        </w:rPr>
        <w:t xml:space="preserve"> </w:t>
      </w:r>
      <w:r w:rsidRPr="00026BD0">
        <w:rPr>
          <w:szCs w:val="28"/>
        </w:rPr>
        <w:t xml:space="preserve">Закону України </w:t>
      </w:r>
      <w:r>
        <w:rPr>
          <w:rStyle w:val="rvts23"/>
        </w:rPr>
        <w:t>"</w:t>
      </w:r>
      <w:r>
        <w:t xml:space="preserve">Про статус народного депутата </w:t>
      </w:r>
      <w:r w:rsidRPr="00AB54B8">
        <w:t>України</w:t>
      </w:r>
      <w:r>
        <w:rPr>
          <w:rStyle w:val="rvts23"/>
        </w:rPr>
        <w:t xml:space="preserve">" </w:t>
      </w:r>
      <w:r w:rsidRPr="00AB54B8">
        <w:t xml:space="preserve">щодо </w:t>
      </w:r>
      <w:r>
        <w:t>депутатських звернень</w:t>
      </w:r>
    </w:p>
    <w:p w:rsidR="002870C7" w:rsidRDefault="002870C7" w:rsidP="00EF09F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870C7" w:rsidRPr="0061028F" w:rsidRDefault="002870C7" w:rsidP="00EF09F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87CD7">
        <w:rPr>
          <w:rFonts w:ascii="Times New Roman" w:hAnsi="Times New Roman"/>
          <w:sz w:val="28"/>
          <w:szCs w:val="28"/>
        </w:rPr>
        <w:t xml:space="preserve">Верховна Рада України   </w:t>
      </w:r>
      <w:r w:rsidRPr="0061028F">
        <w:rPr>
          <w:rFonts w:ascii="Times New Roman" w:hAnsi="Times New Roman"/>
          <w:sz w:val="28"/>
          <w:szCs w:val="28"/>
        </w:rPr>
        <w:t>п о с т а н о в л я є:</w:t>
      </w:r>
    </w:p>
    <w:p w:rsidR="002870C7" w:rsidRPr="00CF2611" w:rsidRDefault="002870C7" w:rsidP="00EF09FB">
      <w:pPr>
        <w:pStyle w:val="a5"/>
        <w:spacing w:before="0"/>
        <w:ind w:firstLine="720"/>
      </w:pPr>
      <w:bookmarkStart w:id="1" w:name="n5"/>
      <w:bookmarkEnd w:id="1"/>
      <w:r w:rsidRPr="00CF2611">
        <w:t xml:space="preserve">1. Прийняти за основу проект Закону України про внесення змін до </w:t>
      </w:r>
      <w:r w:rsidRPr="005171DA">
        <w:t>Закону України</w:t>
      </w:r>
      <w:r>
        <w:t xml:space="preserve"> </w:t>
      </w:r>
      <w:r>
        <w:rPr>
          <w:rStyle w:val="rvts23"/>
        </w:rPr>
        <w:t>"</w:t>
      </w:r>
      <w:r>
        <w:t xml:space="preserve">Про статус народного депутата </w:t>
      </w:r>
      <w:r w:rsidRPr="00AB54B8">
        <w:t>України</w:t>
      </w:r>
      <w:r>
        <w:rPr>
          <w:rStyle w:val="rvts23"/>
        </w:rPr>
        <w:t>"</w:t>
      </w:r>
      <w:r w:rsidRPr="00AB54B8">
        <w:t xml:space="preserve"> щодо </w:t>
      </w:r>
      <w:r>
        <w:t xml:space="preserve">депутатських звернень </w:t>
      </w:r>
      <w:r w:rsidRPr="00CF2611">
        <w:t>(реєстр.</w:t>
      </w:r>
      <w:r>
        <w:t xml:space="preserve"> № 3157</w:t>
      </w:r>
      <w:r w:rsidRPr="00CF2611">
        <w:t xml:space="preserve">), поданий </w:t>
      </w:r>
      <w:r w:rsidRPr="00744931">
        <w:rPr>
          <w:color w:val="000000"/>
          <w:szCs w:val="28"/>
        </w:rPr>
        <w:t xml:space="preserve">народними </w:t>
      </w:r>
      <w:r>
        <w:rPr>
          <w:color w:val="000000"/>
          <w:szCs w:val="28"/>
        </w:rPr>
        <w:t>депутатами України</w:t>
      </w:r>
      <w:r>
        <w:rPr>
          <w:color w:val="000000"/>
          <w:szCs w:val="28"/>
        </w:rPr>
        <w:br/>
      </w:r>
      <w:proofErr w:type="spellStart"/>
      <w:r>
        <w:rPr>
          <w:color w:val="000000"/>
          <w:szCs w:val="28"/>
        </w:rPr>
        <w:t>Штепою</w:t>
      </w:r>
      <w:proofErr w:type="spellEnd"/>
      <w:r>
        <w:rPr>
          <w:color w:val="000000"/>
          <w:szCs w:val="28"/>
        </w:rPr>
        <w:t xml:space="preserve"> С.С., </w:t>
      </w:r>
      <w:proofErr w:type="spellStart"/>
      <w:r w:rsidRPr="00744931">
        <w:rPr>
          <w:color w:val="000000"/>
          <w:szCs w:val="28"/>
        </w:rPr>
        <w:t>Крячком</w:t>
      </w:r>
      <w:proofErr w:type="spellEnd"/>
      <w:r w:rsidRPr="00744931">
        <w:rPr>
          <w:color w:val="000000"/>
          <w:szCs w:val="28"/>
        </w:rPr>
        <w:t xml:space="preserve"> М.В., Сохою Р.В. та іншими</w:t>
      </w:r>
      <w:r>
        <w:rPr>
          <w:color w:val="000000"/>
          <w:szCs w:val="28"/>
        </w:rPr>
        <w:t>.</w:t>
      </w:r>
    </w:p>
    <w:p w:rsidR="002870C7" w:rsidRPr="00CF2611" w:rsidRDefault="002870C7" w:rsidP="00EF09F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2" w:name="n6"/>
      <w:bookmarkEnd w:id="2"/>
      <w:r w:rsidRPr="00CF2611">
        <w:rPr>
          <w:sz w:val="28"/>
          <w:szCs w:val="28"/>
          <w:lang w:val="uk-UA"/>
        </w:rPr>
        <w:t xml:space="preserve">2. Комітету Верховної Ради України з питань </w:t>
      </w:r>
      <w:r>
        <w:rPr>
          <w:sz w:val="28"/>
          <w:szCs w:val="28"/>
          <w:lang w:val="uk-UA"/>
        </w:rPr>
        <w:t>Регламенту, депутатської етики та організації роботи Верховної Ради України</w:t>
      </w:r>
      <w:r w:rsidRPr="00CF2611">
        <w:rPr>
          <w:sz w:val="28"/>
          <w:szCs w:val="28"/>
          <w:lang w:val="uk-UA"/>
        </w:rPr>
        <w:t xml:space="preserve">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CF2611">
        <w:rPr>
          <w:sz w:val="28"/>
          <w:szCs w:val="28"/>
          <w:lang w:val="uk-UA"/>
        </w:rPr>
        <w:t>внести</w:t>
      </w:r>
      <w:proofErr w:type="spellEnd"/>
      <w:r w:rsidRPr="00CF2611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2870C7" w:rsidRPr="002870C7" w:rsidRDefault="002870C7" w:rsidP="00EF09F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870C7" w:rsidRPr="0061028F" w:rsidRDefault="002870C7" w:rsidP="00470394">
      <w:pPr>
        <w:pStyle w:val="2"/>
        <w:ind w:firstLine="720"/>
        <w:rPr>
          <w:szCs w:val="28"/>
        </w:rPr>
      </w:pPr>
      <w:r w:rsidRPr="0061028F">
        <w:rPr>
          <w:szCs w:val="28"/>
        </w:rPr>
        <w:t>Голова Верховної Ради</w:t>
      </w:r>
    </w:p>
    <w:p w:rsidR="002870C7" w:rsidRPr="00CF688B" w:rsidRDefault="002870C7" w:rsidP="00470394">
      <w:pPr>
        <w:pStyle w:val="2"/>
        <w:ind w:firstLine="720"/>
      </w:pPr>
      <w:r w:rsidRPr="0061028F">
        <w:rPr>
          <w:szCs w:val="28"/>
        </w:rPr>
        <w:t>України</w:t>
      </w:r>
    </w:p>
    <w:p w:rsidR="005204CF" w:rsidRDefault="005204CF" w:rsidP="00470394">
      <w:pPr>
        <w:jc w:val="center"/>
      </w:pPr>
    </w:p>
    <w:sectPr w:rsidR="005204CF" w:rsidSect="00EF09FB">
      <w:pgSz w:w="11906" w:h="16838"/>
      <w:pgMar w:top="851" w:right="850" w:bottom="426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0C7"/>
    <w:rsid w:val="002870C7"/>
    <w:rsid w:val="0032469A"/>
    <w:rsid w:val="00470394"/>
    <w:rsid w:val="004F14B7"/>
    <w:rsid w:val="005204CF"/>
    <w:rsid w:val="00C7284D"/>
    <w:rsid w:val="00E80599"/>
    <w:rsid w:val="00EF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14B38-D8A6-47CB-8A90-E7E2FB56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0C7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870C7"/>
    <w:pPr>
      <w:keepNext/>
      <w:ind w:firstLine="708"/>
      <w:jc w:val="center"/>
      <w:outlineLvl w:val="1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870C7"/>
    <w:rPr>
      <w:rFonts w:eastAsia="Times New Roman" w:cs="Times New Roman"/>
      <w:szCs w:val="24"/>
      <w:lang w:eastAsia="ru-RU"/>
    </w:rPr>
  </w:style>
  <w:style w:type="paragraph" w:customStyle="1" w:styleId="a3">
    <w:name w:val="Установа"/>
    <w:basedOn w:val="a"/>
    <w:uiPriority w:val="99"/>
    <w:rsid w:val="002870C7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4">
    <w:name w:val="Вид документа"/>
    <w:basedOn w:val="a3"/>
    <w:next w:val="a"/>
    <w:uiPriority w:val="99"/>
    <w:rsid w:val="002870C7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5">
    <w:name w:val="Ігор"/>
    <w:basedOn w:val="a"/>
    <w:uiPriority w:val="99"/>
    <w:rsid w:val="002870C7"/>
    <w:pPr>
      <w:autoSpaceDE w:val="0"/>
      <w:autoSpaceDN w:val="0"/>
      <w:spacing w:before="120"/>
      <w:ind w:firstLine="567"/>
      <w:jc w:val="both"/>
    </w:pPr>
    <w:rPr>
      <w:rFonts w:ascii="Times New Roman" w:hAnsi="Times New Roman"/>
      <w:sz w:val="28"/>
      <w:szCs w:val="26"/>
    </w:rPr>
  </w:style>
  <w:style w:type="character" w:styleId="a6">
    <w:name w:val="Hyperlink"/>
    <w:basedOn w:val="a0"/>
    <w:uiPriority w:val="99"/>
    <w:rsid w:val="002870C7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2870C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23">
    <w:name w:val="rvts23"/>
    <w:basedOn w:val="a0"/>
    <w:uiPriority w:val="99"/>
    <w:rsid w:val="002870C7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70394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703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660E90-F604-4C95-B670-3A461686E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8177DB-297D-4E06-BFD1-5C2FDE6A38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25F1ED-4097-4E82-B3EA-C60EC0E4E2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2020-05-12T08:35:00Z</dcterms:created>
  <dcterms:modified xsi:type="dcterms:W3CDTF">2020-05-12T08:35:00Z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