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6EE" w:rsidRDefault="00E5424E" w:rsidP="008E46EE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-61595</wp:posOffset>
            </wp:positionV>
            <wp:extent cx="860425" cy="1184910"/>
            <wp:effectExtent l="0" t="0" r="0" b="0"/>
            <wp:wrapNone/>
            <wp:docPr id="4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46EE" w:rsidRDefault="008E46EE" w:rsidP="008E46EE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uk-UA"/>
        </w:rPr>
      </w:pPr>
    </w:p>
    <w:p w:rsidR="008E46EE" w:rsidRPr="00DB055A" w:rsidRDefault="008E46EE" w:rsidP="008E46EE"/>
    <w:p w:rsidR="008E46EE" w:rsidRPr="008E46EE" w:rsidRDefault="008E46EE" w:rsidP="008E46EE">
      <w:pPr>
        <w:pStyle w:val="1"/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8E46EE">
        <w:rPr>
          <w:rFonts w:ascii="Times New Roman" w:hAnsi="Times New Roman" w:cs="Times New Roman"/>
          <w:sz w:val="48"/>
          <w:szCs w:val="48"/>
          <w:lang w:val="uk-UA"/>
        </w:rPr>
        <w:t>НАРОДНИЙ ДЕПУТАТ УКРАЇНИ</w:t>
      </w:r>
    </w:p>
    <w:p w:rsidR="008E46EE" w:rsidRPr="008E46EE" w:rsidRDefault="008E46EE" w:rsidP="008E46EE">
      <w:pPr>
        <w:jc w:val="center"/>
        <w:rPr>
          <w:rFonts w:ascii="Times New Roman" w:hAnsi="Times New Roman"/>
        </w:rPr>
      </w:pPr>
      <w:proofErr w:type="spellStart"/>
      <w:r w:rsidRPr="008E46EE">
        <w:rPr>
          <w:rFonts w:ascii="Times New Roman" w:hAnsi="Times New Roman"/>
        </w:rPr>
        <w:t>Україна</w:t>
      </w:r>
      <w:proofErr w:type="spellEnd"/>
      <w:r w:rsidRPr="008E46EE">
        <w:rPr>
          <w:rFonts w:ascii="Times New Roman" w:hAnsi="Times New Roman"/>
        </w:rPr>
        <w:t xml:space="preserve">, 01008, м. </w:t>
      </w:r>
      <w:proofErr w:type="spellStart"/>
      <w:r w:rsidRPr="008E46EE">
        <w:rPr>
          <w:rFonts w:ascii="Times New Roman" w:hAnsi="Times New Roman"/>
        </w:rPr>
        <w:t>Київ</w:t>
      </w:r>
      <w:proofErr w:type="spellEnd"/>
      <w:r w:rsidRPr="008E46EE">
        <w:rPr>
          <w:rFonts w:ascii="Times New Roman" w:hAnsi="Times New Roman"/>
        </w:rPr>
        <w:t xml:space="preserve">, </w:t>
      </w:r>
      <w:proofErr w:type="spellStart"/>
      <w:r w:rsidRPr="008E46EE">
        <w:rPr>
          <w:rFonts w:ascii="Times New Roman" w:hAnsi="Times New Roman"/>
        </w:rPr>
        <w:t>вул</w:t>
      </w:r>
      <w:proofErr w:type="spellEnd"/>
      <w:r w:rsidRPr="008E46EE">
        <w:rPr>
          <w:rFonts w:ascii="Times New Roman" w:hAnsi="Times New Roman"/>
        </w:rPr>
        <w:t xml:space="preserve">. </w:t>
      </w:r>
      <w:proofErr w:type="spellStart"/>
      <w:r w:rsidRPr="008E46EE">
        <w:rPr>
          <w:rFonts w:ascii="Times New Roman" w:hAnsi="Times New Roman"/>
        </w:rPr>
        <w:t>Грушевського</w:t>
      </w:r>
      <w:proofErr w:type="spellEnd"/>
      <w:r w:rsidRPr="008E46EE">
        <w:rPr>
          <w:rFonts w:ascii="Times New Roman" w:hAnsi="Times New Roman"/>
        </w:rPr>
        <w:t>, 5</w:t>
      </w:r>
    </w:p>
    <w:p w:rsidR="008E46EE" w:rsidRPr="008E46EE" w:rsidRDefault="008E46EE" w:rsidP="008E46EE">
      <w:pPr>
        <w:rPr>
          <w:rFonts w:ascii="Times New Roman" w:hAnsi="Times New Roman"/>
          <w:sz w:val="16"/>
          <w:szCs w:val="16"/>
        </w:rPr>
      </w:pPr>
    </w:p>
    <w:p w:rsidR="008E46EE" w:rsidRPr="008E46EE" w:rsidRDefault="00E5424E" w:rsidP="008E46EE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35560</wp:posOffset>
                </wp:positionV>
                <wp:extent cx="6492875" cy="32385"/>
                <wp:effectExtent l="0" t="0" r="9525" b="18415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875" cy="32385"/>
                          <a:chOff x="0" y="0"/>
                          <a:chExt cx="20000" cy="19992"/>
                        </a:xfrm>
                      </wpg:grpSpPr>
                      <wps:wsp>
                        <wps:cNvPr id="2" name="Line 4"/>
                        <wps:cNvCnPr>
                          <a:cxnSpLocks/>
                        </wps:cNvCnPr>
                        <wps:spPr bwMode="auto">
                          <a:xfrm>
                            <a:off x="0" y="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>
                          <a:cxnSpLocks/>
                        </wps:cNvCnPr>
                        <wps:spPr bwMode="auto">
                          <a:xfrm>
                            <a:off x="0" y="1960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7A58474" id="Group 3" o:spid="_x0000_s1026" style="position:absolute;margin-left:-36pt;margin-top:2.8pt;width:511.25pt;height:2.55pt;z-index:25165926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">
                <v:line id="Line 4" o:spid="_x0000_s1027" style="position:absolute;visibility:visible;mso-wrap-style:square" from="0,0" to="20000,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" strokecolor="#606060" strokeweight="1pt">
                  <v:stroke startarrowwidth="narrow" startarrowlength="short" endarrowwidth="narrow" endarrowlength="short"/>
                  <o:lock v:ext="edit" shapetype="f"/>
                </v:line>
                <v:line id="Line 5" o:spid="_x0000_s1028" style="position:absolute;visibility:visible;mso-wrap-style:square" from="0,19600" to="20000,19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" strokecolor="#606060" strokeweight="1pt">
                  <v:stroke startarrowwidth="narrow" startarrowlength="short" endarrowwidth="narrow" endarrowlength="short"/>
                  <o:lock v:ext="edit" shapetype="f"/>
                </v:line>
              </v:group>
            </w:pict>
          </mc:Fallback>
        </mc:AlternateContent>
      </w:r>
    </w:p>
    <w:p w:rsidR="008E46EE" w:rsidRPr="008E46EE" w:rsidRDefault="008E46EE" w:rsidP="008E46EE">
      <w:pPr>
        <w:ind w:left="-360" w:hanging="180"/>
        <w:rPr>
          <w:rFonts w:ascii="Times New Roman" w:hAnsi="Times New Roman"/>
          <w:sz w:val="22"/>
          <w:szCs w:val="22"/>
        </w:rPr>
      </w:pPr>
    </w:p>
    <w:tbl>
      <w:tblPr>
        <w:tblW w:w="10440" w:type="dxa"/>
        <w:tblInd w:w="-682" w:type="dxa"/>
        <w:tblLook w:val="0000" w:firstRow="0" w:lastRow="0" w:firstColumn="0" w:lastColumn="0" w:noHBand="0" w:noVBand="0"/>
      </w:tblPr>
      <w:tblGrid>
        <w:gridCol w:w="4320"/>
        <w:gridCol w:w="6120"/>
      </w:tblGrid>
      <w:tr w:rsidR="008E46EE" w:rsidRPr="008E46EE" w:rsidTr="00B44506"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102D98" w:rsidRDefault="00102D98" w:rsidP="00102D98">
            <w:pPr>
              <w:ind w:firstLine="57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A96309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-01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05</w:t>
            </w:r>
            <w:r w:rsidR="008E46EE" w:rsidRPr="008E46EE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8E46EE" w:rsidRPr="00102D98" w:rsidRDefault="008E46EE" w:rsidP="00102D98">
            <w:pPr>
              <w:ind w:firstLine="579"/>
              <w:rPr>
                <w:rFonts w:ascii="Times New Roman" w:hAnsi="Times New Roman"/>
                <w:sz w:val="28"/>
                <w:szCs w:val="28"/>
              </w:rPr>
            </w:pPr>
            <w:r w:rsidRPr="008E46EE">
              <w:rPr>
                <w:rFonts w:ascii="Times New Roman" w:hAnsi="Times New Roman"/>
                <w:sz w:val="28"/>
                <w:szCs w:val="28"/>
              </w:rPr>
              <w:t>«</w:t>
            </w:r>
            <w:r w:rsidR="00D23145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  <w:r w:rsidRPr="008E46EE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D23145">
              <w:rPr>
                <w:rFonts w:ascii="Times New Roman" w:hAnsi="Times New Roman"/>
                <w:sz w:val="28"/>
                <w:szCs w:val="28"/>
                <w:lang w:val="uk-UA"/>
              </w:rPr>
              <w:t>травня</w:t>
            </w:r>
            <w:r w:rsidRPr="008E46EE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="00E5424E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  <w:r w:rsidRPr="008E46EE">
              <w:rPr>
                <w:rFonts w:ascii="Times New Roman" w:hAnsi="Times New Roman"/>
                <w:sz w:val="28"/>
                <w:szCs w:val="28"/>
              </w:rPr>
              <w:t xml:space="preserve"> р.</w:t>
            </w:r>
          </w:p>
          <w:p w:rsidR="00102D98" w:rsidRPr="008E46EE" w:rsidRDefault="00102D98" w:rsidP="00B44506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8E46EE" w:rsidRPr="008E46EE" w:rsidRDefault="008E46EE" w:rsidP="00B44506">
            <w:pPr>
              <w:rPr>
                <w:rFonts w:ascii="Times New Roman" w:hAnsi="Times New Roman"/>
                <w:sz w:val="22"/>
                <w:szCs w:val="22"/>
              </w:rPr>
            </w:pPr>
            <w:r w:rsidRPr="008E46EE"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</w:p>
          <w:p w:rsidR="008E46EE" w:rsidRPr="008E46EE" w:rsidRDefault="008E46EE" w:rsidP="00B4450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</w:tcPr>
          <w:p w:rsidR="008E46EE" w:rsidRPr="008E46EE" w:rsidRDefault="008E46EE" w:rsidP="00B44506">
            <w:pPr>
              <w:pStyle w:val="11"/>
              <w:outlineLvl w:val="0"/>
              <w:rPr>
                <w:rFonts w:ascii="Times New Roman" w:hAnsi="Times New Roman" w:cs="Times New Roman"/>
              </w:rPr>
            </w:pPr>
          </w:p>
          <w:p w:rsidR="008E46EE" w:rsidRPr="008E46EE" w:rsidRDefault="008E46EE" w:rsidP="00B44506">
            <w:pPr>
              <w:pStyle w:val="11"/>
              <w:outlineLvl w:val="0"/>
              <w:rPr>
                <w:rFonts w:ascii="Times New Roman" w:hAnsi="Times New Roman" w:cs="Times New Roman"/>
              </w:rPr>
            </w:pPr>
          </w:p>
          <w:p w:rsidR="00102D98" w:rsidRDefault="00102D98" w:rsidP="00B44506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102D98" w:rsidRDefault="00102D98" w:rsidP="00B44506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E46EE" w:rsidRPr="008E46EE" w:rsidRDefault="008E46EE" w:rsidP="00B44506">
            <w:pPr>
              <w:jc w:val="right"/>
              <w:rPr>
                <w:rFonts w:ascii="Times New Roman" w:hAnsi="Times New Roman"/>
                <w:b/>
                <w:bCs/>
              </w:rPr>
            </w:pPr>
            <w:r w:rsidRPr="008E46EE">
              <w:rPr>
                <w:rFonts w:ascii="Times New Roman" w:hAnsi="Times New Roman"/>
                <w:b/>
                <w:bCs/>
                <w:sz w:val="28"/>
                <w:szCs w:val="28"/>
              </w:rPr>
              <w:t>ВЕРХОВНА РАДА УКРАЇНИ</w:t>
            </w:r>
          </w:p>
          <w:p w:rsidR="008E46EE" w:rsidRPr="008E46EE" w:rsidRDefault="008E46EE" w:rsidP="00B44506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849D7" w:rsidRDefault="008849D7" w:rsidP="008849D7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102D98" w:rsidRDefault="00102D98" w:rsidP="008849D7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D23145" w:rsidRPr="00D23145" w:rsidRDefault="00A96309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96309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A96309">
        <w:rPr>
          <w:rFonts w:ascii="Times New Roman" w:hAnsi="Times New Roman"/>
          <w:sz w:val="28"/>
          <w:szCs w:val="28"/>
        </w:rPr>
        <w:t>статті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93 </w:t>
      </w:r>
      <w:proofErr w:type="spellStart"/>
      <w:r w:rsidRPr="00A96309">
        <w:rPr>
          <w:rFonts w:ascii="Times New Roman" w:hAnsi="Times New Roman"/>
          <w:sz w:val="28"/>
          <w:szCs w:val="28"/>
        </w:rPr>
        <w:t>Конституції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9630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96309">
        <w:rPr>
          <w:rFonts w:ascii="Times New Roman" w:hAnsi="Times New Roman"/>
          <w:sz w:val="28"/>
          <w:szCs w:val="28"/>
        </w:rPr>
        <w:t>статті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12 Закону </w:t>
      </w:r>
      <w:proofErr w:type="spellStart"/>
      <w:r w:rsidRPr="00A9630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«Про статус народного депутата </w:t>
      </w:r>
      <w:proofErr w:type="spellStart"/>
      <w:r w:rsidRPr="00A9630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» та </w:t>
      </w:r>
      <w:proofErr w:type="spellStart"/>
      <w:r w:rsidRPr="00A96309">
        <w:rPr>
          <w:rFonts w:ascii="Times New Roman" w:hAnsi="Times New Roman"/>
          <w:sz w:val="28"/>
          <w:szCs w:val="28"/>
        </w:rPr>
        <w:t>статті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89 Регламенту </w:t>
      </w:r>
      <w:proofErr w:type="spellStart"/>
      <w:r w:rsidRPr="00A96309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A9630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96309">
        <w:rPr>
          <w:rFonts w:ascii="Times New Roman" w:hAnsi="Times New Roman"/>
          <w:sz w:val="28"/>
          <w:szCs w:val="28"/>
        </w:rPr>
        <w:t>в порядку</w:t>
      </w:r>
      <w:proofErr w:type="gramEnd"/>
      <w:r w:rsidRPr="00A96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96309">
        <w:rPr>
          <w:rFonts w:ascii="Times New Roman" w:hAnsi="Times New Roman"/>
          <w:sz w:val="28"/>
          <w:szCs w:val="28"/>
        </w:rPr>
        <w:t>законодавчої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96309">
        <w:rPr>
          <w:rFonts w:ascii="Times New Roman" w:hAnsi="Times New Roman"/>
          <w:sz w:val="28"/>
          <w:szCs w:val="28"/>
        </w:rPr>
        <w:t>ініціативи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вноситься на </w:t>
      </w:r>
      <w:proofErr w:type="spellStart"/>
      <w:r w:rsidRPr="00A96309">
        <w:rPr>
          <w:rFonts w:ascii="Times New Roman" w:hAnsi="Times New Roman"/>
          <w:sz w:val="28"/>
          <w:szCs w:val="28"/>
        </w:rPr>
        <w:t>розгляд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96309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A9630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проект Закону </w:t>
      </w:r>
      <w:proofErr w:type="spellStart"/>
      <w:r w:rsidRPr="00A9630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A96309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96309">
        <w:rPr>
          <w:rFonts w:ascii="Times New Roman" w:hAnsi="Times New Roman"/>
          <w:sz w:val="28"/>
          <w:szCs w:val="28"/>
        </w:rPr>
        <w:t>змін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A96309">
        <w:rPr>
          <w:rFonts w:ascii="Times New Roman" w:hAnsi="Times New Roman"/>
          <w:sz w:val="28"/>
          <w:szCs w:val="28"/>
        </w:rPr>
        <w:t>Податкового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кодексу </w:t>
      </w:r>
      <w:proofErr w:type="spellStart"/>
      <w:r w:rsidRPr="00A9630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96309">
        <w:rPr>
          <w:rFonts w:ascii="Times New Roman" w:hAnsi="Times New Roman"/>
          <w:sz w:val="28"/>
          <w:szCs w:val="28"/>
        </w:rPr>
        <w:t>» (</w:t>
      </w:r>
      <w:proofErr w:type="spellStart"/>
      <w:r w:rsidRPr="00A96309">
        <w:rPr>
          <w:rFonts w:ascii="Times New Roman" w:hAnsi="Times New Roman"/>
          <w:sz w:val="28"/>
          <w:szCs w:val="28"/>
        </w:rPr>
        <w:t>щодо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меценатства у </w:t>
      </w:r>
      <w:proofErr w:type="spellStart"/>
      <w:r w:rsidRPr="00A96309">
        <w:rPr>
          <w:rFonts w:ascii="Times New Roman" w:hAnsi="Times New Roman"/>
          <w:sz w:val="28"/>
          <w:szCs w:val="28"/>
        </w:rPr>
        <w:t>фізичній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96309">
        <w:rPr>
          <w:rFonts w:ascii="Times New Roman" w:hAnsi="Times New Roman"/>
          <w:sz w:val="28"/>
          <w:szCs w:val="28"/>
        </w:rPr>
        <w:t>культурі</w:t>
      </w:r>
      <w:proofErr w:type="spellEnd"/>
      <w:r w:rsidRPr="00A9630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A96309">
        <w:rPr>
          <w:rFonts w:ascii="Times New Roman" w:hAnsi="Times New Roman"/>
          <w:sz w:val="28"/>
          <w:szCs w:val="28"/>
        </w:rPr>
        <w:t>спорті</w:t>
      </w:r>
      <w:proofErr w:type="spellEnd"/>
      <w:r w:rsidRPr="00A96309">
        <w:rPr>
          <w:rFonts w:ascii="Times New Roman" w:hAnsi="Times New Roman"/>
          <w:sz w:val="28"/>
          <w:szCs w:val="28"/>
        </w:rPr>
        <w:t>).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Pr="00D23145">
        <w:rPr>
          <w:rFonts w:ascii="Times New Roman" w:hAnsi="Times New Roman"/>
          <w:sz w:val="28"/>
          <w:szCs w:val="28"/>
        </w:rPr>
        <w:t>Доповідати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законопроект на пленарному </w:t>
      </w:r>
      <w:proofErr w:type="spellStart"/>
      <w:r w:rsidRPr="00D23145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буде </w:t>
      </w:r>
      <w:proofErr w:type="spellStart"/>
      <w:r w:rsidRPr="00D23145">
        <w:rPr>
          <w:rFonts w:ascii="Times New Roman" w:hAnsi="Times New Roman"/>
          <w:sz w:val="28"/>
          <w:szCs w:val="28"/>
        </w:rPr>
        <w:t>народний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депутат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Єфімов Максим Вікторович</w:t>
      </w:r>
      <w:r w:rsidRPr="00D23145">
        <w:rPr>
          <w:rFonts w:ascii="Times New Roman" w:hAnsi="Times New Roman"/>
          <w:sz w:val="28"/>
          <w:szCs w:val="28"/>
        </w:rPr>
        <w:t>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D23145">
        <w:rPr>
          <w:rFonts w:ascii="Times New Roman" w:hAnsi="Times New Roman"/>
          <w:sz w:val="28"/>
          <w:szCs w:val="28"/>
        </w:rPr>
        <w:t>Додаток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D23145">
        <w:rPr>
          <w:rFonts w:ascii="Times New Roman" w:hAnsi="Times New Roman"/>
          <w:sz w:val="28"/>
          <w:szCs w:val="28"/>
        </w:rPr>
        <w:t xml:space="preserve"> 1.Проект Закону </w:t>
      </w:r>
      <w:r w:rsidR="00094963">
        <w:rPr>
          <w:rFonts w:ascii="Times New Roman" w:hAnsi="Times New Roman"/>
          <w:sz w:val="28"/>
          <w:szCs w:val="28"/>
        </w:rPr>
        <w:t xml:space="preserve">- </w:t>
      </w:r>
      <w:r w:rsidR="00A96309">
        <w:rPr>
          <w:rFonts w:ascii="Times New Roman" w:hAnsi="Times New Roman"/>
          <w:sz w:val="28"/>
          <w:szCs w:val="28"/>
        </w:rPr>
        <w:t>3</w:t>
      </w:r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арк</w:t>
      </w:r>
      <w:proofErr w:type="spellEnd"/>
      <w:r w:rsidRPr="00D23145">
        <w:rPr>
          <w:rFonts w:ascii="Times New Roman" w:hAnsi="Times New Roman"/>
          <w:sz w:val="28"/>
          <w:szCs w:val="28"/>
        </w:rPr>
        <w:t>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                 2.Пояснювальна записка</w:t>
      </w:r>
      <w:r w:rsidR="00FE5045">
        <w:rPr>
          <w:rFonts w:ascii="Times New Roman" w:hAnsi="Times New Roman"/>
          <w:sz w:val="28"/>
          <w:szCs w:val="28"/>
        </w:rPr>
        <w:t xml:space="preserve"> - 2</w:t>
      </w:r>
      <w:r w:rsidRPr="00D23145">
        <w:rPr>
          <w:rFonts w:ascii="Times New Roman" w:hAnsi="Times New Roman"/>
          <w:sz w:val="28"/>
          <w:szCs w:val="28"/>
        </w:rPr>
        <w:t xml:space="preserve"> арк.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                 3.Порівняльна </w:t>
      </w:r>
      <w:proofErr w:type="spellStart"/>
      <w:r w:rsidRPr="00D23145">
        <w:rPr>
          <w:rFonts w:ascii="Times New Roman" w:hAnsi="Times New Roman"/>
          <w:sz w:val="28"/>
          <w:szCs w:val="28"/>
        </w:rPr>
        <w:t>таблиця</w:t>
      </w:r>
      <w:proofErr w:type="spellEnd"/>
      <w:r w:rsidR="00094963">
        <w:rPr>
          <w:rFonts w:ascii="Times New Roman" w:hAnsi="Times New Roman"/>
          <w:sz w:val="28"/>
          <w:szCs w:val="28"/>
        </w:rPr>
        <w:t xml:space="preserve"> - </w:t>
      </w:r>
      <w:r w:rsidR="00EA6726">
        <w:rPr>
          <w:rFonts w:ascii="Times New Roman" w:hAnsi="Times New Roman"/>
          <w:sz w:val="28"/>
          <w:szCs w:val="28"/>
        </w:rPr>
        <w:t>5</w:t>
      </w:r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арк</w:t>
      </w:r>
      <w:proofErr w:type="spellEnd"/>
      <w:r w:rsidRPr="00D23145">
        <w:rPr>
          <w:rFonts w:ascii="Times New Roman" w:hAnsi="Times New Roman"/>
          <w:sz w:val="28"/>
          <w:szCs w:val="28"/>
        </w:rPr>
        <w:t>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                 4.Проект Постанови </w:t>
      </w:r>
      <w:r w:rsidRPr="008849D7">
        <w:rPr>
          <w:rFonts w:ascii="Times New Roman" w:hAnsi="Times New Roman"/>
          <w:sz w:val="28"/>
          <w:szCs w:val="28"/>
        </w:rPr>
        <w:t xml:space="preserve">– 1 </w:t>
      </w:r>
      <w:proofErr w:type="spellStart"/>
      <w:r w:rsidRPr="008849D7">
        <w:rPr>
          <w:rFonts w:ascii="Times New Roman" w:hAnsi="Times New Roman"/>
          <w:sz w:val="28"/>
          <w:szCs w:val="28"/>
        </w:rPr>
        <w:t>арк</w:t>
      </w:r>
      <w:proofErr w:type="spellEnd"/>
      <w:r w:rsidRPr="008849D7">
        <w:rPr>
          <w:rFonts w:ascii="Times New Roman" w:hAnsi="Times New Roman"/>
          <w:sz w:val="28"/>
          <w:szCs w:val="28"/>
        </w:rPr>
        <w:t>.</w:t>
      </w:r>
    </w:p>
    <w:p w:rsidR="008849D7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                 5.Електронні </w:t>
      </w:r>
      <w:proofErr w:type="spellStart"/>
      <w:r w:rsidRPr="00D23145">
        <w:rPr>
          <w:rFonts w:ascii="Times New Roman" w:hAnsi="Times New Roman"/>
          <w:sz w:val="28"/>
          <w:szCs w:val="28"/>
        </w:rPr>
        <w:t>файли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вищезазначених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документів</w:t>
      </w:r>
      <w:proofErr w:type="spellEnd"/>
      <w:r w:rsidRPr="00D23145">
        <w:rPr>
          <w:rFonts w:ascii="Times New Roman" w:hAnsi="Times New Roman"/>
          <w:sz w:val="28"/>
          <w:szCs w:val="28"/>
        </w:rPr>
        <w:t>.</w:t>
      </w:r>
    </w:p>
    <w:p w:rsid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8440FD" w:rsidRDefault="008440FD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D23145" w:rsidRDefault="00D23145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8440FD" w:rsidRDefault="008440FD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Народн</w:t>
      </w:r>
      <w:proofErr w:type="spellEnd"/>
      <w:r w:rsidR="008849D7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8849D7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8440FD">
      <w:pgSz w:w="11900" w:h="16840"/>
      <w:pgMar w:top="540" w:right="850" w:bottom="850" w:left="16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6EE"/>
    <w:rsid w:val="00075965"/>
    <w:rsid w:val="00094963"/>
    <w:rsid w:val="000D7E0A"/>
    <w:rsid w:val="00102D98"/>
    <w:rsid w:val="002A4105"/>
    <w:rsid w:val="002C4DE9"/>
    <w:rsid w:val="005D54BA"/>
    <w:rsid w:val="00745F60"/>
    <w:rsid w:val="00767139"/>
    <w:rsid w:val="008141AF"/>
    <w:rsid w:val="0082610A"/>
    <w:rsid w:val="008440FD"/>
    <w:rsid w:val="008849D7"/>
    <w:rsid w:val="008E46EE"/>
    <w:rsid w:val="00917169"/>
    <w:rsid w:val="00A96309"/>
    <w:rsid w:val="00B03C5A"/>
    <w:rsid w:val="00B43AA6"/>
    <w:rsid w:val="00B44506"/>
    <w:rsid w:val="00B61EAD"/>
    <w:rsid w:val="00D23145"/>
    <w:rsid w:val="00D2385E"/>
    <w:rsid w:val="00DB055A"/>
    <w:rsid w:val="00E5424E"/>
    <w:rsid w:val="00EA6726"/>
    <w:rsid w:val="00FE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CFA4C6E-E7E3-3148-819F-E6D62B220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8E46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46EE"/>
    <w:rPr>
      <w:rFonts w:ascii="Arial" w:hAnsi="Arial" w:cs="Arial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E46EE"/>
    <w:pPr>
      <w:keepNext/>
      <w:autoSpaceDE w:val="0"/>
      <w:autoSpaceDN w:val="0"/>
      <w:jc w:val="right"/>
    </w:pPr>
    <w:rPr>
      <w:rFonts w:ascii="Arial" w:hAnsi="Arial" w:cs="Arial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04C8B3-5B80-4801-89DF-658446C63C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87D401-2426-4705-85AA-5E7B85A14C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179748-1211-4E67-B2A1-01D249470A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588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2020-05-14T08:53:00Z</dcterms:created>
  <dcterms:modified xsi:type="dcterms:W3CDTF">2020-05-14T08:53:00Z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