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066" w:rsidRDefault="00BE258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noProof/>
          <w:color w:val="000000"/>
          <w:sz w:val="48"/>
          <w:szCs w:val="4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2.75pt;visibility:visible">
            <v:imagedata r:id="rId8" o:title=""/>
          </v:shape>
        </w:pict>
      </w:r>
    </w:p>
    <w:p w:rsidR="00DF4066" w:rsidRDefault="00DF4066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DF4066" w:rsidRDefault="00DF406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BE2580">
        <w:rPr>
          <w:noProof/>
          <w:lang w:val="ru-RU" w:eastAsia="ru-RU"/>
        </w:rPr>
        <w:pict>
          <v:line id="Пряма сполучна лінія 1026" o:spid="_x0000_s1026" style="position:absolute;left:0;text-align:left;z-index:1;visibility:visible;mso-position-horizontal-relative:margin;mso-position-vertical-relative:text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<v:stroke linestyle="thinThin" joinstyle="miter"/>
            <w10:wrap type="topAndBottom" anchorx="margin"/>
          </v:line>
        </w:pic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DF4066" w:rsidRPr="00B754E6" w:rsidRDefault="00DF406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DF4066" w:rsidRDefault="00DF4066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>
        <w:rPr>
          <w:color w:val="000000"/>
          <w:sz w:val="26"/>
          <w:szCs w:val="26"/>
          <w:lang w:val="ru-RU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DF4066" w:rsidRDefault="00DF4066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F4066" w:rsidRPr="00DC12C1" w:rsidRDefault="00DF406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DF4066" w:rsidRPr="00DC12C1" w:rsidRDefault="00DF4066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F4066" w:rsidRPr="00DC12C1" w:rsidRDefault="00DF4066" w:rsidP="00DC12C1">
      <w:pPr>
        <w:autoSpaceDE w:val="0"/>
        <w:autoSpaceDN w:val="0"/>
        <w:adjustRightInd w:val="0"/>
        <w:jc w:val="both"/>
      </w:pPr>
    </w:p>
    <w:p w:rsidR="00DF4066" w:rsidRPr="00D4528B" w:rsidRDefault="00DF4066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проект Закону України </w:t>
      </w:r>
      <w:r w:rsidRPr="00D4528B">
        <w:rPr>
          <w:color w:val="000000"/>
          <w:sz w:val="28"/>
          <w:szCs w:val="28"/>
          <w:lang w:val="uk-UA"/>
        </w:rPr>
        <w:t>"</w:t>
      </w:r>
      <w:r w:rsidR="00D4528B" w:rsidRPr="00D4528B">
        <w:rPr>
          <w:bCs/>
          <w:color w:val="000000"/>
          <w:sz w:val="28"/>
          <w:szCs w:val="28"/>
          <w:lang w:val="uk-UA"/>
        </w:rPr>
        <w:t xml:space="preserve">Про внесення змін до </w:t>
      </w:r>
      <w:r w:rsidR="00912E38" w:rsidRPr="00912E38">
        <w:rPr>
          <w:rStyle w:val="rvts23"/>
          <w:bCs/>
          <w:color w:val="000000"/>
          <w:sz w:val="28"/>
          <w:szCs w:val="28"/>
          <w:lang w:val="uk-UA"/>
        </w:rPr>
        <w:t xml:space="preserve">розділу </w:t>
      </w:r>
      <w:r w:rsidR="00912E38" w:rsidRPr="00912E38">
        <w:rPr>
          <w:rStyle w:val="rvts23"/>
          <w:bCs/>
          <w:color w:val="000000"/>
          <w:sz w:val="28"/>
          <w:szCs w:val="28"/>
          <w:lang w:val="en-US"/>
        </w:rPr>
        <w:t>II</w:t>
      </w:r>
      <w:r w:rsidR="00912E38" w:rsidRPr="00912E38">
        <w:rPr>
          <w:rStyle w:val="rvts23"/>
          <w:bCs/>
          <w:color w:val="000000"/>
          <w:sz w:val="28"/>
          <w:szCs w:val="28"/>
          <w:lang w:val="uk-UA"/>
        </w:rPr>
        <w:t xml:space="preserve"> </w:t>
      </w:r>
      <w:r w:rsidR="00912E38" w:rsidRPr="00912E38">
        <w:rPr>
          <w:bCs/>
          <w:color w:val="000000"/>
          <w:sz w:val="28"/>
          <w:szCs w:val="28"/>
          <w:lang w:val="uk-UA"/>
        </w:rPr>
        <w:t>"Прикінцеві та перехідні положення"</w:t>
      </w:r>
      <w:r w:rsidR="00912E3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D4528B" w:rsidRPr="00D4528B">
        <w:rPr>
          <w:bCs/>
          <w:color w:val="000000"/>
          <w:sz w:val="28"/>
          <w:szCs w:val="28"/>
          <w:lang w:val="uk-UA"/>
        </w:rPr>
        <w:t>Закону України «Про внесення змін до Закону України "Про застосування реєстраторів розрахункових операцій у сфері торгівлі, гро</w:t>
      </w:r>
      <w:r w:rsidR="00D4528B">
        <w:rPr>
          <w:bCs/>
          <w:color w:val="000000"/>
          <w:sz w:val="28"/>
          <w:szCs w:val="28"/>
          <w:lang w:val="uk-UA"/>
        </w:rPr>
        <w:t xml:space="preserve">мадського харчування та послуг" </w:t>
      </w:r>
      <w:r w:rsidR="00D4528B" w:rsidRPr="00D4528B">
        <w:rPr>
          <w:bCs/>
          <w:color w:val="000000"/>
          <w:sz w:val="28"/>
          <w:szCs w:val="28"/>
          <w:lang w:val="uk-UA"/>
        </w:rPr>
        <w:t>та інших законів України щодо детінізації розрахунків у сфері торгівлі та послуг»</w:t>
      </w:r>
      <w:r w:rsidRPr="00D4528B">
        <w:rPr>
          <w:color w:val="000000"/>
          <w:sz w:val="28"/>
          <w:szCs w:val="28"/>
          <w:lang w:val="uk-UA"/>
        </w:rPr>
        <w:t>"</w:t>
      </w:r>
      <w:r w:rsidRPr="00D4528B">
        <w:rPr>
          <w:sz w:val="28"/>
          <w:szCs w:val="28"/>
          <w:lang w:val="uk-UA"/>
        </w:rPr>
        <w:t>.</w:t>
      </w:r>
    </w:p>
    <w:p w:rsidR="00DF4066" w:rsidRPr="00DC12C1" w:rsidRDefault="00DF4066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D4528B" w:rsidRDefault="00D4528B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DF4066" w:rsidRPr="00DC12C1" w:rsidRDefault="00DF4066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DF4066" w:rsidRPr="00DC12C1" w:rsidRDefault="00DF4066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3E0FC2">
        <w:rPr>
          <w:rFonts w:ascii="Times New Roman" w:hAnsi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3E0FC2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AB48E0">
        <w:rPr>
          <w:rFonts w:ascii="Times New Roman" w:hAnsi="Times New Roman"/>
          <w:sz w:val="28"/>
          <w:szCs w:val="28"/>
          <w:lang w:val="en-US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DF4066" w:rsidRPr="00DC12C1" w:rsidRDefault="00DF406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DF4066" w:rsidRPr="00DC12C1" w:rsidRDefault="00DF4066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F4066" w:rsidRPr="00DC12C1" w:rsidRDefault="00DF4066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DF4066" w:rsidRPr="00BA382C" w:rsidRDefault="00DF4066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DF4066" w:rsidRPr="00D47E0C" w:rsidRDefault="00DF4066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Народн</w:t>
      </w:r>
      <w:r w:rsidR="000E04DC">
        <w:rPr>
          <w:b/>
          <w:sz w:val="28"/>
          <w:szCs w:val="28"/>
        </w:rPr>
        <w:t xml:space="preserve">ий </w:t>
      </w:r>
      <w:r w:rsidRPr="00BA382C">
        <w:rPr>
          <w:b/>
          <w:sz w:val="28"/>
          <w:szCs w:val="28"/>
        </w:rPr>
        <w:t>депутат України</w:t>
      </w:r>
      <w:r w:rsidR="000E04DC">
        <w:rPr>
          <w:b/>
          <w:sz w:val="28"/>
          <w:szCs w:val="28"/>
        </w:rPr>
        <w:t xml:space="preserve">                                                  </w:t>
      </w:r>
      <w:r w:rsidR="00870696" w:rsidRPr="00D47E0C">
        <w:rPr>
          <w:b/>
          <w:bCs/>
          <w:color w:val="000000"/>
          <w:sz w:val="28"/>
          <w:szCs w:val="28"/>
        </w:rPr>
        <w:t xml:space="preserve">С.Д. </w:t>
      </w:r>
      <w:r w:rsidR="000E04DC"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DF4066" w:rsidRPr="00066A12" w:rsidRDefault="00DF4066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DF4066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12"/>
    <w:rsid w:val="00066A12"/>
    <w:rsid w:val="000E04DC"/>
    <w:rsid w:val="0010147D"/>
    <w:rsid w:val="002A6CB7"/>
    <w:rsid w:val="002F237A"/>
    <w:rsid w:val="003E0FC2"/>
    <w:rsid w:val="003E399E"/>
    <w:rsid w:val="00581C85"/>
    <w:rsid w:val="00583DF7"/>
    <w:rsid w:val="00640EC1"/>
    <w:rsid w:val="008305CB"/>
    <w:rsid w:val="00870696"/>
    <w:rsid w:val="008D6219"/>
    <w:rsid w:val="008F30D4"/>
    <w:rsid w:val="00912E38"/>
    <w:rsid w:val="00A363DE"/>
    <w:rsid w:val="00AB48E0"/>
    <w:rsid w:val="00AF5588"/>
    <w:rsid w:val="00B5271D"/>
    <w:rsid w:val="00B754E6"/>
    <w:rsid w:val="00BA382C"/>
    <w:rsid w:val="00BE2580"/>
    <w:rsid w:val="00CE5AF3"/>
    <w:rsid w:val="00D05008"/>
    <w:rsid w:val="00D4528B"/>
    <w:rsid w:val="00D47E0C"/>
    <w:rsid w:val="00DC12C1"/>
    <w:rsid w:val="00DF4066"/>
    <w:rsid w:val="00F0774B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BE891A16-1E3A-47D5-8D8B-95771ABA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eastAsia="Calibri" w:hAnsi="Arial" w:cs="Arial"/>
      <w:sz w:val="22"/>
      <w:szCs w:val="22"/>
      <w:lang w:val="en-US"/>
    </w:rPr>
  </w:style>
  <w:style w:type="character" w:customStyle="1" w:styleId="a4">
    <w:name w:val="Основний текст Знак"/>
    <w:link w:val="a3"/>
    <w:uiPriority w:val="99"/>
    <w:semiHidden/>
    <w:locked/>
    <w:rsid w:val="00066A12"/>
    <w:rPr>
      <w:rFonts w:ascii="Arial" w:eastAsia="Times New Roman" w:hAnsi="Arial" w:cs="Arial"/>
      <w:sz w:val="22"/>
      <w:lang w:val="en-US"/>
    </w:rPr>
  </w:style>
  <w:style w:type="character" w:styleId="a5">
    <w:name w:val="Hyperlink"/>
    <w:uiPriority w:val="99"/>
    <w:semiHidden/>
    <w:rsid w:val="00066A12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CE5AF3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19B525-BC94-4118-94DD-9A4ED3004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A424D4-8A09-44FC-A900-0FDA9B2B8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A97DA2-FDB5-4ED3-B275-FB2AAF82A5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2020-05-18T09:15:00Z</dcterms:created>
  <dcterms:modified xsi:type="dcterms:W3CDTF">2020-05-18T09:15:00Z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