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730" w:rsidRPr="00974A6C" w:rsidRDefault="000E6730" w:rsidP="00EB518D">
      <w:pPr>
        <w:spacing w:before="20" w:after="20"/>
        <w:ind w:firstLine="0"/>
        <w:jc w:val="center"/>
        <w:rPr>
          <w:b/>
          <w:bCs/>
          <w:sz w:val="32"/>
          <w:szCs w:val="32"/>
          <w:lang w:val="uk-UA" w:eastAsia="ru-RU"/>
        </w:rPr>
      </w:pPr>
      <w:bookmarkStart w:id="0" w:name="_GoBack"/>
      <w:bookmarkEnd w:id="0"/>
      <w:r w:rsidRPr="00974A6C">
        <w:rPr>
          <w:b/>
          <w:bCs/>
          <w:sz w:val="32"/>
          <w:szCs w:val="32"/>
          <w:lang w:val="uk-UA" w:eastAsia="ru-RU"/>
        </w:rPr>
        <w:t>ПОЯСНЮВАЛЬНА ЗАПИСКА</w:t>
      </w:r>
    </w:p>
    <w:p w:rsidR="000E6730" w:rsidRPr="00974A6C" w:rsidRDefault="000E6730" w:rsidP="00974A6C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  <w:lang w:val="uk-UA"/>
        </w:rPr>
      </w:pPr>
      <w:r w:rsidRPr="00974A6C">
        <w:rPr>
          <w:b/>
          <w:sz w:val="32"/>
          <w:szCs w:val="32"/>
          <w:lang w:val="uk-UA"/>
        </w:rPr>
        <w:t xml:space="preserve">до проекту Закону України </w:t>
      </w:r>
      <w:r w:rsidR="00974A6C" w:rsidRPr="00974A6C">
        <w:rPr>
          <w:color w:val="000000"/>
          <w:sz w:val="32"/>
          <w:szCs w:val="32"/>
          <w:lang w:val="uk-UA"/>
        </w:rPr>
        <w:t>"</w:t>
      </w:r>
      <w:r w:rsidR="00974A6C" w:rsidRPr="00974A6C">
        <w:rPr>
          <w:b/>
          <w:sz w:val="32"/>
          <w:szCs w:val="32"/>
          <w:lang w:val="uk-UA"/>
        </w:rPr>
        <w:t>П</w:t>
      </w:r>
      <w:r w:rsidR="00974A6C" w:rsidRPr="00974A6C">
        <w:rPr>
          <w:b/>
          <w:color w:val="000000"/>
          <w:sz w:val="32"/>
          <w:szCs w:val="32"/>
          <w:lang w:val="uk-UA"/>
        </w:rPr>
        <w:t xml:space="preserve">ро внесення змін </w:t>
      </w:r>
      <w:r w:rsidR="00974A6C" w:rsidRPr="00E326D0">
        <w:rPr>
          <w:b/>
          <w:color w:val="000000"/>
          <w:sz w:val="32"/>
          <w:szCs w:val="32"/>
          <w:lang w:val="uk-UA"/>
        </w:rPr>
        <w:t xml:space="preserve">до </w:t>
      </w:r>
      <w:r w:rsidR="00E326D0" w:rsidRPr="00E326D0">
        <w:rPr>
          <w:rStyle w:val="rvts23"/>
          <w:b/>
          <w:bCs/>
          <w:color w:val="000000"/>
          <w:sz w:val="32"/>
          <w:szCs w:val="32"/>
          <w:lang w:val="uk-UA"/>
        </w:rPr>
        <w:t xml:space="preserve">розділу </w:t>
      </w:r>
      <w:r w:rsidR="00E326D0" w:rsidRPr="00E326D0">
        <w:rPr>
          <w:rStyle w:val="rvts23"/>
          <w:b/>
          <w:bCs/>
          <w:color w:val="000000"/>
          <w:sz w:val="32"/>
          <w:szCs w:val="32"/>
          <w:lang w:val="en-US"/>
        </w:rPr>
        <w:t>II</w:t>
      </w:r>
      <w:r w:rsidR="00E326D0" w:rsidRPr="00E326D0">
        <w:rPr>
          <w:rStyle w:val="rvts23"/>
          <w:b/>
          <w:bCs/>
          <w:color w:val="000000"/>
          <w:sz w:val="32"/>
          <w:szCs w:val="32"/>
          <w:lang w:val="uk-UA"/>
        </w:rPr>
        <w:t xml:space="preserve"> </w:t>
      </w:r>
      <w:r w:rsidR="00E326D0" w:rsidRPr="00E326D0">
        <w:rPr>
          <w:b/>
          <w:bCs/>
          <w:color w:val="000000"/>
          <w:sz w:val="32"/>
          <w:szCs w:val="32"/>
          <w:lang w:val="uk-UA"/>
        </w:rPr>
        <w:t xml:space="preserve">"Прикінцеві та перехідні положення" </w:t>
      </w:r>
      <w:r w:rsidR="00974A6C" w:rsidRPr="00E326D0">
        <w:rPr>
          <w:b/>
          <w:bCs/>
          <w:color w:val="000000"/>
          <w:sz w:val="32"/>
          <w:szCs w:val="32"/>
          <w:lang w:val="uk-UA"/>
        </w:rPr>
        <w:t>Закону України</w:t>
      </w:r>
      <w:r w:rsidR="00974A6C" w:rsidRPr="00974A6C">
        <w:rPr>
          <w:b/>
          <w:bCs/>
          <w:color w:val="000000"/>
          <w:sz w:val="32"/>
          <w:szCs w:val="32"/>
          <w:lang w:val="uk-UA"/>
        </w:rPr>
        <w:t xml:space="preserve"> «Про внесення змін до Закону України "Про застосування реєстраторів розрахункових операцій у сфері торгівлі, громадського харчування та послуг" та інших законів України щодо детінізації розрахунків у сфері торгівлі та послуг»</w:t>
      </w:r>
      <w:r w:rsidR="00974A6C" w:rsidRPr="00974A6C">
        <w:rPr>
          <w:color w:val="000000"/>
          <w:sz w:val="32"/>
          <w:szCs w:val="32"/>
          <w:lang w:val="uk-UA"/>
        </w:rPr>
        <w:t>"</w:t>
      </w:r>
    </w:p>
    <w:p w:rsidR="000E6730" w:rsidRPr="00621175" w:rsidRDefault="000E6730">
      <w:pPr>
        <w:rPr>
          <w:lang w:val="uk-UA"/>
        </w:rPr>
      </w:pPr>
    </w:p>
    <w:p w:rsidR="000E6730" w:rsidRPr="00621175" w:rsidRDefault="000E6730" w:rsidP="00847F99">
      <w:pPr>
        <w:pStyle w:val="1"/>
        <w:tabs>
          <w:tab w:val="left" w:pos="1134"/>
        </w:tabs>
        <w:ind w:left="0" w:firstLine="567"/>
        <w:rPr>
          <w:b/>
          <w:lang w:val="uk-UA" w:eastAsia="ru-RU"/>
        </w:rPr>
      </w:pPr>
      <w:r w:rsidRPr="00621175">
        <w:rPr>
          <w:b/>
          <w:lang w:val="uk-UA" w:eastAsia="ru-RU"/>
        </w:rPr>
        <w:t>1. Обґрунтування необхідності прийняття акта</w:t>
      </w:r>
    </w:p>
    <w:p w:rsidR="003E0DE3" w:rsidRDefault="00FE388F" w:rsidP="00D737C9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lang w:val="uk-UA"/>
        </w:rPr>
      </w:pPr>
      <w:r w:rsidRPr="00621175">
        <w:rPr>
          <w:sz w:val="28"/>
          <w:szCs w:val="28"/>
          <w:shd w:val="clear" w:color="auto" w:fill="FFFFFF"/>
          <w:lang w:val="uk-UA"/>
        </w:rPr>
        <w:t>Прийнятий</w:t>
      </w:r>
      <w:r w:rsidR="005633D0">
        <w:rPr>
          <w:sz w:val="28"/>
          <w:szCs w:val="28"/>
          <w:shd w:val="clear" w:color="auto" w:fill="FFFFFF"/>
          <w:lang w:val="uk-UA"/>
        </w:rPr>
        <w:t xml:space="preserve"> 20.09.2019</w:t>
      </w:r>
      <w:r w:rsidR="005633D0">
        <w:rPr>
          <w:rFonts w:ascii="Arial" w:hAnsi="Arial" w:cs="Arial"/>
          <w:color w:val="666666"/>
          <w:sz w:val="26"/>
          <w:szCs w:val="26"/>
          <w:shd w:val="clear" w:color="auto" w:fill="F5F5F5"/>
          <w:lang w:val="uk-UA"/>
        </w:rPr>
        <w:t xml:space="preserve"> </w:t>
      </w:r>
      <w:r w:rsidRPr="00621175">
        <w:rPr>
          <w:sz w:val="28"/>
          <w:szCs w:val="28"/>
          <w:shd w:val="clear" w:color="auto" w:fill="FFFFFF"/>
          <w:lang w:val="uk-UA"/>
        </w:rPr>
        <w:t>Закон</w:t>
      </w:r>
      <w:r w:rsidR="000E6730" w:rsidRPr="00621175">
        <w:rPr>
          <w:sz w:val="28"/>
          <w:szCs w:val="28"/>
          <w:shd w:val="clear" w:color="auto" w:fill="FFFFFF"/>
          <w:lang w:val="uk-UA"/>
        </w:rPr>
        <w:t xml:space="preserve"> України</w:t>
      </w:r>
      <w:r w:rsidR="00621175" w:rsidRPr="00621175">
        <w:rPr>
          <w:sz w:val="28"/>
          <w:szCs w:val="28"/>
          <w:lang w:val="uk-UA"/>
        </w:rPr>
        <w:t xml:space="preserve"> «Про внесення змін до Закону України "Про застосування реєстраторів розрахункових операцій у сфері торгівлі, громадського харчування та послуг" та інших законів України щодо детінізації розрахунків у сфері торгівлі та послуг»</w:t>
      </w:r>
      <w:r w:rsidR="003E0DE3">
        <w:rPr>
          <w:sz w:val="28"/>
          <w:szCs w:val="28"/>
          <w:lang w:val="uk-UA"/>
        </w:rPr>
        <w:t xml:space="preserve"> набирає чинності </w:t>
      </w:r>
      <w:r w:rsidR="002509CE">
        <w:rPr>
          <w:sz w:val="28"/>
          <w:szCs w:val="28"/>
          <w:lang w:val="uk-UA"/>
        </w:rPr>
        <w:t xml:space="preserve">з </w:t>
      </w:r>
      <w:r w:rsidR="003E0DE3">
        <w:rPr>
          <w:sz w:val="28"/>
          <w:szCs w:val="28"/>
          <w:lang w:val="uk-UA"/>
        </w:rPr>
        <w:t>01.08.2020</w:t>
      </w:r>
      <w:r w:rsidR="002509CE">
        <w:rPr>
          <w:sz w:val="28"/>
          <w:szCs w:val="28"/>
          <w:lang w:val="uk-UA"/>
        </w:rPr>
        <w:t>, а окремі його положення – з 01.01.2021</w:t>
      </w:r>
      <w:r w:rsidR="00621175" w:rsidRPr="00621175">
        <w:rPr>
          <w:sz w:val="28"/>
          <w:szCs w:val="28"/>
          <w:lang w:val="uk-UA"/>
        </w:rPr>
        <w:t>.</w:t>
      </w:r>
    </w:p>
    <w:p w:rsidR="000E6730" w:rsidRDefault="00521EF7" w:rsidP="00D737C9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Разом з тим можна констатувати, що</w:t>
      </w:r>
      <w:r w:rsidR="007D013A">
        <w:rPr>
          <w:sz w:val="28"/>
          <w:szCs w:val="28"/>
          <w:shd w:val="clear" w:color="auto" w:fill="FFFFFF"/>
          <w:lang w:val="uk-UA"/>
        </w:rPr>
        <w:t xml:space="preserve"> </w:t>
      </w:r>
      <w:r w:rsidR="004E707D">
        <w:rPr>
          <w:sz w:val="28"/>
          <w:szCs w:val="28"/>
          <w:shd w:val="clear" w:color="auto" w:fill="FFFFFF"/>
          <w:lang w:val="uk-UA"/>
        </w:rPr>
        <w:t xml:space="preserve">на даний час </w:t>
      </w:r>
      <w:r>
        <w:rPr>
          <w:sz w:val="28"/>
          <w:szCs w:val="28"/>
          <w:shd w:val="clear" w:color="auto" w:fill="FFFFFF"/>
          <w:lang w:val="uk-UA"/>
        </w:rPr>
        <w:t xml:space="preserve">суспільство </w:t>
      </w:r>
      <w:r w:rsidR="007D013A">
        <w:rPr>
          <w:sz w:val="28"/>
          <w:szCs w:val="28"/>
          <w:shd w:val="clear" w:color="auto" w:fill="FFFFFF"/>
          <w:lang w:val="uk-UA"/>
        </w:rPr>
        <w:t xml:space="preserve">не готове </w:t>
      </w:r>
      <w:r w:rsidR="009D75B4">
        <w:rPr>
          <w:sz w:val="28"/>
          <w:szCs w:val="28"/>
          <w:shd w:val="clear" w:color="auto" w:fill="FFFFFF"/>
          <w:lang w:val="uk-UA"/>
        </w:rPr>
        <w:t>до тих змін і нововведень, які пропонує в сфері ведення бізнесу зазначений законодавчий акт.</w:t>
      </w:r>
      <w:r w:rsidR="00EB3C04">
        <w:rPr>
          <w:sz w:val="28"/>
          <w:szCs w:val="28"/>
          <w:shd w:val="clear" w:color="auto" w:fill="FFFFFF"/>
          <w:lang w:val="uk-UA"/>
        </w:rPr>
        <w:t xml:space="preserve"> Це підтверджується, зокрема, висловлюваннями і заходами з боку представників малого та середнього бізнес</w:t>
      </w:r>
      <w:r w:rsidR="00BE5F54">
        <w:rPr>
          <w:sz w:val="28"/>
          <w:szCs w:val="28"/>
          <w:shd w:val="clear" w:color="auto" w:fill="FFFFFF"/>
          <w:lang w:val="uk-UA"/>
        </w:rPr>
        <w:t>у</w:t>
      </w:r>
      <w:r w:rsidR="00EB3C04">
        <w:rPr>
          <w:sz w:val="28"/>
          <w:szCs w:val="28"/>
          <w:shd w:val="clear" w:color="auto" w:fill="FFFFFF"/>
          <w:lang w:val="uk-UA"/>
        </w:rPr>
        <w:t xml:space="preserve">, </w:t>
      </w:r>
      <w:r w:rsidR="00CE284C">
        <w:rPr>
          <w:sz w:val="28"/>
          <w:szCs w:val="28"/>
          <w:shd w:val="clear" w:color="auto" w:fill="FFFFFF"/>
          <w:lang w:val="uk-UA"/>
        </w:rPr>
        <w:t xml:space="preserve">проведеними </w:t>
      </w:r>
      <w:r w:rsidR="00EB3C04">
        <w:rPr>
          <w:sz w:val="28"/>
          <w:szCs w:val="28"/>
          <w:shd w:val="clear" w:color="auto" w:fill="FFFFFF"/>
          <w:lang w:val="uk-UA"/>
        </w:rPr>
        <w:t xml:space="preserve">мітингами по всій країні та іншими свідченнями негативного сприйняття нововведень значною частиною </w:t>
      </w:r>
      <w:r w:rsidR="005F7733">
        <w:rPr>
          <w:sz w:val="28"/>
          <w:szCs w:val="28"/>
          <w:shd w:val="clear" w:color="auto" w:fill="FFFFFF"/>
          <w:lang w:val="uk-UA"/>
        </w:rPr>
        <w:t>населення України</w:t>
      </w:r>
      <w:r w:rsidR="00EB3C04">
        <w:rPr>
          <w:sz w:val="28"/>
          <w:szCs w:val="28"/>
          <w:shd w:val="clear" w:color="auto" w:fill="FFFFFF"/>
          <w:lang w:val="uk-UA"/>
        </w:rPr>
        <w:t xml:space="preserve">. </w:t>
      </w:r>
      <w:r w:rsidR="00BE5F54">
        <w:rPr>
          <w:sz w:val="28"/>
          <w:szCs w:val="28"/>
          <w:shd w:val="clear" w:color="auto" w:fill="FFFFFF"/>
          <w:lang w:val="uk-UA"/>
        </w:rPr>
        <w:t>Потрібен більш тривалий час для адаптації підприємців до нових правил ведення розрахунково-касового обслуговування  та інших пов</w:t>
      </w:r>
      <w:r w:rsidR="00BE5F54" w:rsidRPr="00EB3C04">
        <w:rPr>
          <w:sz w:val="28"/>
          <w:szCs w:val="28"/>
          <w:shd w:val="clear" w:color="auto" w:fill="FFFFFF"/>
        </w:rPr>
        <w:t>’</w:t>
      </w:r>
      <w:r w:rsidR="00BE5F54">
        <w:rPr>
          <w:sz w:val="28"/>
          <w:szCs w:val="28"/>
          <w:shd w:val="clear" w:color="auto" w:fill="FFFFFF"/>
          <w:lang w:val="uk-UA"/>
        </w:rPr>
        <w:t>язаних з цим запланованих змін до законодавства.</w:t>
      </w:r>
    </w:p>
    <w:p w:rsidR="00AE3585" w:rsidRDefault="0044069E" w:rsidP="00D737C9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CE284C">
        <w:rPr>
          <w:sz w:val="28"/>
          <w:szCs w:val="28"/>
          <w:shd w:val="clear" w:color="auto" w:fill="FFFFFF"/>
          <w:lang w:val="uk-UA"/>
        </w:rPr>
        <w:t xml:space="preserve">Крім того, в зв’язку з поширенням </w:t>
      </w:r>
      <w:r w:rsidR="00B06409" w:rsidRPr="00CE284C">
        <w:rPr>
          <w:sz w:val="28"/>
          <w:szCs w:val="28"/>
          <w:shd w:val="clear" w:color="auto" w:fill="FFFFFF"/>
          <w:lang w:val="uk-UA"/>
        </w:rPr>
        <w:t xml:space="preserve">на території України </w:t>
      </w:r>
      <w:r w:rsidR="00B06409" w:rsidRPr="00CE284C">
        <w:rPr>
          <w:color w:val="000000"/>
          <w:sz w:val="28"/>
          <w:szCs w:val="28"/>
          <w:shd w:val="clear" w:color="auto" w:fill="FFFFFF"/>
          <w:lang w:val="uk-UA"/>
        </w:rPr>
        <w:t xml:space="preserve">хвороби </w:t>
      </w:r>
      <w:r w:rsidR="00B06409" w:rsidRPr="00CE284C">
        <w:rPr>
          <w:color w:val="000000"/>
          <w:sz w:val="28"/>
          <w:szCs w:val="28"/>
          <w:shd w:val="clear" w:color="auto" w:fill="FFFFFF"/>
        </w:rPr>
        <w:t>COVID</w:t>
      </w:r>
      <w:r w:rsidR="00B06409" w:rsidRPr="00CE284C">
        <w:rPr>
          <w:color w:val="000000"/>
          <w:sz w:val="28"/>
          <w:szCs w:val="28"/>
          <w:shd w:val="clear" w:color="auto" w:fill="FFFFFF"/>
          <w:lang w:val="uk-UA"/>
        </w:rPr>
        <w:t xml:space="preserve">-19, спричиненої коронавірусом </w:t>
      </w:r>
      <w:r w:rsidR="00B06409" w:rsidRPr="00CE284C">
        <w:rPr>
          <w:color w:val="000000"/>
          <w:sz w:val="28"/>
          <w:szCs w:val="28"/>
          <w:shd w:val="clear" w:color="auto" w:fill="FFFFFF"/>
        </w:rPr>
        <w:t>SARS</w:t>
      </w:r>
      <w:r w:rsidR="00B06409" w:rsidRPr="00CE284C">
        <w:rPr>
          <w:color w:val="000000"/>
          <w:sz w:val="28"/>
          <w:szCs w:val="28"/>
          <w:shd w:val="clear" w:color="auto" w:fill="FFFFFF"/>
          <w:lang w:val="uk-UA"/>
        </w:rPr>
        <w:t>-</w:t>
      </w:r>
      <w:r w:rsidR="00B06409" w:rsidRPr="00CE284C">
        <w:rPr>
          <w:color w:val="000000"/>
          <w:sz w:val="28"/>
          <w:szCs w:val="28"/>
          <w:shd w:val="clear" w:color="auto" w:fill="FFFFFF"/>
        </w:rPr>
        <w:t>CoV</w:t>
      </w:r>
      <w:r w:rsidR="00645283">
        <w:rPr>
          <w:color w:val="000000"/>
          <w:sz w:val="28"/>
          <w:szCs w:val="28"/>
          <w:shd w:val="clear" w:color="auto" w:fill="FFFFFF"/>
          <w:lang w:val="uk-UA"/>
        </w:rPr>
        <w:t>-2,</w:t>
      </w:r>
      <w:r w:rsidR="00B06409" w:rsidRPr="00CE284C">
        <w:rPr>
          <w:color w:val="000000"/>
          <w:sz w:val="28"/>
          <w:szCs w:val="28"/>
          <w:shd w:val="clear" w:color="auto" w:fill="FFFFFF"/>
          <w:lang w:val="uk-UA"/>
        </w:rPr>
        <w:t xml:space="preserve"> введен</w:t>
      </w:r>
      <w:r w:rsidR="00F165B7">
        <w:rPr>
          <w:color w:val="000000"/>
          <w:sz w:val="28"/>
          <w:szCs w:val="28"/>
          <w:shd w:val="clear" w:color="auto" w:fill="FFFFFF"/>
          <w:lang w:val="uk-UA"/>
        </w:rPr>
        <w:t>им</w:t>
      </w:r>
      <w:r w:rsidR="00B06409" w:rsidRPr="00CE284C">
        <w:rPr>
          <w:color w:val="000000"/>
          <w:sz w:val="28"/>
          <w:szCs w:val="28"/>
          <w:shd w:val="clear" w:color="auto" w:fill="FFFFFF"/>
          <w:lang w:val="uk-UA"/>
        </w:rPr>
        <w:t xml:space="preserve"> урядом режим</w:t>
      </w:r>
      <w:r w:rsidR="00F165B7">
        <w:rPr>
          <w:color w:val="000000"/>
          <w:sz w:val="28"/>
          <w:szCs w:val="28"/>
          <w:shd w:val="clear" w:color="auto" w:fill="FFFFFF"/>
          <w:lang w:val="uk-UA"/>
        </w:rPr>
        <w:t>ом</w:t>
      </w:r>
      <w:r w:rsidR="00B06409" w:rsidRPr="00CE284C">
        <w:rPr>
          <w:color w:val="000000"/>
          <w:sz w:val="28"/>
          <w:szCs w:val="28"/>
          <w:shd w:val="clear" w:color="auto" w:fill="FFFFFF"/>
          <w:lang w:val="uk-UA"/>
        </w:rPr>
        <w:t xml:space="preserve"> карантину та </w:t>
      </w:r>
      <w:r w:rsidR="00CE284C">
        <w:rPr>
          <w:color w:val="000000"/>
          <w:sz w:val="28"/>
          <w:szCs w:val="28"/>
          <w:shd w:val="clear" w:color="auto" w:fill="FFFFFF"/>
          <w:lang w:val="uk-UA"/>
        </w:rPr>
        <w:t>пов</w:t>
      </w:r>
      <w:r w:rsidR="00CE284C" w:rsidRPr="00CE284C">
        <w:rPr>
          <w:color w:val="000000"/>
          <w:sz w:val="28"/>
          <w:szCs w:val="28"/>
          <w:shd w:val="clear" w:color="auto" w:fill="FFFFFF"/>
          <w:lang w:val="uk-UA"/>
        </w:rPr>
        <w:t>’</w:t>
      </w:r>
      <w:r w:rsidR="00CE284C">
        <w:rPr>
          <w:color w:val="000000"/>
          <w:sz w:val="28"/>
          <w:szCs w:val="28"/>
          <w:shd w:val="clear" w:color="auto" w:fill="FFFFFF"/>
          <w:lang w:val="uk-UA"/>
        </w:rPr>
        <w:t>язани</w:t>
      </w:r>
      <w:r w:rsidR="00F165B7">
        <w:rPr>
          <w:color w:val="000000"/>
          <w:sz w:val="28"/>
          <w:szCs w:val="28"/>
          <w:shd w:val="clear" w:color="auto" w:fill="FFFFFF"/>
          <w:lang w:val="uk-UA"/>
        </w:rPr>
        <w:t>ми</w:t>
      </w:r>
      <w:r w:rsidR="00CE284C">
        <w:rPr>
          <w:color w:val="000000"/>
          <w:sz w:val="28"/>
          <w:szCs w:val="28"/>
          <w:shd w:val="clear" w:color="auto" w:fill="FFFFFF"/>
          <w:lang w:val="uk-UA"/>
        </w:rPr>
        <w:t xml:space="preserve"> з цим </w:t>
      </w:r>
      <w:r w:rsidR="00B06409" w:rsidRPr="00CE284C">
        <w:rPr>
          <w:color w:val="000000"/>
          <w:sz w:val="28"/>
          <w:szCs w:val="28"/>
          <w:shd w:val="clear" w:color="auto" w:fill="FFFFFF"/>
          <w:lang w:val="uk-UA"/>
        </w:rPr>
        <w:t>обмежувальни</w:t>
      </w:r>
      <w:r w:rsidR="00F165B7">
        <w:rPr>
          <w:color w:val="000000"/>
          <w:sz w:val="28"/>
          <w:szCs w:val="28"/>
          <w:shd w:val="clear" w:color="auto" w:fill="FFFFFF"/>
          <w:lang w:val="uk-UA"/>
        </w:rPr>
        <w:t>ми заходами</w:t>
      </w:r>
      <w:r w:rsidR="00CE284C">
        <w:rPr>
          <w:color w:val="000000"/>
          <w:sz w:val="28"/>
          <w:szCs w:val="28"/>
          <w:shd w:val="clear" w:color="auto" w:fill="FFFFFF"/>
          <w:lang w:val="uk-UA"/>
        </w:rPr>
        <w:t xml:space="preserve"> (зокрема</w:t>
      </w:r>
      <w:r w:rsidR="00F165B7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CE284C">
        <w:rPr>
          <w:color w:val="000000"/>
          <w:sz w:val="28"/>
          <w:szCs w:val="28"/>
          <w:shd w:val="clear" w:color="auto" w:fill="FFFFFF"/>
          <w:lang w:val="uk-UA"/>
        </w:rPr>
        <w:t xml:space="preserve"> обмеження та заборон</w:t>
      </w:r>
      <w:r w:rsidR="00D06055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="00CE284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A1EFB">
        <w:rPr>
          <w:color w:val="000000"/>
          <w:sz w:val="28"/>
          <w:szCs w:val="28"/>
          <w:shd w:val="clear" w:color="auto" w:fill="FFFFFF"/>
          <w:lang w:val="uk-UA"/>
        </w:rPr>
        <w:t>багатьох</w:t>
      </w:r>
      <w:r w:rsidR="00CE284C">
        <w:rPr>
          <w:color w:val="000000"/>
          <w:sz w:val="28"/>
          <w:szCs w:val="28"/>
          <w:shd w:val="clear" w:color="auto" w:fill="FFFFFF"/>
          <w:lang w:val="uk-UA"/>
        </w:rPr>
        <w:t xml:space="preserve"> видів господарської діяльності</w:t>
      </w:r>
      <w:r w:rsidR="00F165B7">
        <w:rPr>
          <w:color w:val="000000"/>
          <w:sz w:val="28"/>
          <w:szCs w:val="28"/>
          <w:shd w:val="clear" w:color="auto" w:fill="FFFFFF"/>
          <w:lang w:val="uk-UA"/>
        </w:rPr>
        <w:t>), відповідно, - зменшенням доходів підприємців, всі без винятку суб</w:t>
      </w:r>
      <w:r w:rsidR="00F165B7" w:rsidRPr="00F165B7">
        <w:rPr>
          <w:color w:val="000000"/>
          <w:sz w:val="28"/>
          <w:szCs w:val="28"/>
          <w:shd w:val="clear" w:color="auto" w:fill="FFFFFF"/>
          <w:lang w:val="uk-UA"/>
        </w:rPr>
        <w:t>’</w:t>
      </w:r>
      <w:r w:rsidR="00F165B7">
        <w:rPr>
          <w:color w:val="000000"/>
          <w:sz w:val="28"/>
          <w:szCs w:val="28"/>
          <w:shd w:val="clear" w:color="auto" w:fill="FFFFFF"/>
          <w:lang w:val="uk-UA"/>
        </w:rPr>
        <w:t xml:space="preserve">єкти господарювання потребують певного часу </w:t>
      </w:r>
      <w:r w:rsidR="00E72F97">
        <w:rPr>
          <w:color w:val="000000"/>
          <w:sz w:val="28"/>
          <w:szCs w:val="28"/>
          <w:shd w:val="clear" w:color="auto" w:fill="FFFFFF"/>
          <w:lang w:val="uk-UA"/>
        </w:rPr>
        <w:t>на фінансово – економічне відновлення</w:t>
      </w:r>
      <w:r w:rsidR="00F165B7">
        <w:rPr>
          <w:color w:val="000000"/>
          <w:sz w:val="28"/>
          <w:szCs w:val="28"/>
          <w:shd w:val="clear" w:color="auto" w:fill="FFFFFF"/>
          <w:lang w:val="uk-UA"/>
        </w:rPr>
        <w:t>, а також підтримки з боку дер</w:t>
      </w:r>
      <w:r w:rsidR="00E72F97">
        <w:rPr>
          <w:color w:val="000000"/>
          <w:sz w:val="28"/>
          <w:szCs w:val="28"/>
          <w:shd w:val="clear" w:color="auto" w:fill="FFFFFF"/>
          <w:lang w:val="uk-UA"/>
        </w:rPr>
        <w:t>жави,</w:t>
      </w:r>
      <w:r w:rsidR="00F165B7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72F97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="00F165B7">
        <w:rPr>
          <w:color w:val="000000"/>
          <w:sz w:val="28"/>
          <w:szCs w:val="28"/>
          <w:shd w:val="clear" w:color="auto" w:fill="FFFFFF"/>
          <w:lang w:val="uk-UA"/>
        </w:rPr>
        <w:t xml:space="preserve"> не збільшення адміністративного, регулят</w:t>
      </w:r>
      <w:r w:rsidR="00645283">
        <w:rPr>
          <w:color w:val="000000"/>
          <w:sz w:val="28"/>
          <w:szCs w:val="28"/>
          <w:shd w:val="clear" w:color="auto" w:fill="FFFFFF"/>
          <w:lang w:val="uk-UA"/>
        </w:rPr>
        <w:t>орн</w:t>
      </w:r>
      <w:r w:rsidR="00F165B7">
        <w:rPr>
          <w:color w:val="000000"/>
          <w:sz w:val="28"/>
          <w:szCs w:val="28"/>
          <w:shd w:val="clear" w:color="auto" w:fill="FFFFFF"/>
          <w:lang w:val="uk-UA"/>
        </w:rPr>
        <w:t>ого та пода</w:t>
      </w:r>
      <w:r w:rsidR="00E72F97">
        <w:rPr>
          <w:color w:val="000000"/>
          <w:sz w:val="28"/>
          <w:szCs w:val="28"/>
          <w:shd w:val="clear" w:color="auto" w:fill="FFFFFF"/>
          <w:lang w:val="uk-UA"/>
        </w:rPr>
        <w:t>т</w:t>
      </w:r>
      <w:r w:rsidR="00F165B7">
        <w:rPr>
          <w:color w:val="000000"/>
          <w:sz w:val="28"/>
          <w:szCs w:val="28"/>
          <w:shd w:val="clear" w:color="auto" w:fill="FFFFFF"/>
          <w:lang w:val="uk-UA"/>
        </w:rPr>
        <w:t>кового тиску</w:t>
      </w:r>
      <w:r w:rsidR="00CE284C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5B76A0" w:rsidRDefault="00AE3585" w:rsidP="00D737C9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Одночасно</w:t>
      </w:r>
      <w:r w:rsidR="00627F4F">
        <w:rPr>
          <w:color w:val="000000"/>
          <w:sz w:val="28"/>
          <w:szCs w:val="28"/>
          <w:shd w:val="clear" w:color="auto" w:fill="FFFFFF"/>
          <w:lang w:val="uk-UA"/>
        </w:rPr>
        <w:t>,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враховуючи </w:t>
      </w:r>
      <w:r w:rsidR="00FC00B2">
        <w:rPr>
          <w:color w:val="000000"/>
          <w:sz w:val="28"/>
          <w:szCs w:val="28"/>
          <w:shd w:val="clear" w:color="auto" w:fill="FFFFFF"/>
          <w:lang w:val="uk-UA"/>
        </w:rPr>
        <w:t xml:space="preserve">світову фінансову кризу, яка передбачена аналітиками і вже входить в дію, </w:t>
      </w:r>
      <w:r w:rsidR="005B76A0">
        <w:rPr>
          <w:color w:val="000000"/>
          <w:sz w:val="28"/>
          <w:szCs w:val="28"/>
          <w:shd w:val="clear" w:color="auto" w:fill="FFFFFF"/>
          <w:lang w:val="uk-UA"/>
        </w:rPr>
        <w:t xml:space="preserve">будь-які нові обмеження та додаткові </w:t>
      </w:r>
      <w:r w:rsidR="00645283">
        <w:rPr>
          <w:color w:val="000000"/>
          <w:sz w:val="28"/>
          <w:szCs w:val="28"/>
          <w:shd w:val="clear" w:color="auto" w:fill="FFFFFF"/>
          <w:lang w:val="uk-UA"/>
        </w:rPr>
        <w:t>зобов</w:t>
      </w:r>
      <w:r w:rsidR="00645283" w:rsidRPr="00645283">
        <w:rPr>
          <w:color w:val="000000"/>
          <w:sz w:val="28"/>
          <w:szCs w:val="28"/>
          <w:shd w:val="clear" w:color="auto" w:fill="FFFFFF"/>
          <w:lang w:val="uk-UA"/>
        </w:rPr>
        <w:t>’</w:t>
      </w:r>
      <w:r w:rsidR="00645283">
        <w:rPr>
          <w:color w:val="000000"/>
          <w:sz w:val="28"/>
          <w:szCs w:val="28"/>
          <w:shd w:val="clear" w:color="auto" w:fill="FFFFFF"/>
          <w:lang w:val="uk-UA"/>
        </w:rPr>
        <w:t xml:space="preserve">язання </w:t>
      </w:r>
      <w:r w:rsidR="005B76A0">
        <w:rPr>
          <w:color w:val="000000"/>
          <w:sz w:val="28"/>
          <w:szCs w:val="28"/>
          <w:shd w:val="clear" w:color="auto" w:fill="FFFFFF"/>
          <w:lang w:val="uk-UA"/>
        </w:rPr>
        <w:t xml:space="preserve">для бізнесу </w:t>
      </w:r>
      <w:r w:rsidR="00645283">
        <w:rPr>
          <w:color w:val="000000"/>
          <w:sz w:val="28"/>
          <w:szCs w:val="28"/>
          <w:shd w:val="clear" w:color="auto" w:fill="FFFFFF"/>
          <w:lang w:val="uk-UA"/>
        </w:rPr>
        <w:t xml:space="preserve">на даний час </w:t>
      </w:r>
      <w:r w:rsidR="005B76A0">
        <w:rPr>
          <w:color w:val="000000"/>
          <w:sz w:val="28"/>
          <w:szCs w:val="28"/>
          <w:shd w:val="clear" w:color="auto" w:fill="FFFFFF"/>
          <w:lang w:val="uk-UA"/>
        </w:rPr>
        <w:t xml:space="preserve">несуть </w:t>
      </w:r>
      <w:r w:rsidR="00645283">
        <w:rPr>
          <w:color w:val="000000"/>
          <w:sz w:val="28"/>
          <w:szCs w:val="28"/>
          <w:shd w:val="clear" w:color="auto" w:fill="FFFFFF"/>
          <w:lang w:val="uk-UA"/>
        </w:rPr>
        <w:t>вел</w:t>
      </w:r>
      <w:r w:rsidR="005B76A0">
        <w:rPr>
          <w:color w:val="000000"/>
          <w:sz w:val="28"/>
          <w:szCs w:val="28"/>
          <w:shd w:val="clear" w:color="auto" w:fill="FFFFFF"/>
          <w:lang w:val="uk-UA"/>
        </w:rPr>
        <w:t>ичезні ризики для нормального функціонування підприємницького сек</w:t>
      </w:r>
      <w:r w:rsidR="00645283">
        <w:rPr>
          <w:color w:val="000000"/>
          <w:sz w:val="28"/>
          <w:szCs w:val="28"/>
          <w:shd w:val="clear" w:color="auto" w:fill="FFFFFF"/>
          <w:lang w:val="uk-UA"/>
        </w:rPr>
        <w:t>т</w:t>
      </w:r>
      <w:r w:rsidR="005B76A0">
        <w:rPr>
          <w:color w:val="000000"/>
          <w:sz w:val="28"/>
          <w:szCs w:val="28"/>
          <w:shd w:val="clear" w:color="auto" w:fill="FFFFFF"/>
          <w:lang w:val="uk-UA"/>
        </w:rPr>
        <w:t>ору економіки і</w:t>
      </w:r>
      <w:r w:rsidR="00645283">
        <w:rPr>
          <w:color w:val="000000"/>
          <w:sz w:val="28"/>
          <w:szCs w:val="28"/>
          <w:shd w:val="clear" w:color="auto" w:fill="FFFFFF"/>
          <w:lang w:val="uk-UA"/>
        </w:rPr>
        <w:t>, як наслідок,</w:t>
      </w:r>
      <w:r w:rsidR="005B76A0">
        <w:rPr>
          <w:color w:val="000000"/>
          <w:sz w:val="28"/>
          <w:szCs w:val="28"/>
          <w:shd w:val="clear" w:color="auto" w:fill="FFFFFF"/>
          <w:lang w:val="uk-UA"/>
        </w:rPr>
        <w:t xml:space="preserve"> благополуччя всієї держави.</w:t>
      </w:r>
    </w:p>
    <w:p w:rsidR="000E6730" w:rsidRPr="00032711" w:rsidRDefault="00C624A5" w:rsidP="00B41E8A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Все вищевикладене наштовхує на висновок, що </w:t>
      </w:r>
      <w:r w:rsidR="00023E6B">
        <w:rPr>
          <w:sz w:val="28"/>
          <w:szCs w:val="28"/>
          <w:shd w:val="clear" w:color="auto" w:fill="FFFFFF"/>
          <w:lang w:val="uk-UA"/>
        </w:rPr>
        <w:t>з</w:t>
      </w:r>
      <w:r>
        <w:rPr>
          <w:sz w:val="28"/>
          <w:szCs w:val="28"/>
          <w:shd w:val="clear" w:color="auto" w:fill="FFFFFF"/>
          <w:lang w:val="uk-UA"/>
        </w:rPr>
        <w:t xml:space="preserve">апровадження </w:t>
      </w:r>
      <w:r w:rsidR="00023E6B">
        <w:rPr>
          <w:sz w:val="28"/>
          <w:szCs w:val="28"/>
          <w:shd w:val="clear" w:color="auto" w:fill="FFFFFF"/>
          <w:lang w:val="uk-UA"/>
        </w:rPr>
        <w:t xml:space="preserve">відповідних змін до законодавства </w:t>
      </w:r>
      <w:r>
        <w:rPr>
          <w:sz w:val="28"/>
          <w:szCs w:val="28"/>
          <w:shd w:val="clear" w:color="auto" w:fill="FFFFFF"/>
          <w:lang w:val="uk-UA"/>
        </w:rPr>
        <w:t>повинно бути відкладене</w:t>
      </w:r>
      <w:r w:rsidR="00023E6B">
        <w:rPr>
          <w:sz w:val="28"/>
          <w:szCs w:val="28"/>
          <w:shd w:val="clear" w:color="auto" w:fill="FFFFFF"/>
          <w:lang w:val="uk-UA"/>
        </w:rPr>
        <w:t xml:space="preserve"> на час, необхідний для відновлення економіки</w:t>
      </w:r>
      <w:r w:rsidR="002F23B3">
        <w:rPr>
          <w:sz w:val="28"/>
          <w:szCs w:val="28"/>
          <w:shd w:val="clear" w:color="auto" w:fill="FFFFFF"/>
          <w:lang w:val="uk-UA"/>
        </w:rPr>
        <w:t xml:space="preserve"> та</w:t>
      </w:r>
      <w:r w:rsidR="00023E6B">
        <w:rPr>
          <w:sz w:val="28"/>
          <w:szCs w:val="28"/>
          <w:shd w:val="clear" w:color="auto" w:fill="FFFFFF"/>
          <w:lang w:val="uk-UA"/>
        </w:rPr>
        <w:t xml:space="preserve"> </w:t>
      </w:r>
      <w:r w:rsidR="002F23B3">
        <w:rPr>
          <w:sz w:val="28"/>
          <w:szCs w:val="28"/>
          <w:shd w:val="clear" w:color="auto" w:fill="FFFFFF"/>
          <w:lang w:val="uk-UA"/>
        </w:rPr>
        <w:t xml:space="preserve">адаптації підприємців </w:t>
      </w:r>
      <w:r w:rsidR="00B51F3F">
        <w:rPr>
          <w:sz w:val="28"/>
          <w:szCs w:val="28"/>
          <w:shd w:val="clear" w:color="auto" w:fill="FFFFFF"/>
          <w:lang w:val="uk-UA"/>
        </w:rPr>
        <w:t>до нових правил ведення бізнесу.</w:t>
      </w:r>
      <w:r w:rsidR="00B41E8A">
        <w:rPr>
          <w:sz w:val="28"/>
          <w:szCs w:val="28"/>
          <w:shd w:val="clear" w:color="auto" w:fill="FFFFFF"/>
          <w:lang w:val="uk-UA"/>
        </w:rPr>
        <w:t xml:space="preserve"> </w:t>
      </w:r>
      <w:r w:rsidR="00032711" w:rsidRPr="00032711">
        <w:rPr>
          <w:sz w:val="28"/>
          <w:szCs w:val="28"/>
          <w:lang w:val="uk-UA"/>
        </w:rPr>
        <w:t>З урахуванням цього д</w:t>
      </w:r>
      <w:r w:rsidR="000E6730" w:rsidRPr="00032711">
        <w:rPr>
          <w:sz w:val="28"/>
          <w:szCs w:val="28"/>
          <w:lang w:val="uk-UA"/>
        </w:rPr>
        <w:t xml:space="preserve">аний законопроект пропонує </w:t>
      </w:r>
      <w:r w:rsidR="00B51F3F" w:rsidRPr="00032711">
        <w:rPr>
          <w:sz w:val="28"/>
          <w:szCs w:val="28"/>
          <w:lang w:val="uk-UA"/>
        </w:rPr>
        <w:t xml:space="preserve">відстрочення набрання чинності </w:t>
      </w:r>
      <w:r w:rsidR="00032711" w:rsidRPr="00032711">
        <w:rPr>
          <w:sz w:val="28"/>
          <w:szCs w:val="28"/>
          <w:shd w:val="clear" w:color="auto" w:fill="FFFFFF"/>
          <w:lang w:val="uk-UA"/>
        </w:rPr>
        <w:t>Законом України</w:t>
      </w:r>
      <w:r w:rsidR="00032711" w:rsidRPr="00032711">
        <w:rPr>
          <w:sz w:val="28"/>
          <w:szCs w:val="28"/>
          <w:lang w:val="uk-UA"/>
        </w:rPr>
        <w:t xml:space="preserve"> «Про внесення змін до Закону України "Про застосування реєстраторів розрахункових операцій у </w:t>
      </w:r>
      <w:r w:rsidR="00032711" w:rsidRPr="00032711">
        <w:rPr>
          <w:sz w:val="28"/>
          <w:szCs w:val="28"/>
          <w:lang w:val="uk-UA"/>
        </w:rPr>
        <w:lastRenderedPageBreak/>
        <w:t>сфері торгівлі, громадського харчування та послуг" та інших законів України щодо детінізації розрахунків у сфері торгівлі та послуг» до 0</w:t>
      </w:r>
      <w:r w:rsidR="00E54E8A">
        <w:rPr>
          <w:sz w:val="28"/>
          <w:szCs w:val="28"/>
          <w:lang w:val="uk-UA"/>
        </w:rPr>
        <w:t>1</w:t>
      </w:r>
      <w:r w:rsidR="00032711" w:rsidRPr="00032711">
        <w:rPr>
          <w:sz w:val="28"/>
          <w:szCs w:val="28"/>
          <w:lang w:val="uk-UA"/>
        </w:rPr>
        <w:t>.08.2023 року</w:t>
      </w:r>
      <w:r w:rsidR="00032711">
        <w:rPr>
          <w:sz w:val="28"/>
          <w:szCs w:val="28"/>
          <w:lang w:val="uk-UA"/>
        </w:rPr>
        <w:t>.</w:t>
      </w:r>
      <w:r w:rsidR="00032711" w:rsidRPr="00032711">
        <w:rPr>
          <w:sz w:val="28"/>
          <w:szCs w:val="28"/>
          <w:lang w:val="uk-UA"/>
        </w:rPr>
        <w:t xml:space="preserve"> </w:t>
      </w:r>
    </w:p>
    <w:p w:rsidR="000E6730" w:rsidRDefault="000E6730" w:rsidP="006B09AD">
      <w:pPr>
        <w:ind w:firstLine="540"/>
        <w:rPr>
          <w:lang w:val="uk-UA"/>
        </w:rPr>
      </w:pPr>
    </w:p>
    <w:p w:rsidR="000E6730" w:rsidRPr="00516CC3" w:rsidRDefault="000E6730" w:rsidP="00847F99">
      <w:pPr>
        <w:ind w:firstLine="567"/>
        <w:rPr>
          <w:b/>
          <w:bCs/>
          <w:lang w:val="uk-UA"/>
        </w:rPr>
      </w:pPr>
      <w:r w:rsidRPr="00516CC3">
        <w:rPr>
          <w:b/>
          <w:bCs/>
          <w:lang w:val="uk-UA"/>
        </w:rPr>
        <w:t>2. Цілі і завдання прийняття акта</w:t>
      </w:r>
    </w:p>
    <w:p w:rsidR="000E6730" w:rsidRPr="003B74AE" w:rsidRDefault="000E6730" w:rsidP="003B74AE">
      <w:pPr>
        <w:rPr>
          <w:bCs/>
          <w:color w:val="000000"/>
          <w:lang w:val="uk-UA" w:eastAsia="uk-UA"/>
        </w:rPr>
      </w:pPr>
      <w:r w:rsidRPr="001F2256">
        <w:rPr>
          <w:bCs/>
          <w:lang w:val="uk-UA"/>
        </w:rPr>
        <w:t xml:space="preserve">Законопроект спрямований на </w:t>
      </w:r>
      <w:r w:rsidR="00FD5340">
        <w:rPr>
          <w:bCs/>
          <w:lang w:val="uk-UA"/>
        </w:rPr>
        <w:t>підтримку нормального функціонуванн</w:t>
      </w:r>
      <w:r w:rsidR="003B74AE">
        <w:rPr>
          <w:bCs/>
          <w:lang w:val="uk-UA"/>
        </w:rPr>
        <w:t>я</w:t>
      </w:r>
      <w:r w:rsidR="0059629B">
        <w:rPr>
          <w:bCs/>
          <w:lang w:val="uk-UA"/>
        </w:rPr>
        <w:t xml:space="preserve"> підприємницького сектору України </w:t>
      </w:r>
      <w:r w:rsidR="003B74AE">
        <w:rPr>
          <w:bCs/>
          <w:lang w:val="uk-UA"/>
        </w:rPr>
        <w:t xml:space="preserve">в складних умовах, обумовлених шкодою, завданою </w:t>
      </w:r>
      <w:r w:rsidR="007E2CB2">
        <w:rPr>
          <w:bCs/>
          <w:lang w:val="uk-UA"/>
        </w:rPr>
        <w:t xml:space="preserve">епідемією </w:t>
      </w:r>
      <w:r w:rsidR="003B74AE" w:rsidRPr="00CE284C">
        <w:rPr>
          <w:color w:val="000000"/>
          <w:shd w:val="clear" w:color="auto" w:fill="FFFFFF"/>
          <w:lang w:val="uk-UA"/>
        </w:rPr>
        <w:t>хвороб</w:t>
      </w:r>
      <w:r w:rsidR="007E2CB2">
        <w:rPr>
          <w:color w:val="000000"/>
          <w:shd w:val="clear" w:color="auto" w:fill="FFFFFF"/>
          <w:lang w:val="uk-UA"/>
        </w:rPr>
        <w:t>и</w:t>
      </w:r>
      <w:r w:rsidR="003B74AE" w:rsidRPr="00CE284C">
        <w:rPr>
          <w:color w:val="000000"/>
          <w:shd w:val="clear" w:color="auto" w:fill="FFFFFF"/>
          <w:lang w:val="uk-UA"/>
        </w:rPr>
        <w:t xml:space="preserve"> </w:t>
      </w:r>
      <w:r w:rsidR="003B74AE" w:rsidRPr="00CE284C">
        <w:rPr>
          <w:color w:val="000000"/>
          <w:shd w:val="clear" w:color="auto" w:fill="FFFFFF"/>
        </w:rPr>
        <w:t>COVID</w:t>
      </w:r>
      <w:r w:rsidR="003B74AE" w:rsidRPr="00CE284C">
        <w:rPr>
          <w:color w:val="000000"/>
          <w:shd w:val="clear" w:color="auto" w:fill="FFFFFF"/>
          <w:lang w:val="uk-UA"/>
        </w:rPr>
        <w:t>-19</w:t>
      </w:r>
      <w:r w:rsidR="003B74AE">
        <w:rPr>
          <w:color w:val="000000"/>
          <w:shd w:val="clear" w:color="auto" w:fill="FFFFFF"/>
          <w:lang w:val="uk-UA"/>
        </w:rPr>
        <w:t xml:space="preserve">, світовою фінансово-економічною кризою, а також необхідністю комплексної адаптації підприємців </w:t>
      </w:r>
      <w:r w:rsidR="00E77B02">
        <w:rPr>
          <w:color w:val="000000"/>
          <w:shd w:val="clear" w:color="auto" w:fill="FFFFFF"/>
          <w:lang w:val="uk-UA"/>
        </w:rPr>
        <w:t xml:space="preserve">протягом достатнього часу </w:t>
      </w:r>
      <w:r w:rsidR="003B74AE">
        <w:rPr>
          <w:color w:val="000000"/>
          <w:shd w:val="clear" w:color="auto" w:fill="FFFFFF"/>
          <w:lang w:val="uk-UA"/>
        </w:rPr>
        <w:t xml:space="preserve">до суттєвих змін системи </w:t>
      </w:r>
      <w:r w:rsidR="003B74AE">
        <w:rPr>
          <w:shd w:val="clear" w:color="auto" w:fill="FFFFFF"/>
          <w:lang w:val="uk-UA"/>
        </w:rPr>
        <w:t>розрахунково-касового обслуговування, як</w:t>
      </w:r>
      <w:r w:rsidR="000E5551">
        <w:rPr>
          <w:shd w:val="clear" w:color="auto" w:fill="FFFFFF"/>
          <w:lang w:val="uk-UA"/>
        </w:rPr>
        <w:t>і</w:t>
      </w:r>
      <w:r w:rsidR="003B74AE">
        <w:rPr>
          <w:shd w:val="clear" w:color="auto" w:fill="FFFFFF"/>
          <w:lang w:val="uk-UA"/>
        </w:rPr>
        <w:t xml:space="preserve"> плану</w:t>
      </w:r>
      <w:r w:rsidR="000E5551">
        <w:rPr>
          <w:shd w:val="clear" w:color="auto" w:fill="FFFFFF"/>
          <w:lang w:val="uk-UA"/>
        </w:rPr>
        <w:t>ю</w:t>
      </w:r>
      <w:r w:rsidR="003B74AE">
        <w:rPr>
          <w:shd w:val="clear" w:color="auto" w:fill="FFFFFF"/>
          <w:lang w:val="uk-UA"/>
        </w:rPr>
        <w:t xml:space="preserve">ться до запровадження.  </w:t>
      </w:r>
    </w:p>
    <w:p w:rsidR="000E6730" w:rsidRPr="001F2256" w:rsidRDefault="000E6730" w:rsidP="00723242">
      <w:pPr>
        <w:rPr>
          <w:bCs/>
          <w:lang w:val="uk-UA"/>
        </w:rPr>
      </w:pPr>
    </w:p>
    <w:p w:rsidR="000E6730" w:rsidRPr="00611766" w:rsidRDefault="000E6730" w:rsidP="00723242">
      <w:pPr>
        <w:rPr>
          <w:color w:val="000000"/>
          <w:shd w:val="clear" w:color="auto" w:fill="FFFFFF"/>
          <w:lang w:val="uk-UA"/>
        </w:rPr>
      </w:pPr>
      <w:r w:rsidRPr="00611766">
        <w:rPr>
          <w:b/>
          <w:bCs/>
          <w:lang w:val="uk-UA"/>
        </w:rPr>
        <w:t>3. Загальна характеристика і основні положення проекту акта</w:t>
      </w:r>
    </w:p>
    <w:p w:rsidR="000E6730" w:rsidRDefault="000E6730" w:rsidP="008F230E">
      <w:pPr>
        <w:rPr>
          <w:bCs/>
          <w:lang w:val="uk-UA"/>
        </w:rPr>
      </w:pPr>
      <w:r>
        <w:rPr>
          <w:bCs/>
          <w:lang w:val="uk-UA"/>
        </w:rPr>
        <w:t xml:space="preserve">Шляхом внесення змін до </w:t>
      </w:r>
      <w:r w:rsidR="002509CE" w:rsidRPr="002509CE">
        <w:rPr>
          <w:rStyle w:val="rvts23"/>
          <w:bCs/>
          <w:color w:val="000000"/>
          <w:lang w:val="uk-UA"/>
        </w:rPr>
        <w:t xml:space="preserve">розділу </w:t>
      </w:r>
      <w:r w:rsidR="002509CE" w:rsidRPr="002509CE">
        <w:rPr>
          <w:rStyle w:val="rvts23"/>
          <w:bCs/>
          <w:color w:val="000000"/>
          <w:lang w:val="en-US"/>
        </w:rPr>
        <w:t>II</w:t>
      </w:r>
      <w:r w:rsidR="002509CE" w:rsidRPr="002509CE">
        <w:rPr>
          <w:rStyle w:val="rvts23"/>
          <w:bCs/>
          <w:color w:val="000000"/>
          <w:lang w:val="uk-UA"/>
        </w:rPr>
        <w:t xml:space="preserve"> </w:t>
      </w:r>
      <w:r w:rsidR="002509CE" w:rsidRPr="002509CE">
        <w:rPr>
          <w:bCs/>
          <w:color w:val="000000"/>
          <w:lang w:val="uk-UA" w:eastAsia="ru-RU"/>
        </w:rPr>
        <w:t>"Прикінцеві та перехідні положення"</w:t>
      </w:r>
      <w:r w:rsidR="002509CE" w:rsidRPr="002509CE">
        <w:rPr>
          <w:bCs/>
          <w:color w:val="000000"/>
          <w:lang w:val="uk-UA"/>
        </w:rPr>
        <w:t xml:space="preserve"> </w:t>
      </w:r>
      <w:r w:rsidR="00316428" w:rsidRPr="00621175">
        <w:rPr>
          <w:shd w:val="clear" w:color="auto" w:fill="FFFFFF"/>
          <w:lang w:val="uk-UA"/>
        </w:rPr>
        <w:t>Закон</w:t>
      </w:r>
      <w:r w:rsidR="00316428">
        <w:rPr>
          <w:shd w:val="clear" w:color="auto" w:fill="FFFFFF"/>
          <w:lang w:val="uk-UA"/>
        </w:rPr>
        <w:t>у</w:t>
      </w:r>
      <w:r w:rsidR="00316428" w:rsidRPr="00621175">
        <w:rPr>
          <w:shd w:val="clear" w:color="auto" w:fill="FFFFFF"/>
          <w:lang w:val="uk-UA"/>
        </w:rPr>
        <w:t xml:space="preserve"> України</w:t>
      </w:r>
      <w:r w:rsidR="00316428" w:rsidRPr="00621175">
        <w:rPr>
          <w:lang w:val="uk-UA"/>
        </w:rPr>
        <w:t xml:space="preserve"> «Про внесення змін до Закону України "Про застосування реєстраторів розрахункових операцій у сфері торгівлі, громадського харчування та послуг" та інших законів України щодо детінізації розрахунків у сфері торгівлі та послуг»</w:t>
      </w:r>
      <w:r>
        <w:rPr>
          <w:bCs/>
          <w:lang w:val="uk-UA"/>
        </w:rPr>
        <w:t xml:space="preserve"> </w:t>
      </w:r>
      <w:r w:rsidR="005E0560">
        <w:rPr>
          <w:bCs/>
          <w:lang w:val="uk-UA"/>
        </w:rPr>
        <w:t>запроваджується набрання чинності відповідним Законом не з 01.08.2020, а з 01.08.2023,</w:t>
      </w:r>
      <w:r w:rsidR="00CD3E60">
        <w:rPr>
          <w:bCs/>
          <w:lang w:val="uk-UA"/>
        </w:rPr>
        <w:t xml:space="preserve"> а окремими його положеннями не з 01.01.2021, а 01.01.2024</w:t>
      </w:r>
      <w:r w:rsidR="00AD5F20">
        <w:rPr>
          <w:bCs/>
          <w:lang w:val="uk-UA"/>
        </w:rPr>
        <w:t>,</w:t>
      </w:r>
      <w:r w:rsidR="005E0560">
        <w:rPr>
          <w:bCs/>
          <w:lang w:val="uk-UA"/>
        </w:rPr>
        <w:t xml:space="preserve"> що </w:t>
      </w:r>
      <w:r w:rsidR="00812771">
        <w:rPr>
          <w:bCs/>
          <w:lang w:val="uk-UA"/>
        </w:rPr>
        <w:t xml:space="preserve">дозволить підприємцям України </w:t>
      </w:r>
      <w:r w:rsidR="00B23640">
        <w:rPr>
          <w:bCs/>
          <w:lang w:val="uk-UA"/>
        </w:rPr>
        <w:t>комплекс</w:t>
      </w:r>
      <w:r w:rsidR="00812771">
        <w:rPr>
          <w:bCs/>
          <w:lang w:val="uk-UA"/>
        </w:rPr>
        <w:t>но, грунтовно та повноцінно підготуват</w:t>
      </w:r>
      <w:r w:rsidR="00B23640">
        <w:rPr>
          <w:bCs/>
          <w:lang w:val="uk-UA"/>
        </w:rPr>
        <w:t xml:space="preserve">ись до введення </w:t>
      </w:r>
      <w:r w:rsidR="00CA7EBB">
        <w:rPr>
          <w:bCs/>
          <w:lang w:val="uk-UA"/>
        </w:rPr>
        <w:t>нових правил</w:t>
      </w:r>
      <w:r w:rsidR="00812771">
        <w:rPr>
          <w:bCs/>
          <w:lang w:val="uk-UA"/>
        </w:rPr>
        <w:t>, які пропонуються зазначеним Законом</w:t>
      </w:r>
      <w:r w:rsidR="00B23640">
        <w:rPr>
          <w:bCs/>
          <w:lang w:val="uk-UA"/>
        </w:rPr>
        <w:t xml:space="preserve">, та максимально «безболісно» сприйняти всі відповідні </w:t>
      </w:r>
      <w:r w:rsidR="00CA7EBB">
        <w:rPr>
          <w:bCs/>
          <w:lang w:val="uk-UA"/>
        </w:rPr>
        <w:t>зміни</w:t>
      </w:r>
      <w:r w:rsidR="00812771">
        <w:rPr>
          <w:bCs/>
          <w:lang w:val="uk-UA"/>
        </w:rPr>
        <w:t>.</w:t>
      </w:r>
    </w:p>
    <w:p w:rsidR="00812771" w:rsidRPr="00763792" w:rsidRDefault="00812771" w:rsidP="008F230E">
      <w:pPr>
        <w:rPr>
          <w:b/>
          <w:bCs/>
          <w:color w:val="000000"/>
          <w:shd w:val="clear" w:color="auto" w:fill="FFFFFF"/>
          <w:lang w:val="uk-UA"/>
        </w:rPr>
      </w:pPr>
    </w:p>
    <w:p w:rsidR="000E6730" w:rsidRDefault="000E6730" w:rsidP="00245242">
      <w:pPr>
        <w:rPr>
          <w:b/>
          <w:bCs/>
          <w:lang w:val="uk-UA"/>
        </w:rPr>
      </w:pPr>
      <w:r w:rsidRPr="00024EE2">
        <w:rPr>
          <w:b/>
          <w:bCs/>
        </w:rPr>
        <w:t xml:space="preserve">4. Стан нормативно-правової бази у </w:t>
      </w:r>
      <w:r>
        <w:rPr>
          <w:b/>
          <w:bCs/>
        </w:rPr>
        <w:t>зазначеній сфері правового регулювання</w:t>
      </w:r>
    </w:p>
    <w:p w:rsidR="000E6730" w:rsidRDefault="000E6730" w:rsidP="00245242">
      <w:pPr>
        <w:rPr>
          <w:bCs/>
          <w:color w:val="000000"/>
          <w:shd w:val="clear" w:color="auto" w:fill="FFFFFF"/>
          <w:lang w:val="uk-UA"/>
        </w:rPr>
      </w:pPr>
      <w:r>
        <w:rPr>
          <w:lang w:val="uk-UA"/>
        </w:rPr>
        <w:t>Сфера правових відносин</w:t>
      </w:r>
      <w:r w:rsidRPr="00245242">
        <w:rPr>
          <w:lang w:val="uk-UA"/>
        </w:rPr>
        <w:t>,</w:t>
      </w:r>
      <w:r>
        <w:rPr>
          <w:lang w:val="uk-UA"/>
        </w:rPr>
        <w:t xml:space="preserve"> в яких </w:t>
      </w:r>
      <w:r w:rsidRPr="00245242">
        <w:rPr>
          <w:lang w:val="uk-UA"/>
        </w:rPr>
        <w:t>пропону</w:t>
      </w:r>
      <w:r>
        <w:rPr>
          <w:lang w:val="uk-UA"/>
        </w:rPr>
        <w:t>ю</w:t>
      </w:r>
      <w:r w:rsidRPr="00245242">
        <w:rPr>
          <w:lang w:val="uk-UA"/>
        </w:rPr>
        <w:t xml:space="preserve">ться </w:t>
      </w:r>
      <w:r>
        <w:rPr>
          <w:lang w:val="uk-UA"/>
        </w:rPr>
        <w:t>нововведення</w:t>
      </w:r>
      <w:r w:rsidRPr="00245242">
        <w:rPr>
          <w:lang w:val="uk-UA"/>
        </w:rPr>
        <w:t>, регулю</w:t>
      </w:r>
      <w:r>
        <w:rPr>
          <w:lang w:val="uk-UA"/>
        </w:rPr>
        <w:t>є</w:t>
      </w:r>
      <w:r w:rsidRPr="00245242">
        <w:rPr>
          <w:lang w:val="uk-UA"/>
        </w:rPr>
        <w:t xml:space="preserve">ться </w:t>
      </w:r>
      <w:r w:rsidR="0020748E" w:rsidRPr="00621175">
        <w:rPr>
          <w:shd w:val="clear" w:color="auto" w:fill="FFFFFF"/>
          <w:lang w:val="uk-UA"/>
        </w:rPr>
        <w:t>Закон</w:t>
      </w:r>
      <w:r w:rsidR="0020748E">
        <w:rPr>
          <w:shd w:val="clear" w:color="auto" w:fill="FFFFFF"/>
          <w:lang w:val="uk-UA"/>
        </w:rPr>
        <w:t>ом</w:t>
      </w:r>
      <w:r w:rsidR="0020748E" w:rsidRPr="00621175">
        <w:rPr>
          <w:shd w:val="clear" w:color="auto" w:fill="FFFFFF"/>
          <w:lang w:val="uk-UA"/>
        </w:rPr>
        <w:t xml:space="preserve"> України</w:t>
      </w:r>
      <w:r w:rsidR="0020748E" w:rsidRPr="00621175">
        <w:rPr>
          <w:lang w:val="uk-UA"/>
        </w:rPr>
        <w:t xml:space="preserve"> "Про застосування реєстраторів розрахункових операцій у сфері торгівлі, громадського харчування та послуг"</w:t>
      </w:r>
      <w:r>
        <w:rPr>
          <w:bCs/>
          <w:lang w:val="uk-UA"/>
        </w:rPr>
        <w:t xml:space="preserve">, а також </w:t>
      </w:r>
      <w:r w:rsidR="0020748E" w:rsidRPr="00621175">
        <w:rPr>
          <w:shd w:val="clear" w:color="auto" w:fill="FFFFFF"/>
          <w:lang w:val="uk-UA"/>
        </w:rPr>
        <w:t>Закон</w:t>
      </w:r>
      <w:r w:rsidR="0020748E">
        <w:rPr>
          <w:shd w:val="clear" w:color="auto" w:fill="FFFFFF"/>
          <w:lang w:val="uk-UA"/>
        </w:rPr>
        <w:t>ом</w:t>
      </w:r>
      <w:r w:rsidR="0020748E" w:rsidRPr="00621175">
        <w:rPr>
          <w:shd w:val="clear" w:color="auto" w:fill="FFFFFF"/>
          <w:lang w:val="uk-UA"/>
        </w:rPr>
        <w:t xml:space="preserve"> України</w:t>
      </w:r>
      <w:r w:rsidR="0020748E" w:rsidRPr="00621175">
        <w:rPr>
          <w:lang w:val="uk-UA"/>
        </w:rPr>
        <w:t xml:space="preserve"> «Про внесення змін до Закону України "Про застосування реєстраторів розрахункових операцій у сфері торгівлі, громадського харчування та послуг" та інших законів України щодо детінізації розрахунків у сфері торгівлі та послуг»</w:t>
      </w:r>
      <w:r w:rsidR="003756D1">
        <w:rPr>
          <w:lang w:val="uk-UA"/>
        </w:rPr>
        <w:t xml:space="preserve"> від 20.09.2019</w:t>
      </w:r>
      <w:r w:rsidRPr="00245242">
        <w:rPr>
          <w:bCs/>
          <w:color w:val="000000"/>
          <w:shd w:val="clear" w:color="auto" w:fill="FFFFFF"/>
          <w:lang w:val="uk-UA"/>
        </w:rPr>
        <w:t xml:space="preserve">. </w:t>
      </w:r>
      <w:r w:rsidR="005B0590">
        <w:rPr>
          <w:bCs/>
          <w:color w:val="000000"/>
          <w:shd w:val="clear" w:color="auto" w:fill="FFFFFF"/>
          <w:lang w:val="uk-UA"/>
        </w:rPr>
        <w:t>Запроваджує</w:t>
      </w:r>
      <w:r>
        <w:rPr>
          <w:bCs/>
          <w:color w:val="000000"/>
          <w:shd w:val="clear" w:color="auto" w:fill="FFFFFF"/>
          <w:lang w:val="uk-UA"/>
        </w:rPr>
        <w:t xml:space="preserve">ться </w:t>
      </w:r>
      <w:r w:rsidR="005B0590">
        <w:rPr>
          <w:bCs/>
          <w:color w:val="000000"/>
          <w:shd w:val="clear" w:color="auto" w:fill="FFFFFF"/>
          <w:lang w:val="uk-UA"/>
        </w:rPr>
        <w:t xml:space="preserve">внесення змін до </w:t>
      </w:r>
      <w:r w:rsidR="003C71F2" w:rsidRPr="002509CE">
        <w:rPr>
          <w:rStyle w:val="rvts23"/>
          <w:bCs/>
          <w:color w:val="000000"/>
          <w:lang w:val="uk-UA"/>
        </w:rPr>
        <w:t xml:space="preserve">розділу </w:t>
      </w:r>
      <w:r w:rsidR="003C71F2" w:rsidRPr="002509CE">
        <w:rPr>
          <w:rStyle w:val="rvts23"/>
          <w:bCs/>
          <w:color w:val="000000"/>
          <w:lang w:val="en-US"/>
        </w:rPr>
        <w:t>II</w:t>
      </w:r>
      <w:r w:rsidR="003C71F2" w:rsidRPr="002509CE">
        <w:rPr>
          <w:rStyle w:val="rvts23"/>
          <w:bCs/>
          <w:color w:val="000000"/>
          <w:lang w:val="uk-UA"/>
        </w:rPr>
        <w:t xml:space="preserve"> </w:t>
      </w:r>
      <w:r w:rsidR="003C71F2" w:rsidRPr="002509CE">
        <w:rPr>
          <w:bCs/>
          <w:color w:val="000000"/>
          <w:lang w:val="uk-UA" w:eastAsia="ru-RU"/>
        </w:rPr>
        <w:t>"Прикінцеві та перехідні положення"</w:t>
      </w:r>
      <w:r w:rsidR="003C71F2">
        <w:rPr>
          <w:bCs/>
          <w:color w:val="000000"/>
          <w:lang w:val="uk-UA" w:eastAsia="ru-RU"/>
        </w:rPr>
        <w:t xml:space="preserve"> </w:t>
      </w:r>
      <w:r w:rsidR="005B0590">
        <w:rPr>
          <w:bCs/>
          <w:color w:val="000000"/>
          <w:shd w:val="clear" w:color="auto" w:fill="FFFFFF"/>
          <w:lang w:val="uk-UA"/>
        </w:rPr>
        <w:t xml:space="preserve">останнього </w:t>
      </w:r>
      <w:r w:rsidR="0063371C">
        <w:rPr>
          <w:bCs/>
          <w:color w:val="000000"/>
          <w:shd w:val="clear" w:color="auto" w:fill="FFFFFF"/>
          <w:lang w:val="uk-UA"/>
        </w:rPr>
        <w:t xml:space="preserve">з наведених вище </w:t>
      </w:r>
      <w:r w:rsidR="005B0590">
        <w:rPr>
          <w:bCs/>
          <w:color w:val="000000"/>
          <w:shd w:val="clear" w:color="auto" w:fill="FFFFFF"/>
          <w:lang w:val="uk-UA"/>
        </w:rPr>
        <w:t>законодавч</w:t>
      </w:r>
      <w:r w:rsidR="0063371C">
        <w:rPr>
          <w:bCs/>
          <w:color w:val="000000"/>
          <w:shd w:val="clear" w:color="auto" w:fill="FFFFFF"/>
          <w:lang w:val="uk-UA"/>
        </w:rPr>
        <w:t xml:space="preserve">их </w:t>
      </w:r>
      <w:r w:rsidR="005B0590">
        <w:rPr>
          <w:bCs/>
          <w:color w:val="000000"/>
          <w:shd w:val="clear" w:color="auto" w:fill="FFFFFF"/>
          <w:lang w:val="uk-UA"/>
        </w:rPr>
        <w:t>акт</w:t>
      </w:r>
      <w:r w:rsidR="0063371C">
        <w:rPr>
          <w:bCs/>
          <w:color w:val="000000"/>
          <w:shd w:val="clear" w:color="auto" w:fill="FFFFFF"/>
          <w:lang w:val="uk-UA"/>
        </w:rPr>
        <w:t>ів</w:t>
      </w:r>
      <w:r w:rsidR="005B0590">
        <w:rPr>
          <w:bCs/>
          <w:color w:val="000000"/>
          <w:shd w:val="clear" w:color="auto" w:fill="FFFFFF"/>
          <w:lang w:val="uk-UA"/>
        </w:rPr>
        <w:t xml:space="preserve"> шляхом відстрочення набрання ним чинності до </w:t>
      </w:r>
      <w:r w:rsidR="005B0590">
        <w:rPr>
          <w:bCs/>
          <w:lang w:val="uk-UA"/>
        </w:rPr>
        <w:t>01.08.2023</w:t>
      </w:r>
      <w:r w:rsidR="004C0843">
        <w:rPr>
          <w:bCs/>
          <w:lang w:val="uk-UA"/>
        </w:rPr>
        <w:t xml:space="preserve"> (набрання чинності окремих його положень – до 01.01.2024)</w:t>
      </w:r>
      <w:r w:rsidR="005B0590">
        <w:rPr>
          <w:bCs/>
          <w:lang w:val="uk-UA"/>
        </w:rPr>
        <w:t>.</w:t>
      </w:r>
    </w:p>
    <w:p w:rsidR="000E6730" w:rsidRDefault="000E6730" w:rsidP="000716DB">
      <w:pPr>
        <w:rPr>
          <w:b/>
          <w:bCs/>
          <w:lang w:val="uk-UA"/>
        </w:rPr>
      </w:pPr>
    </w:p>
    <w:p w:rsidR="000E6730" w:rsidRPr="004D665E" w:rsidRDefault="000E6730" w:rsidP="000716DB">
      <w:pPr>
        <w:rPr>
          <w:b/>
          <w:bCs/>
          <w:lang w:val="uk-UA"/>
        </w:rPr>
      </w:pPr>
      <w:r w:rsidRPr="004D665E">
        <w:rPr>
          <w:b/>
          <w:bCs/>
          <w:lang w:val="uk-UA"/>
        </w:rPr>
        <w:t>5. Фінансово-економічне обґрунтування</w:t>
      </w:r>
    </w:p>
    <w:p w:rsidR="000E6730" w:rsidRDefault="000E6730" w:rsidP="000716DB">
      <w:pPr>
        <w:ind w:firstLine="0"/>
        <w:rPr>
          <w:lang w:val="uk-UA"/>
        </w:rPr>
      </w:pPr>
      <w:r w:rsidRPr="004D665E">
        <w:rPr>
          <w:lang w:val="uk-UA"/>
        </w:rPr>
        <w:t xml:space="preserve">       Реалізація проекту не вимагатиме додаткових витрат із Державного бюджету України та/або інших бюджетів.</w:t>
      </w:r>
      <w:r>
        <w:rPr>
          <w:lang w:val="uk-UA"/>
        </w:rPr>
        <w:t xml:space="preserve"> </w:t>
      </w:r>
    </w:p>
    <w:p w:rsidR="000E6730" w:rsidRPr="00E55DF7" w:rsidRDefault="000E6730" w:rsidP="000716DB">
      <w:pPr>
        <w:ind w:firstLine="0"/>
        <w:rPr>
          <w:lang w:val="uk-UA"/>
        </w:rPr>
      </w:pPr>
    </w:p>
    <w:p w:rsidR="000E6730" w:rsidRPr="00E55DF7" w:rsidRDefault="000E6730" w:rsidP="000716DB">
      <w:pPr>
        <w:pStyle w:val="2"/>
        <w:spacing w:after="0"/>
        <w:ind w:left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Pr="00E55DF7">
        <w:rPr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0E6730" w:rsidRDefault="000E6730" w:rsidP="00B75227">
      <w:pPr>
        <w:tabs>
          <w:tab w:val="left" w:pos="993"/>
        </w:tabs>
        <w:ind w:firstLine="567"/>
        <w:rPr>
          <w:color w:val="000000"/>
          <w:shd w:val="clear" w:color="auto" w:fill="FFFFFF"/>
          <w:lang w:val="uk-UA"/>
        </w:rPr>
      </w:pPr>
      <w:r w:rsidRPr="007F00A2">
        <w:rPr>
          <w:lang w:val="uk-UA"/>
        </w:rPr>
        <w:t xml:space="preserve">Прийняття проекту </w:t>
      </w:r>
      <w:r w:rsidR="00701BC0" w:rsidRPr="007F00A2">
        <w:rPr>
          <w:lang w:val="uk-UA"/>
        </w:rPr>
        <w:t xml:space="preserve">Закону України </w:t>
      </w:r>
      <w:r w:rsidR="00701BC0" w:rsidRPr="007F00A2">
        <w:rPr>
          <w:color w:val="000000"/>
          <w:lang w:val="uk-UA"/>
        </w:rPr>
        <w:t>"</w:t>
      </w:r>
      <w:r w:rsidR="00701BC0" w:rsidRPr="007F00A2">
        <w:rPr>
          <w:lang w:val="uk-UA"/>
        </w:rPr>
        <w:t>П</w:t>
      </w:r>
      <w:r w:rsidR="00701BC0" w:rsidRPr="007F00A2">
        <w:rPr>
          <w:color w:val="000000"/>
          <w:lang w:val="uk-UA"/>
        </w:rPr>
        <w:t xml:space="preserve">ро внесення змін до </w:t>
      </w:r>
      <w:r w:rsidR="003C71F2" w:rsidRPr="002509CE">
        <w:rPr>
          <w:rStyle w:val="rvts23"/>
          <w:bCs/>
          <w:color w:val="000000"/>
          <w:lang w:val="uk-UA"/>
        </w:rPr>
        <w:t xml:space="preserve">розділу </w:t>
      </w:r>
      <w:r w:rsidR="003C71F2" w:rsidRPr="002509CE">
        <w:rPr>
          <w:rStyle w:val="rvts23"/>
          <w:bCs/>
          <w:color w:val="000000"/>
          <w:lang w:val="en-US"/>
        </w:rPr>
        <w:t>II</w:t>
      </w:r>
      <w:r w:rsidR="003C71F2" w:rsidRPr="002509CE">
        <w:rPr>
          <w:rStyle w:val="rvts23"/>
          <w:bCs/>
          <w:color w:val="000000"/>
          <w:lang w:val="uk-UA"/>
        </w:rPr>
        <w:t xml:space="preserve"> </w:t>
      </w:r>
      <w:r w:rsidR="003C71F2" w:rsidRPr="002509CE">
        <w:rPr>
          <w:bCs/>
          <w:color w:val="000000"/>
          <w:lang w:val="uk-UA" w:eastAsia="ru-RU"/>
        </w:rPr>
        <w:t>"Прикінцеві та перехідні положення"</w:t>
      </w:r>
      <w:r w:rsidR="003C71F2">
        <w:rPr>
          <w:bCs/>
          <w:color w:val="000000"/>
          <w:lang w:val="uk-UA" w:eastAsia="ru-RU"/>
        </w:rPr>
        <w:t xml:space="preserve"> </w:t>
      </w:r>
      <w:r w:rsidR="00701BC0" w:rsidRPr="007F00A2">
        <w:rPr>
          <w:bCs/>
          <w:color w:val="000000"/>
          <w:lang w:val="uk-UA"/>
        </w:rPr>
        <w:t xml:space="preserve">Закону України «Про внесення змін до Закону України "Про застосування реєстраторів розрахункових операцій у </w:t>
      </w:r>
      <w:r w:rsidR="00701BC0" w:rsidRPr="007F00A2">
        <w:rPr>
          <w:bCs/>
          <w:color w:val="000000"/>
          <w:lang w:val="uk-UA"/>
        </w:rPr>
        <w:lastRenderedPageBreak/>
        <w:t>сфері торгівлі, громадського харчування та послуг" та інших законів України щодо детінізації розрахунків у сфері торгівлі та послуг»</w:t>
      </w:r>
      <w:r w:rsidR="00701BC0" w:rsidRPr="007F00A2">
        <w:rPr>
          <w:color w:val="000000"/>
          <w:lang w:val="uk-UA"/>
        </w:rPr>
        <w:t>"</w:t>
      </w:r>
      <w:r w:rsidR="007F00A2">
        <w:rPr>
          <w:color w:val="000000"/>
          <w:lang w:val="uk-UA"/>
        </w:rPr>
        <w:t xml:space="preserve"> сприятиме підтримці</w:t>
      </w:r>
      <w:r w:rsidRPr="007F00A2">
        <w:rPr>
          <w:color w:val="000000"/>
          <w:lang w:val="uk-UA"/>
        </w:rPr>
        <w:t xml:space="preserve"> </w:t>
      </w:r>
      <w:r w:rsidR="007F00A2">
        <w:rPr>
          <w:bCs/>
          <w:lang w:val="uk-UA"/>
        </w:rPr>
        <w:t xml:space="preserve">підприємницького сектору України в складних умовах, обумовлених шкодою, завданою епідемією </w:t>
      </w:r>
      <w:r w:rsidR="007F00A2" w:rsidRPr="00CE284C">
        <w:rPr>
          <w:color w:val="000000"/>
          <w:shd w:val="clear" w:color="auto" w:fill="FFFFFF"/>
          <w:lang w:val="uk-UA"/>
        </w:rPr>
        <w:t>хвороб</w:t>
      </w:r>
      <w:r w:rsidR="007F00A2">
        <w:rPr>
          <w:color w:val="000000"/>
          <w:shd w:val="clear" w:color="auto" w:fill="FFFFFF"/>
          <w:lang w:val="uk-UA"/>
        </w:rPr>
        <w:t>и</w:t>
      </w:r>
      <w:r w:rsidR="007F00A2" w:rsidRPr="00CE284C">
        <w:rPr>
          <w:color w:val="000000"/>
          <w:shd w:val="clear" w:color="auto" w:fill="FFFFFF"/>
          <w:lang w:val="uk-UA"/>
        </w:rPr>
        <w:t xml:space="preserve"> </w:t>
      </w:r>
      <w:r w:rsidR="007F00A2" w:rsidRPr="00CE284C">
        <w:rPr>
          <w:color w:val="000000"/>
          <w:shd w:val="clear" w:color="auto" w:fill="FFFFFF"/>
        </w:rPr>
        <w:t>COVID</w:t>
      </w:r>
      <w:r w:rsidR="007F00A2" w:rsidRPr="00CE284C">
        <w:rPr>
          <w:color w:val="000000"/>
          <w:shd w:val="clear" w:color="auto" w:fill="FFFFFF"/>
          <w:lang w:val="uk-UA"/>
        </w:rPr>
        <w:t>-19</w:t>
      </w:r>
      <w:r w:rsidR="007F00A2">
        <w:rPr>
          <w:color w:val="000000"/>
          <w:shd w:val="clear" w:color="auto" w:fill="FFFFFF"/>
          <w:lang w:val="uk-UA"/>
        </w:rPr>
        <w:t xml:space="preserve">, світовою фінансово-економічною кризою, а також необхідністю підготовки та адаптації підприємців до суттєвих змін системи </w:t>
      </w:r>
      <w:r w:rsidR="007F00A2">
        <w:rPr>
          <w:shd w:val="clear" w:color="auto" w:fill="FFFFFF"/>
          <w:lang w:val="uk-UA"/>
        </w:rPr>
        <w:t>розрахунково-касового обслуговування, які плануються до запровадження</w:t>
      </w:r>
      <w:r>
        <w:rPr>
          <w:color w:val="000000"/>
          <w:shd w:val="clear" w:color="auto" w:fill="FFFFFF"/>
          <w:lang w:val="uk-UA"/>
        </w:rPr>
        <w:t>.</w:t>
      </w:r>
    </w:p>
    <w:p w:rsidR="000E6730" w:rsidRDefault="000E6730" w:rsidP="001052DA">
      <w:pPr>
        <w:tabs>
          <w:tab w:val="left" w:pos="993"/>
        </w:tabs>
        <w:ind w:firstLine="567"/>
        <w:rPr>
          <w:color w:val="000000"/>
          <w:shd w:val="clear" w:color="auto" w:fill="FFFFFF"/>
          <w:lang w:val="uk-UA"/>
        </w:rPr>
      </w:pPr>
    </w:p>
    <w:p w:rsidR="000E6730" w:rsidRDefault="000E6730" w:rsidP="001052DA">
      <w:pPr>
        <w:tabs>
          <w:tab w:val="left" w:pos="993"/>
        </w:tabs>
        <w:ind w:firstLine="567"/>
        <w:rPr>
          <w:lang w:val="uk-UA"/>
        </w:rPr>
      </w:pPr>
    </w:p>
    <w:p w:rsidR="000E6730" w:rsidRDefault="000E6730" w:rsidP="006B09AD">
      <w:pPr>
        <w:ind w:firstLine="540"/>
        <w:rPr>
          <w:b/>
          <w:lang w:val="uk-UA"/>
        </w:rPr>
      </w:pPr>
      <w:r>
        <w:rPr>
          <w:b/>
          <w:lang w:val="uk-UA"/>
        </w:rPr>
        <w:t xml:space="preserve">Народний депутат України </w:t>
      </w:r>
    </w:p>
    <w:p w:rsidR="000E6730" w:rsidRDefault="000E6730" w:rsidP="006B09AD">
      <w:pPr>
        <w:ind w:firstLine="540"/>
        <w:rPr>
          <w:b/>
          <w:lang w:val="uk-UA"/>
        </w:rPr>
      </w:pPr>
      <w:r>
        <w:rPr>
          <w:b/>
          <w:lang w:val="uk-UA"/>
        </w:rPr>
        <w:t xml:space="preserve">Сергій Дмитрович Гривко </w:t>
      </w:r>
    </w:p>
    <w:p w:rsidR="000E6730" w:rsidRDefault="000E6730" w:rsidP="006B09AD">
      <w:pPr>
        <w:ind w:firstLine="540"/>
        <w:rPr>
          <w:lang w:val="uk-UA"/>
        </w:rPr>
      </w:pPr>
    </w:p>
    <w:p w:rsidR="000E6730" w:rsidRDefault="000E6730" w:rsidP="006B09AD">
      <w:pPr>
        <w:ind w:firstLine="540"/>
        <w:rPr>
          <w:lang w:val="uk-UA"/>
        </w:rPr>
      </w:pPr>
      <w:r>
        <w:rPr>
          <w:lang w:val="uk-UA"/>
        </w:rPr>
        <w:t>«___» __________ 2020 року</w:t>
      </w:r>
    </w:p>
    <w:sectPr w:rsidR="000E6730" w:rsidSect="002355C0">
      <w:footerReference w:type="even" r:id="rId11"/>
      <w:footerReference w:type="default" r:id="rId12"/>
      <w:pgSz w:w="11906" w:h="16838"/>
      <w:pgMar w:top="1079" w:right="850" w:bottom="125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D14" w:rsidRDefault="00894D14">
      <w:r>
        <w:separator/>
      </w:r>
    </w:p>
  </w:endnote>
  <w:endnote w:type="continuationSeparator" w:id="0">
    <w:p w:rsidR="00894D14" w:rsidRDefault="00894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730" w:rsidRDefault="000E6730" w:rsidP="0046513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E6730" w:rsidRDefault="000E6730" w:rsidP="003E7374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730" w:rsidRDefault="000E6730" w:rsidP="0046513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33BA1">
      <w:rPr>
        <w:rStyle w:val="a9"/>
        <w:noProof/>
      </w:rPr>
      <w:t>1</w:t>
    </w:r>
    <w:r>
      <w:rPr>
        <w:rStyle w:val="a9"/>
      </w:rPr>
      <w:fldChar w:fldCharType="end"/>
    </w:r>
  </w:p>
  <w:p w:rsidR="000E6730" w:rsidRDefault="000E6730" w:rsidP="003E7374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D14" w:rsidRDefault="00894D14">
      <w:r>
        <w:separator/>
      </w:r>
    </w:p>
  </w:footnote>
  <w:footnote w:type="continuationSeparator" w:id="0">
    <w:p w:rsidR="00894D14" w:rsidRDefault="00894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6B93"/>
    <w:multiLevelType w:val="hybridMultilevel"/>
    <w:tmpl w:val="30FA50D8"/>
    <w:lvl w:ilvl="0" w:tplc="AF62F7E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0C4973FD"/>
    <w:multiLevelType w:val="hybridMultilevel"/>
    <w:tmpl w:val="EF16AA60"/>
    <w:lvl w:ilvl="0" w:tplc="56B49DC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C25C7"/>
    <w:multiLevelType w:val="hybridMultilevel"/>
    <w:tmpl w:val="1BB8DB94"/>
    <w:lvl w:ilvl="0" w:tplc="61F8BD92">
      <w:start w:val="1"/>
      <w:numFmt w:val="decimal"/>
      <w:lvlText w:val="%1."/>
      <w:lvlJc w:val="left"/>
      <w:pPr>
        <w:ind w:left="2408" w:hanging="99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1A002A4C"/>
    <w:multiLevelType w:val="hybridMultilevel"/>
    <w:tmpl w:val="34307F0E"/>
    <w:lvl w:ilvl="0" w:tplc="168AF16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1CFE011A"/>
    <w:multiLevelType w:val="hybridMultilevel"/>
    <w:tmpl w:val="E264A95C"/>
    <w:lvl w:ilvl="0" w:tplc="319E0846">
      <w:start w:val="1"/>
      <w:numFmt w:val="bullet"/>
      <w:lvlText w:val="-"/>
      <w:lvlJc w:val="left"/>
      <w:pPr>
        <w:ind w:left="1012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5" w15:restartNumberingAfterBreak="0">
    <w:nsid w:val="371D085B"/>
    <w:multiLevelType w:val="hybridMultilevel"/>
    <w:tmpl w:val="DDF0F078"/>
    <w:lvl w:ilvl="0" w:tplc="ADA4F53E">
      <w:start w:val="4"/>
      <w:numFmt w:val="bullet"/>
      <w:lvlText w:val="-"/>
      <w:lvlJc w:val="left"/>
      <w:pPr>
        <w:ind w:left="88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6" w15:restartNumberingAfterBreak="0">
    <w:nsid w:val="48A527C9"/>
    <w:multiLevelType w:val="hybridMultilevel"/>
    <w:tmpl w:val="DA1AA938"/>
    <w:lvl w:ilvl="0" w:tplc="B87ABB6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51BD0B0F"/>
    <w:multiLevelType w:val="hybridMultilevel"/>
    <w:tmpl w:val="C7E2AD1C"/>
    <w:lvl w:ilvl="0" w:tplc="8014FE3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2EEF"/>
    <w:rsid w:val="00006FE4"/>
    <w:rsid w:val="00012914"/>
    <w:rsid w:val="000177FF"/>
    <w:rsid w:val="00023E6B"/>
    <w:rsid w:val="00024EE2"/>
    <w:rsid w:val="00025C3A"/>
    <w:rsid w:val="00032711"/>
    <w:rsid w:val="00033650"/>
    <w:rsid w:val="00043ED9"/>
    <w:rsid w:val="00051853"/>
    <w:rsid w:val="00057299"/>
    <w:rsid w:val="00064DF5"/>
    <w:rsid w:val="00067792"/>
    <w:rsid w:val="000716DB"/>
    <w:rsid w:val="00073724"/>
    <w:rsid w:val="0007597E"/>
    <w:rsid w:val="00086096"/>
    <w:rsid w:val="00087D07"/>
    <w:rsid w:val="00090634"/>
    <w:rsid w:val="000917F8"/>
    <w:rsid w:val="00091983"/>
    <w:rsid w:val="0009270E"/>
    <w:rsid w:val="000976A5"/>
    <w:rsid w:val="000A417F"/>
    <w:rsid w:val="000A5B5F"/>
    <w:rsid w:val="000B12C4"/>
    <w:rsid w:val="000B5609"/>
    <w:rsid w:val="000C37BA"/>
    <w:rsid w:val="000C758A"/>
    <w:rsid w:val="000D0C42"/>
    <w:rsid w:val="000D0D35"/>
    <w:rsid w:val="000E5551"/>
    <w:rsid w:val="000E6730"/>
    <w:rsid w:val="000F54ED"/>
    <w:rsid w:val="000F6A15"/>
    <w:rsid w:val="00100ED0"/>
    <w:rsid w:val="00103626"/>
    <w:rsid w:val="00104484"/>
    <w:rsid w:val="001052DA"/>
    <w:rsid w:val="0011792D"/>
    <w:rsid w:val="00121938"/>
    <w:rsid w:val="001238C6"/>
    <w:rsid w:val="00123BEE"/>
    <w:rsid w:val="00124932"/>
    <w:rsid w:val="001363AF"/>
    <w:rsid w:val="0014387F"/>
    <w:rsid w:val="001476C5"/>
    <w:rsid w:val="00150B26"/>
    <w:rsid w:val="001575FE"/>
    <w:rsid w:val="001700C3"/>
    <w:rsid w:val="0018012C"/>
    <w:rsid w:val="00184072"/>
    <w:rsid w:val="00184717"/>
    <w:rsid w:val="001A0B55"/>
    <w:rsid w:val="001A3F84"/>
    <w:rsid w:val="001C0883"/>
    <w:rsid w:val="001C4A8A"/>
    <w:rsid w:val="001D0541"/>
    <w:rsid w:val="001E1627"/>
    <w:rsid w:val="001E776D"/>
    <w:rsid w:val="001F2256"/>
    <w:rsid w:val="001F7182"/>
    <w:rsid w:val="001F79B6"/>
    <w:rsid w:val="00201A7B"/>
    <w:rsid w:val="00203CC5"/>
    <w:rsid w:val="0020748E"/>
    <w:rsid w:val="00217042"/>
    <w:rsid w:val="00217C7C"/>
    <w:rsid w:val="0022241D"/>
    <w:rsid w:val="00223D33"/>
    <w:rsid w:val="00226CB9"/>
    <w:rsid w:val="0022766D"/>
    <w:rsid w:val="00234D9D"/>
    <w:rsid w:val="002355C0"/>
    <w:rsid w:val="002369E2"/>
    <w:rsid w:val="00245242"/>
    <w:rsid w:val="00245E43"/>
    <w:rsid w:val="00247C11"/>
    <w:rsid w:val="002509CE"/>
    <w:rsid w:val="00251D19"/>
    <w:rsid w:val="00256A85"/>
    <w:rsid w:val="00256D23"/>
    <w:rsid w:val="00264756"/>
    <w:rsid w:val="002717C1"/>
    <w:rsid w:val="002769EF"/>
    <w:rsid w:val="002826DD"/>
    <w:rsid w:val="00285D4A"/>
    <w:rsid w:val="00294347"/>
    <w:rsid w:val="00296C81"/>
    <w:rsid w:val="002B4403"/>
    <w:rsid w:val="002B4D43"/>
    <w:rsid w:val="002C48ED"/>
    <w:rsid w:val="002D50C8"/>
    <w:rsid w:val="002D680D"/>
    <w:rsid w:val="002E4557"/>
    <w:rsid w:val="002F23B3"/>
    <w:rsid w:val="002F2489"/>
    <w:rsid w:val="00306707"/>
    <w:rsid w:val="00311B9F"/>
    <w:rsid w:val="00316428"/>
    <w:rsid w:val="00324C6C"/>
    <w:rsid w:val="00325A0E"/>
    <w:rsid w:val="00327ED4"/>
    <w:rsid w:val="0033040E"/>
    <w:rsid w:val="00330B95"/>
    <w:rsid w:val="00330D24"/>
    <w:rsid w:val="00335121"/>
    <w:rsid w:val="00336DA6"/>
    <w:rsid w:val="003525E8"/>
    <w:rsid w:val="00372E7D"/>
    <w:rsid w:val="00374E93"/>
    <w:rsid w:val="003756D1"/>
    <w:rsid w:val="0038017F"/>
    <w:rsid w:val="00381902"/>
    <w:rsid w:val="00383A50"/>
    <w:rsid w:val="0038635F"/>
    <w:rsid w:val="00391F5B"/>
    <w:rsid w:val="00393D26"/>
    <w:rsid w:val="003A4D9D"/>
    <w:rsid w:val="003B74AE"/>
    <w:rsid w:val="003C71F2"/>
    <w:rsid w:val="003D4467"/>
    <w:rsid w:val="003E0DE3"/>
    <w:rsid w:val="003E170A"/>
    <w:rsid w:val="003E72D4"/>
    <w:rsid w:val="003E7374"/>
    <w:rsid w:val="003E7641"/>
    <w:rsid w:val="003F2D8F"/>
    <w:rsid w:val="00401A7D"/>
    <w:rsid w:val="00402525"/>
    <w:rsid w:val="00420456"/>
    <w:rsid w:val="0044069E"/>
    <w:rsid w:val="004438E6"/>
    <w:rsid w:val="00457A39"/>
    <w:rsid w:val="00463462"/>
    <w:rsid w:val="0046513A"/>
    <w:rsid w:val="00466C80"/>
    <w:rsid w:val="00471A0B"/>
    <w:rsid w:val="004727AB"/>
    <w:rsid w:val="00474C4E"/>
    <w:rsid w:val="00481F94"/>
    <w:rsid w:val="00482942"/>
    <w:rsid w:val="00482EE7"/>
    <w:rsid w:val="00495E92"/>
    <w:rsid w:val="004A1B7A"/>
    <w:rsid w:val="004A1EFB"/>
    <w:rsid w:val="004B24A4"/>
    <w:rsid w:val="004B4414"/>
    <w:rsid w:val="004C0843"/>
    <w:rsid w:val="004C4090"/>
    <w:rsid w:val="004D0173"/>
    <w:rsid w:val="004D0DC4"/>
    <w:rsid w:val="004D665E"/>
    <w:rsid w:val="004E707D"/>
    <w:rsid w:val="004F10D4"/>
    <w:rsid w:val="005006EC"/>
    <w:rsid w:val="00502DF7"/>
    <w:rsid w:val="00505286"/>
    <w:rsid w:val="00516CC3"/>
    <w:rsid w:val="00521EF7"/>
    <w:rsid w:val="00522FBB"/>
    <w:rsid w:val="00542645"/>
    <w:rsid w:val="005555B4"/>
    <w:rsid w:val="00557F6C"/>
    <w:rsid w:val="005633D0"/>
    <w:rsid w:val="0056595D"/>
    <w:rsid w:val="00573ADE"/>
    <w:rsid w:val="0058067B"/>
    <w:rsid w:val="00582071"/>
    <w:rsid w:val="00583A77"/>
    <w:rsid w:val="00590A26"/>
    <w:rsid w:val="00593B54"/>
    <w:rsid w:val="0059629B"/>
    <w:rsid w:val="005A02CC"/>
    <w:rsid w:val="005A3E76"/>
    <w:rsid w:val="005A417D"/>
    <w:rsid w:val="005A7C3C"/>
    <w:rsid w:val="005B0590"/>
    <w:rsid w:val="005B069A"/>
    <w:rsid w:val="005B76A0"/>
    <w:rsid w:val="005C6348"/>
    <w:rsid w:val="005C6FE4"/>
    <w:rsid w:val="005D6262"/>
    <w:rsid w:val="005D6946"/>
    <w:rsid w:val="005E0560"/>
    <w:rsid w:val="005E0F01"/>
    <w:rsid w:val="005E47FC"/>
    <w:rsid w:val="005E6FA7"/>
    <w:rsid w:val="005E7042"/>
    <w:rsid w:val="005F2F16"/>
    <w:rsid w:val="005F5396"/>
    <w:rsid w:val="005F7733"/>
    <w:rsid w:val="00604569"/>
    <w:rsid w:val="00611766"/>
    <w:rsid w:val="00621175"/>
    <w:rsid w:val="00621761"/>
    <w:rsid w:val="00627F4F"/>
    <w:rsid w:val="0063078C"/>
    <w:rsid w:val="0063371C"/>
    <w:rsid w:val="00633BA1"/>
    <w:rsid w:val="00637939"/>
    <w:rsid w:val="00645283"/>
    <w:rsid w:val="00645F82"/>
    <w:rsid w:val="00651648"/>
    <w:rsid w:val="006541DB"/>
    <w:rsid w:val="00655FE1"/>
    <w:rsid w:val="00667CB4"/>
    <w:rsid w:val="006767C2"/>
    <w:rsid w:val="006828C7"/>
    <w:rsid w:val="006848B9"/>
    <w:rsid w:val="00685177"/>
    <w:rsid w:val="00690E11"/>
    <w:rsid w:val="006933E2"/>
    <w:rsid w:val="00694027"/>
    <w:rsid w:val="006A1E2C"/>
    <w:rsid w:val="006A6E94"/>
    <w:rsid w:val="006A79E7"/>
    <w:rsid w:val="006B09AD"/>
    <w:rsid w:val="006B4AC0"/>
    <w:rsid w:val="006B4D50"/>
    <w:rsid w:val="006B712A"/>
    <w:rsid w:val="006C042D"/>
    <w:rsid w:val="006C52D7"/>
    <w:rsid w:val="006D0961"/>
    <w:rsid w:val="006E1F74"/>
    <w:rsid w:val="006E57AC"/>
    <w:rsid w:val="006E7D37"/>
    <w:rsid w:val="006F1803"/>
    <w:rsid w:val="006F2198"/>
    <w:rsid w:val="006F4E7A"/>
    <w:rsid w:val="00700344"/>
    <w:rsid w:val="00701BC0"/>
    <w:rsid w:val="007021F3"/>
    <w:rsid w:val="00711410"/>
    <w:rsid w:val="007123FB"/>
    <w:rsid w:val="00716C5E"/>
    <w:rsid w:val="00716D2B"/>
    <w:rsid w:val="007204E0"/>
    <w:rsid w:val="00720558"/>
    <w:rsid w:val="00723242"/>
    <w:rsid w:val="007241FA"/>
    <w:rsid w:val="00724E9A"/>
    <w:rsid w:val="0072604B"/>
    <w:rsid w:val="00734A92"/>
    <w:rsid w:val="00740345"/>
    <w:rsid w:val="00741C1A"/>
    <w:rsid w:val="0074279C"/>
    <w:rsid w:val="00744C60"/>
    <w:rsid w:val="0075100F"/>
    <w:rsid w:val="00753003"/>
    <w:rsid w:val="00755040"/>
    <w:rsid w:val="00755AAE"/>
    <w:rsid w:val="00763792"/>
    <w:rsid w:val="007642D9"/>
    <w:rsid w:val="0077657F"/>
    <w:rsid w:val="00795741"/>
    <w:rsid w:val="00797789"/>
    <w:rsid w:val="007B207C"/>
    <w:rsid w:val="007B23EA"/>
    <w:rsid w:val="007C156C"/>
    <w:rsid w:val="007C3A52"/>
    <w:rsid w:val="007C49C5"/>
    <w:rsid w:val="007C78D3"/>
    <w:rsid w:val="007D013A"/>
    <w:rsid w:val="007D2989"/>
    <w:rsid w:val="007D7C3E"/>
    <w:rsid w:val="007E2CB2"/>
    <w:rsid w:val="007E4A97"/>
    <w:rsid w:val="007E69BE"/>
    <w:rsid w:val="007E6EA4"/>
    <w:rsid w:val="007F00A2"/>
    <w:rsid w:val="007F313F"/>
    <w:rsid w:val="00805479"/>
    <w:rsid w:val="00805E7A"/>
    <w:rsid w:val="008115C3"/>
    <w:rsid w:val="0081240A"/>
    <w:rsid w:val="0081273E"/>
    <w:rsid w:val="00812771"/>
    <w:rsid w:val="0081308A"/>
    <w:rsid w:val="00815B8C"/>
    <w:rsid w:val="00820201"/>
    <w:rsid w:val="00826F2C"/>
    <w:rsid w:val="00831901"/>
    <w:rsid w:val="0084074B"/>
    <w:rsid w:val="008430DB"/>
    <w:rsid w:val="00843793"/>
    <w:rsid w:val="00847F99"/>
    <w:rsid w:val="00850631"/>
    <w:rsid w:val="00852E8E"/>
    <w:rsid w:val="00854048"/>
    <w:rsid w:val="00861227"/>
    <w:rsid w:val="00867C36"/>
    <w:rsid w:val="00875B99"/>
    <w:rsid w:val="00875EAA"/>
    <w:rsid w:val="00876994"/>
    <w:rsid w:val="00880D4E"/>
    <w:rsid w:val="00890B5A"/>
    <w:rsid w:val="00893611"/>
    <w:rsid w:val="00894D01"/>
    <w:rsid w:val="00894D14"/>
    <w:rsid w:val="008A4639"/>
    <w:rsid w:val="008B0BBB"/>
    <w:rsid w:val="008C197D"/>
    <w:rsid w:val="008D186C"/>
    <w:rsid w:val="008D5489"/>
    <w:rsid w:val="008D672B"/>
    <w:rsid w:val="008E728D"/>
    <w:rsid w:val="008F0683"/>
    <w:rsid w:val="008F230E"/>
    <w:rsid w:val="00915A4C"/>
    <w:rsid w:val="00926CFC"/>
    <w:rsid w:val="00931F5D"/>
    <w:rsid w:val="00944E5E"/>
    <w:rsid w:val="00947BFF"/>
    <w:rsid w:val="009659F4"/>
    <w:rsid w:val="00973412"/>
    <w:rsid w:val="00974A6C"/>
    <w:rsid w:val="0097509F"/>
    <w:rsid w:val="009805E7"/>
    <w:rsid w:val="00981FE5"/>
    <w:rsid w:val="009832B4"/>
    <w:rsid w:val="009843C6"/>
    <w:rsid w:val="0098539C"/>
    <w:rsid w:val="00985EA1"/>
    <w:rsid w:val="009B24AF"/>
    <w:rsid w:val="009C04C7"/>
    <w:rsid w:val="009C53A0"/>
    <w:rsid w:val="009D2054"/>
    <w:rsid w:val="009D75B4"/>
    <w:rsid w:val="009E18D4"/>
    <w:rsid w:val="009E3AF9"/>
    <w:rsid w:val="009E7C38"/>
    <w:rsid w:val="009F576E"/>
    <w:rsid w:val="009F613A"/>
    <w:rsid w:val="00A0249E"/>
    <w:rsid w:val="00A27F20"/>
    <w:rsid w:val="00A31A7F"/>
    <w:rsid w:val="00A3721F"/>
    <w:rsid w:val="00A42FD0"/>
    <w:rsid w:val="00A57395"/>
    <w:rsid w:val="00A61B66"/>
    <w:rsid w:val="00A67440"/>
    <w:rsid w:val="00A67BD4"/>
    <w:rsid w:val="00A71206"/>
    <w:rsid w:val="00A760A7"/>
    <w:rsid w:val="00A83B37"/>
    <w:rsid w:val="00A84DC2"/>
    <w:rsid w:val="00A87649"/>
    <w:rsid w:val="00A90414"/>
    <w:rsid w:val="00A92381"/>
    <w:rsid w:val="00A97A99"/>
    <w:rsid w:val="00AA5E7C"/>
    <w:rsid w:val="00AA6D97"/>
    <w:rsid w:val="00AB0481"/>
    <w:rsid w:val="00AB7D1D"/>
    <w:rsid w:val="00AC3FB5"/>
    <w:rsid w:val="00AD5F20"/>
    <w:rsid w:val="00AE3585"/>
    <w:rsid w:val="00AE4B5A"/>
    <w:rsid w:val="00AF28FF"/>
    <w:rsid w:val="00AF434E"/>
    <w:rsid w:val="00AF6174"/>
    <w:rsid w:val="00B06409"/>
    <w:rsid w:val="00B06B7F"/>
    <w:rsid w:val="00B21F93"/>
    <w:rsid w:val="00B23640"/>
    <w:rsid w:val="00B26365"/>
    <w:rsid w:val="00B3615C"/>
    <w:rsid w:val="00B37C66"/>
    <w:rsid w:val="00B41E8A"/>
    <w:rsid w:val="00B5002A"/>
    <w:rsid w:val="00B51F3F"/>
    <w:rsid w:val="00B61F14"/>
    <w:rsid w:val="00B632E2"/>
    <w:rsid w:val="00B644D8"/>
    <w:rsid w:val="00B64D21"/>
    <w:rsid w:val="00B75227"/>
    <w:rsid w:val="00B859BF"/>
    <w:rsid w:val="00B872EF"/>
    <w:rsid w:val="00B912F8"/>
    <w:rsid w:val="00BB7A12"/>
    <w:rsid w:val="00BB7B68"/>
    <w:rsid w:val="00BD1A73"/>
    <w:rsid w:val="00BE2862"/>
    <w:rsid w:val="00BE5503"/>
    <w:rsid w:val="00BE5F54"/>
    <w:rsid w:val="00BF3B82"/>
    <w:rsid w:val="00C01832"/>
    <w:rsid w:val="00C01B91"/>
    <w:rsid w:val="00C06A35"/>
    <w:rsid w:val="00C06D76"/>
    <w:rsid w:val="00C07C02"/>
    <w:rsid w:val="00C10F7C"/>
    <w:rsid w:val="00C12C29"/>
    <w:rsid w:val="00C20ACC"/>
    <w:rsid w:val="00C21934"/>
    <w:rsid w:val="00C220D8"/>
    <w:rsid w:val="00C31F59"/>
    <w:rsid w:val="00C40112"/>
    <w:rsid w:val="00C514C8"/>
    <w:rsid w:val="00C57013"/>
    <w:rsid w:val="00C607B7"/>
    <w:rsid w:val="00C60805"/>
    <w:rsid w:val="00C624A5"/>
    <w:rsid w:val="00C63D12"/>
    <w:rsid w:val="00C65000"/>
    <w:rsid w:val="00C70FCD"/>
    <w:rsid w:val="00C82EEF"/>
    <w:rsid w:val="00C97101"/>
    <w:rsid w:val="00C97691"/>
    <w:rsid w:val="00CA121D"/>
    <w:rsid w:val="00CA3532"/>
    <w:rsid w:val="00CA7EBB"/>
    <w:rsid w:val="00CB32ED"/>
    <w:rsid w:val="00CB4433"/>
    <w:rsid w:val="00CC23C7"/>
    <w:rsid w:val="00CC3DC7"/>
    <w:rsid w:val="00CD3E60"/>
    <w:rsid w:val="00CE284C"/>
    <w:rsid w:val="00CF2343"/>
    <w:rsid w:val="00D06055"/>
    <w:rsid w:val="00D16C55"/>
    <w:rsid w:val="00D24732"/>
    <w:rsid w:val="00D334DE"/>
    <w:rsid w:val="00D3783D"/>
    <w:rsid w:val="00D410A5"/>
    <w:rsid w:val="00D44E58"/>
    <w:rsid w:val="00D46469"/>
    <w:rsid w:val="00D543E6"/>
    <w:rsid w:val="00D55408"/>
    <w:rsid w:val="00D5629C"/>
    <w:rsid w:val="00D62D72"/>
    <w:rsid w:val="00D675A3"/>
    <w:rsid w:val="00D737C9"/>
    <w:rsid w:val="00D804FF"/>
    <w:rsid w:val="00D8645B"/>
    <w:rsid w:val="00D904FF"/>
    <w:rsid w:val="00D922C4"/>
    <w:rsid w:val="00DA028D"/>
    <w:rsid w:val="00DA1F27"/>
    <w:rsid w:val="00DA3CF8"/>
    <w:rsid w:val="00DA4CDC"/>
    <w:rsid w:val="00DC05EC"/>
    <w:rsid w:val="00DC2731"/>
    <w:rsid w:val="00DD1210"/>
    <w:rsid w:val="00DE0F7A"/>
    <w:rsid w:val="00DE1CCF"/>
    <w:rsid w:val="00DE794E"/>
    <w:rsid w:val="00DF251C"/>
    <w:rsid w:val="00DF52BA"/>
    <w:rsid w:val="00E044B0"/>
    <w:rsid w:val="00E07E82"/>
    <w:rsid w:val="00E221D2"/>
    <w:rsid w:val="00E24A6F"/>
    <w:rsid w:val="00E326D0"/>
    <w:rsid w:val="00E43A3C"/>
    <w:rsid w:val="00E44F68"/>
    <w:rsid w:val="00E50CB0"/>
    <w:rsid w:val="00E54E8A"/>
    <w:rsid w:val="00E55DF7"/>
    <w:rsid w:val="00E61433"/>
    <w:rsid w:val="00E62F96"/>
    <w:rsid w:val="00E63A37"/>
    <w:rsid w:val="00E650E6"/>
    <w:rsid w:val="00E72F97"/>
    <w:rsid w:val="00E738FD"/>
    <w:rsid w:val="00E76B2D"/>
    <w:rsid w:val="00E77B02"/>
    <w:rsid w:val="00E80C9A"/>
    <w:rsid w:val="00E80D7E"/>
    <w:rsid w:val="00E82E25"/>
    <w:rsid w:val="00E82E72"/>
    <w:rsid w:val="00E84535"/>
    <w:rsid w:val="00E87818"/>
    <w:rsid w:val="00E90E6A"/>
    <w:rsid w:val="00E941BE"/>
    <w:rsid w:val="00EB0BD0"/>
    <w:rsid w:val="00EB3C04"/>
    <w:rsid w:val="00EB518D"/>
    <w:rsid w:val="00EC0E73"/>
    <w:rsid w:val="00EC49F8"/>
    <w:rsid w:val="00ED016A"/>
    <w:rsid w:val="00ED3367"/>
    <w:rsid w:val="00ED5013"/>
    <w:rsid w:val="00ED765A"/>
    <w:rsid w:val="00EF122C"/>
    <w:rsid w:val="00EF2E89"/>
    <w:rsid w:val="00F165B7"/>
    <w:rsid w:val="00F16A44"/>
    <w:rsid w:val="00F24E70"/>
    <w:rsid w:val="00F2784F"/>
    <w:rsid w:val="00F304AD"/>
    <w:rsid w:val="00F35153"/>
    <w:rsid w:val="00F51D8F"/>
    <w:rsid w:val="00F721B7"/>
    <w:rsid w:val="00F729DD"/>
    <w:rsid w:val="00F75969"/>
    <w:rsid w:val="00F84EEF"/>
    <w:rsid w:val="00F92BDF"/>
    <w:rsid w:val="00F940B4"/>
    <w:rsid w:val="00F95653"/>
    <w:rsid w:val="00FA09E1"/>
    <w:rsid w:val="00FA1BD2"/>
    <w:rsid w:val="00FC00B2"/>
    <w:rsid w:val="00FC5725"/>
    <w:rsid w:val="00FD0FD4"/>
    <w:rsid w:val="00FD1D1F"/>
    <w:rsid w:val="00FD5340"/>
    <w:rsid w:val="00FD5CA4"/>
    <w:rsid w:val="00FD736E"/>
    <w:rsid w:val="00FE28FD"/>
    <w:rsid w:val="00FE388F"/>
    <w:rsid w:val="00FE397F"/>
    <w:rsid w:val="00FF21E6"/>
    <w:rsid w:val="00FF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10D569F-46DE-4684-8C58-A840B106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18D"/>
    <w:pPr>
      <w:ind w:firstLine="561"/>
      <w:jc w:val="both"/>
    </w:pPr>
    <w:rPr>
      <w:rFonts w:ascii="Times New Roman" w:eastAsia="Times New Roman" w:hAnsi="Times New Roman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EB518D"/>
    <w:pPr>
      <w:ind w:left="720"/>
      <w:contextualSpacing/>
    </w:pPr>
  </w:style>
  <w:style w:type="paragraph" w:styleId="a3">
    <w:name w:val="List Paragraph"/>
    <w:basedOn w:val="a"/>
    <w:uiPriority w:val="99"/>
    <w:qFormat/>
    <w:rsid w:val="003E170A"/>
    <w:pPr>
      <w:ind w:left="720"/>
      <w:contextualSpacing/>
    </w:pPr>
  </w:style>
  <w:style w:type="character" w:styleId="a4">
    <w:name w:val="Hyperlink"/>
    <w:uiPriority w:val="99"/>
    <w:semiHidden/>
    <w:rsid w:val="00325A0E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E62F96"/>
    <w:pPr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611766"/>
    <w:pPr>
      <w:spacing w:after="120"/>
      <w:ind w:left="283" w:firstLine="0"/>
      <w:jc w:val="left"/>
    </w:pPr>
    <w:rPr>
      <w:rFonts w:eastAsia="Calibri"/>
      <w:sz w:val="24"/>
      <w:szCs w:val="24"/>
      <w:lang w:val="uk-UA" w:eastAsia="ru-RU"/>
    </w:rPr>
  </w:style>
  <w:style w:type="character" w:customStyle="1" w:styleId="20">
    <w:name w:val="Основний текст 2 Знак"/>
    <w:link w:val="2"/>
    <w:uiPriority w:val="99"/>
    <w:locked/>
    <w:rsid w:val="00611766"/>
    <w:rPr>
      <w:rFonts w:ascii="Times New Roman" w:hAnsi="Times New Roman" w:cs="Times New Roman"/>
      <w:sz w:val="24"/>
      <w:lang w:val="uk-UA" w:eastAsia="ru-RU"/>
    </w:rPr>
  </w:style>
  <w:style w:type="paragraph" w:styleId="a5">
    <w:name w:val="Balloon Text"/>
    <w:basedOn w:val="a"/>
    <w:link w:val="a6"/>
    <w:uiPriority w:val="99"/>
    <w:semiHidden/>
    <w:rsid w:val="007C49C5"/>
    <w:rPr>
      <w:rFonts w:ascii="Segoe UI" w:eastAsia="Calibri" w:hAnsi="Segoe UI"/>
      <w:sz w:val="18"/>
      <w:szCs w:val="18"/>
      <w:lang w:eastAsia="ru-RU"/>
    </w:rPr>
  </w:style>
  <w:style w:type="character" w:customStyle="1" w:styleId="a6">
    <w:name w:val="Текст у виносці Знак"/>
    <w:link w:val="a5"/>
    <w:uiPriority w:val="99"/>
    <w:semiHidden/>
    <w:locked/>
    <w:rsid w:val="007C49C5"/>
    <w:rPr>
      <w:rFonts w:ascii="Segoe UI" w:hAnsi="Segoe UI" w:cs="Times New Roman"/>
      <w:sz w:val="18"/>
    </w:rPr>
  </w:style>
  <w:style w:type="character" w:customStyle="1" w:styleId="rvts23">
    <w:name w:val="rvts23"/>
    <w:uiPriority w:val="99"/>
    <w:rsid w:val="006B09AD"/>
  </w:style>
  <w:style w:type="paragraph" w:styleId="a7">
    <w:name w:val="footer"/>
    <w:basedOn w:val="a"/>
    <w:link w:val="a8"/>
    <w:uiPriority w:val="99"/>
    <w:rsid w:val="003E737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Нижній колонтитул Знак"/>
    <w:link w:val="a7"/>
    <w:uiPriority w:val="99"/>
    <w:semiHidden/>
    <w:locked/>
    <w:rsid w:val="00F304AD"/>
    <w:rPr>
      <w:rFonts w:ascii="Times New Roman" w:hAnsi="Times New Roman" w:cs="Times New Roman"/>
      <w:sz w:val="28"/>
      <w:lang w:eastAsia="en-US"/>
    </w:rPr>
  </w:style>
  <w:style w:type="character" w:styleId="a9">
    <w:name w:val="page number"/>
    <w:uiPriority w:val="99"/>
    <w:rsid w:val="003E7374"/>
    <w:rPr>
      <w:rFonts w:cs="Times New Roman"/>
    </w:rPr>
  </w:style>
  <w:style w:type="character" w:customStyle="1" w:styleId="rvts9">
    <w:name w:val="rvts9"/>
    <w:uiPriority w:val="99"/>
    <w:rsid w:val="007021F3"/>
  </w:style>
  <w:style w:type="character" w:customStyle="1" w:styleId="rvts37">
    <w:name w:val="rvts37"/>
    <w:uiPriority w:val="99"/>
    <w:rsid w:val="007021F3"/>
  </w:style>
  <w:style w:type="paragraph" w:styleId="HTML">
    <w:name w:val="HTML Preformatted"/>
    <w:basedOn w:val="a"/>
    <w:link w:val="HTML0"/>
    <w:uiPriority w:val="99"/>
    <w:rsid w:val="00D73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link w:val="HTML"/>
    <w:uiPriority w:val="99"/>
    <w:semiHidden/>
    <w:locked/>
    <w:rsid w:val="008A4639"/>
    <w:rPr>
      <w:rFonts w:ascii="Courier New" w:hAnsi="Courier New" w:cs="Courier New"/>
      <w:sz w:val="20"/>
      <w:szCs w:val="20"/>
      <w:lang w:eastAsia="en-US"/>
    </w:rPr>
  </w:style>
  <w:style w:type="paragraph" w:customStyle="1" w:styleId="rvps6">
    <w:name w:val="rvps6"/>
    <w:basedOn w:val="a"/>
    <w:uiPriority w:val="99"/>
    <w:rsid w:val="00974A6C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55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B9898-AD2E-4151-B0DC-E4C01772DC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CAE5EA-E679-463D-8529-E0B09A0DC5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0E46E4-428E-4F2C-A9E5-F7F407A94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CC28EA-E40E-44AE-B611-617843B49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3567</Words>
  <Characters>2034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2020-05-18T09:15:00Z</dcterms:created>
  <dcterms:modified xsi:type="dcterms:W3CDTF">2020-05-18T09:15:00Z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