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F54" w:rsidRDefault="00F42F54" w:rsidP="002B7CAE">
      <w:pPr>
        <w:jc w:val="center"/>
        <w:rPr>
          <w:sz w:val="28"/>
          <w:szCs w:val="28"/>
          <w:lang w:val="uk-UA"/>
        </w:rPr>
      </w:pPr>
    </w:p>
    <w:p w:rsidR="001115BF" w:rsidRDefault="001115BF" w:rsidP="002B7CAE">
      <w:pPr>
        <w:jc w:val="center"/>
        <w:rPr>
          <w:sz w:val="28"/>
          <w:szCs w:val="28"/>
          <w:lang w:val="uk-UA"/>
        </w:rPr>
      </w:pPr>
    </w:p>
    <w:p w:rsidR="008B20FC" w:rsidRPr="007C2467" w:rsidRDefault="008B20FC" w:rsidP="008B20FC">
      <w:pPr>
        <w:jc w:val="center"/>
        <w:rPr>
          <w:b/>
          <w:sz w:val="28"/>
          <w:szCs w:val="28"/>
          <w:lang w:val="uk-UA"/>
        </w:rPr>
      </w:pPr>
      <w:r w:rsidRPr="007C2467">
        <w:rPr>
          <w:b/>
          <w:sz w:val="28"/>
          <w:szCs w:val="28"/>
          <w:lang w:val="uk-UA"/>
        </w:rPr>
        <w:t>ВИСНОВОК</w:t>
      </w:r>
    </w:p>
    <w:p w:rsidR="00D5403C" w:rsidRPr="007C2467" w:rsidRDefault="008B20FC" w:rsidP="00AE5913">
      <w:pPr>
        <w:jc w:val="center"/>
        <w:rPr>
          <w:b/>
          <w:sz w:val="28"/>
          <w:szCs w:val="28"/>
          <w:lang w:val="uk-UA"/>
        </w:rPr>
      </w:pPr>
      <w:r w:rsidRPr="007C2467">
        <w:rPr>
          <w:b/>
          <w:sz w:val="28"/>
          <w:szCs w:val="28"/>
          <w:lang w:val="uk-UA"/>
        </w:rPr>
        <w:t>на проект Закону України «</w:t>
      </w:r>
      <w:r w:rsidR="00557880" w:rsidRPr="007C2467">
        <w:rPr>
          <w:b/>
          <w:sz w:val="28"/>
          <w:szCs w:val="28"/>
          <w:lang w:val="uk-UA"/>
        </w:rPr>
        <w:t xml:space="preserve">Про внесення змін до деяких законодавчих актів України щодо харчових продуктів, що імітують молоко та </w:t>
      </w:r>
    </w:p>
    <w:p w:rsidR="00557880" w:rsidRPr="007C2467" w:rsidRDefault="00557880" w:rsidP="00AE5913">
      <w:pPr>
        <w:jc w:val="center"/>
        <w:rPr>
          <w:b/>
          <w:sz w:val="28"/>
          <w:szCs w:val="28"/>
          <w:lang w:val="uk-UA"/>
        </w:rPr>
      </w:pPr>
      <w:r w:rsidRPr="007C2467">
        <w:rPr>
          <w:b/>
          <w:sz w:val="28"/>
          <w:szCs w:val="28"/>
          <w:lang w:val="uk-UA"/>
        </w:rPr>
        <w:t>молочні продукти</w:t>
      </w:r>
      <w:r w:rsidR="00ED1B08" w:rsidRPr="007C2467">
        <w:rPr>
          <w:b/>
          <w:sz w:val="28"/>
          <w:szCs w:val="28"/>
          <w:lang w:val="uk-UA"/>
        </w:rPr>
        <w:t>»</w:t>
      </w:r>
    </w:p>
    <w:p w:rsidR="00B87AB1" w:rsidRPr="007C2467" w:rsidRDefault="00B87AB1" w:rsidP="00944023">
      <w:pPr>
        <w:jc w:val="center"/>
        <w:rPr>
          <w:i/>
          <w:iCs/>
          <w:sz w:val="28"/>
          <w:szCs w:val="28"/>
          <w:lang w:val="uk-UA"/>
        </w:rPr>
      </w:pPr>
    </w:p>
    <w:p w:rsidR="00557880" w:rsidRPr="007C2467" w:rsidRDefault="00BD65E7" w:rsidP="00AE5913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Основною метою проекту, </w:t>
      </w:r>
      <w:r w:rsidR="004E3307" w:rsidRPr="007C2467">
        <w:rPr>
          <w:sz w:val="28"/>
          <w:szCs w:val="28"/>
          <w:lang w:val="uk-UA"/>
        </w:rPr>
        <w:t xml:space="preserve">як зазначено у </w:t>
      </w:r>
      <w:r w:rsidR="00590BB7" w:rsidRPr="007C2467">
        <w:rPr>
          <w:sz w:val="28"/>
          <w:szCs w:val="28"/>
          <w:lang w:val="uk-UA"/>
        </w:rPr>
        <w:t>п.</w:t>
      </w:r>
      <w:r w:rsidR="00D5403C" w:rsidRPr="007C2467">
        <w:rPr>
          <w:sz w:val="28"/>
          <w:szCs w:val="28"/>
          <w:lang w:val="uk-UA"/>
        </w:rPr>
        <w:t xml:space="preserve"> </w:t>
      </w:r>
      <w:r w:rsidR="00590BB7" w:rsidRPr="007C2467">
        <w:rPr>
          <w:sz w:val="28"/>
          <w:szCs w:val="28"/>
          <w:lang w:val="uk-UA"/>
        </w:rPr>
        <w:t xml:space="preserve">2 </w:t>
      </w:r>
      <w:r w:rsidR="004E3307" w:rsidRPr="007C2467">
        <w:rPr>
          <w:sz w:val="28"/>
          <w:szCs w:val="28"/>
          <w:lang w:val="uk-UA"/>
        </w:rPr>
        <w:t>пояснювальн</w:t>
      </w:r>
      <w:r w:rsidR="00590BB7" w:rsidRPr="007C2467">
        <w:rPr>
          <w:sz w:val="28"/>
          <w:szCs w:val="28"/>
          <w:lang w:val="uk-UA"/>
        </w:rPr>
        <w:t>ої</w:t>
      </w:r>
      <w:r w:rsidR="004E3307" w:rsidRPr="007C2467">
        <w:rPr>
          <w:sz w:val="28"/>
          <w:szCs w:val="28"/>
          <w:lang w:val="uk-UA"/>
        </w:rPr>
        <w:t xml:space="preserve"> запис</w:t>
      </w:r>
      <w:r w:rsidR="00590BB7" w:rsidRPr="007C2467">
        <w:rPr>
          <w:sz w:val="28"/>
          <w:szCs w:val="28"/>
          <w:lang w:val="uk-UA"/>
        </w:rPr>
        <w:t>ки</w:t>
      </w:r>
      <w:r w:rsidR="004E3307" w:rsidRPr="007C2467">
        <w:rPr>
          <w:sz w:val="28"/>
          <w:szCs w:val="28"/>
          <w:lang w:val="uk-UA"/>
        </w:rPr>
        <w:t xml:space="preserve"> до нього, є </w:t>
      </w:r>
      <w:r w:rsidR="00590BB7" w:rsidRPr="007C2467">
        <w:rPr>
          <w:sz w:val="28"/>
          <w:szCs w:val="28"/>
          <w:lang w:val="uk-UA"/>
        </w:rPr>
        <w:t>«упорядкування сфери</w:t>
      </w:r>
      <w:r w:rsidR="00590BB7" w:rsidRPr="007C2467">
        <w:rPr>
          <w:sz w:val="28"/>
          <w:szCs w:val="28"/>
          <w:lang w:val="en-US"/>
        </w:rPr>
        <w:t> </w:t>
      </w:r>
      <w:r w:rsidR="00590BB7" w:rsidRPr="007C2467">
        <w:rPr>
          <w:sz w:val="28"/>
          <w:szCs w:val="28"/>
          <w:lang w:val="uk-UA"/>
        </w:rPr>
        <w:t>маркування і реалізації харчових продуктів, що імітують молоко і молочні продукти</w:t>
      </w:r>
      <w:r w:rsidR="00D5403C" w:rsidRPr="007C2467">
        <w:rPr>
          <w:sz w:val="28"/>
          <w:szCs w:val="28"/>
          <w:lang w:val="uk-UA"/>
        </w:rPr>
        <w:t xml:space="preserve">, що забезпечить право споживачів на отримання повної та достовірної інформації про якість харчових продуктів, дозволить запобігти недобросовісній конкуренції на ринку молока та молочних </w:t>
      </w:r>
      <w:r w:rsidR="00D5403C" w:rsidRPr="009D34A5">
        <w:rPr>
          <w:sz w:val="28"/>
          <w:szCs w:val="28"/>
          <w:lang w:val="uk-UA"/>
        </w:rPr>
        <w:t xml:space="preserve">продуктів, матиме позитивний соціальний та економічний ефект». Для цього у </w:t>
      </w:r>
      <w:r w:rsidRPr="009D34A5">
        <w:rPr>
          <w:sz w:val="28"/>
          <w:szCs w:val="28"/>
          <w:lang w:val="uk-UA"/>
        </w:rPr>
        <w:t>ньому</w:t>
      </w:r>
      <w:r w:rsidR="00D5403C" w:rsidRPr="009D34A5">
        <w:rPr>
          <w:sz w:val="28"/>
          <w:szCs w:val="28"/>
          <w:lang w:val="uk-UA"/>
        </w:rPr>
        <w:t xml:space="preserve"> пропонується </w:t>
      </w:r>
      <w:proofErr w:type="spellStart"/>
      <w:r w:rsidR="00D5403C" w:rsidRPr="009D34A5">
        <w:rPr>
          <w:sz w:val="28"/>
          <w:szCs w:val="28"/>
          <w:lang w:val="uk-UA"/>
        </w:rPr>
        <w:t>внести</w:t>
      </w:r>
      <w:proofErr w:type="spellEnd"/>
      <w:r w:rsidR="00D5403C" w:rsidRPr="009D34A5">
        <w:rPr>
          <w:sz w:val="28"/>
          <w:szCs w:val="28"/>
          <w:lang w:val="uk-UA"/>
        </w:rPr>
        <w:t xml:space="preserve"> відповідні зміни </w:t>
      </w:r>
      <w:r w:rsidR="00590BB7" w:rsidRPr="009D34A5">
        <w:rPr>
          <w:sz w:val="28"/>
          <w:szCs w:val="28"/>
          <w:lang w:val="uk-UA"/>
        </w:rPr>
        <w:t xml:space="preserve">до </w:t>
      </w:r>
      <w:r w:rsidR="00D5403C" w:rsidRPr="009D34A5">
        <w:rPr>
          <w:sz w:val="28"/>
          <w:szCs w:val="28"/>
          <w:lang w:val="uk-UA"/>
        </w:rPr>
        <w:t>з</w:t>
      </w:r>
      <w:r w:rsidR="00557880" w:rsidRPr="009D34A5">
        <w:rPr>
          <w:color w:val="000000"/>
          <w:sz w:val="28"/>
          <w:szCs w:val="28"/>
          <w:lang w:val="uk-UA"/>
        </w:rPr>
        <w:t>акон</w:t>
      </w:r>
      <w:r w:rsidR="00D5403C" w:rsidRPr="009D34A5">
        <w:rPr>
          <w:color w:val="000000"/>
          <w:sz w:val="28"/>
          <w:szCs w:val="28"/>
          <w:lang w:val="uk-UA"/>
        </w:rPr>
        <w:t>ів</w:t>
      </w:r>
      <w:r w:rsidR="00557880" w:rsidRPr="009D34A5">
        <w:rPr>
          <w:color w:val="000000"/>
          <w:sz w:val="28"/>
          <w:szCs w:val="28"/>
          <w:lang w:val="uk-UA"/>
        </w:rPr>
        <w:t xml:space="preserve"> України «Про молоко та молочні продукти»</w:t>
      </w:r>
      <w:r w:rsidR="00D841B1" w:rsidRPr="009D34A5">
        <w:rPr>
          <w:color w:val="000000"/>
          <w:sz w:val="28"/>
          <w:szCs w:val="28"/>
          <w:lang w:val="uk-UA"/>
        </w:rPr>
        <w:t xml:space="preserve"> </w:t>
      </w:r>
      <w:r w:rsidR="00D5403C" w:rsidRPr="009D34A5">
        <w:rPr>
          <w:color w:val="000000"/>
          <w:sz w:val="28"/>
          <w:szCs w:val="28"/>
          <w:lang w:val="uk-UA"/>
        </w:rPr>
        <w:t xml:space="preserve">(далі – Закон), </w:t>
      </w:r>
      <w:r w:rsidR="00557880" w:rsidRPr="009D34A5">
        <w:rPr>
          <w:color w:val="000000"/>
          <w:sz w:val="28"/>
          <w:szCs w:val="28"/>
          <w:lang w:val="uk-UA"/>
        </w:rPr>
        <w:t>«Про дитяче харчування», «</w:t>
      </w:r>
      <w:r w:rsidR="00557880" w:rsidRPr="009D34A5">
        <w:rPr>
          <w:sz w:val="28"/>
          <w:szCs w:val="28"/>
          <w:lang w:val="uk-UA"/>
        </w:rPr>
        <w:t xml:space="preserve">Про інформацію для споживачів щодо харчових продуктів». </w:t>
      </w:r>
      <w:r w:rsidR="00D5403C" w:rsidRPr="009D34A5">
        <w:rPr>
          <w:sz w:val="28"/>
          <w:szCs w:val="28"/>
          <w:lang w:val="uk-UA"/>
        </w:rPr>
        <w:t>У ц</w:t>
      </w:r>
      <w:r w:rsidR="00557880" w:rsidRPr="009D34A5">
        <w:rPr>
          <w:sz w:val="28"/>
          <w:szCs w:val="28"/>
          <w:lang w:val="uk-UA"/>
        </w:rPr>
        <w:t>и</w:t>
      </w:r>
      <w:r w:rsidR="00D5403C" w:rsidRPr="009D34A5">
        <w:rPr>
          <w:sz w:val="28"/>
          <w:szCs w:val="28"/>
          <w:lang w:val="uk-UA"/>
        </w:rPr>
        <w:t>х</w:t>
      </w:r>
      <w:r w:rsidR="00557880" w:rsidRPr="009D34A5">
        <w:rPr>
          <w:sz w:val="28"/>
          <w:szCs w:val="28"/>
          <w:lang w:val="uk-UA"/>
        </w:rPr>
        <w:t xml:space="preserve"> зміна</w:t>
      </w:r>
      <w:r w:rsidR="00D5403C" w:rsidRPr="009D34A5">
        <w:rPr>
          <w:sz w:val="28"/>
          <w:szCs w:val="28"/>
          <w:lang w:val="uk-UA"/>
        </w:rPr>
        <w:t>х</w:t>
      </w:r>
      <w:r w:rsidR="00557880" w:rsidRPr="009D34A5">
        <w:rPr>
          <w:sz w:val="28"/>
          <w:szCs w:val="28"/>
          <w:lang w:val="uk-UA"/>
        </w:rPr>
        <w:t>, зокрема</w:t>
      </w:r>
      <w:r w:rsidR="00590BB7" w:rsidRPr="009D34A5">
        <w:rPr>
          <w:sz w:val="28"/>
          <w:szCs w:val="28"/>
          <w:lang w:val="uk-UA"/>
        </w:rPr>
        <w:t xml:space="preserve">: </w:t>
      </w:r>
      <w:proofErr w:type="spellStart"/>
      <w:r w:rsidR="00557880" w:rsidRPr="009D34A5">
        <w:rPr>
          <w:sz w:val="28"/>
          <w:szCs w:val="28"/>
          <w:lang w:val="uk-UA"/>
        </w:rPr>
        <w:t>уточн</w:t>
      </w:r>
      <w:r w:rsidRPr="009D34A5">
        <w:rPr>
          <w:sz w:val="28"/>
          <w:szCs w:val="28"/>
          <w:lang w:val="uk-UA"/>
        </w:rPr>
        <w:t>ю</w:t>
      </w:r>
      <w:r w:rsidR="00557880" w:rsidRPr="009D34A5">
        <w:rPr>
          <w:sz w:val="28"/>
          <w:szCs w:val="28"/>
          <w:lang w:val="uk-UA"/>
        </w:rPr>
        <w:t>ються</w:t>
      </w:r>
      <w:proofErr w:type="spellEnd"/>
      <w:r w:rsidR="00557880" w:rsidRPr="009D34A5">
        <w:rPr>
          <w:sz w:val="28"/>
          <w:szCs w:val="28"/>
          <w:lang w:val="uk-UA"/>
        </w:rPr>
        <w:t xml:space="preserve"> чинні та надаються нові термінологічні визначення; до сфери регулювання Закону</w:t>
      </w:r>
      <w:r w:rsidR="00557880" w:rsidRPr="007C2467">
        <w:rPr>
          <w:color w:val="000000"/>
          <w:sz w:val="28"/>
          <w:szCs w:val="28"/>
          <w:lang w:val="uk-UA"/>
        </w:rPr>
        <w:t xml:space="preserve"> поряд із відносинами, що виникають у процесі виробництва, транспортування, переробки, зберігання і реалізації, ввезення на митну територію та вивезення з митної території України «молока, молочної сировини та молочних продуктів», включ</w:t>
      </w:r>
      <w:r w:rsidR="007D352E" w:rsidRPr="007C2467">
        <w:rPr>
          <w:color w:val="000000"/>
          <w:sz w:val="28"/>
          <w:szCs w:val="28"/>
          <w:lang w:val="uk-UA"/>
        </w:rPr>
        <w:t xml:space="preserve">аються </w:t>
      </w:r>
      <w:r w:rsidR="00590BB7" w:rsidRPr="007C2467">
        <w:rPr>
          <w:color w:val="000000"/>
          <w:sz w:val="28"/>
          <w:szCs w:val="28"/>
          <w:lang w:val="uk-UA"/>
        </w:rPr>
        <w:t xml:space="preserve">й </w:t>
      </w:r>
      <w:r w:rsidR="00D5403C" w:rsidRPr="007C2467">
        <w:rPr>
          <w:color w:val="000000"/>
          <w:sz w:val="28"/>
          <w:szCs w:val="28"/>
          <w:lang w:val="uk-UA"/>
        </w:rPr>
        <w:t xml:space="preserve">відповідні </w:t>
      </w:r>
      <w:r w:rsidR="00590BB7" w:rsidRPr="007C2467">
        <w:rPr>
          <w:color w:val="000000"/>
          <w:sz w:val="28"/>
          <w:szCs w:val="28"/>
          <w:lang w:val="uk-UA"/>
        </w:rPr>
        <w:t>в</w:t>
      </w:r>
      <w:r w:rsidR="00557880" w:rsidRPr="007C2467">
        <w:rPr>
          <w:color w:val="000000"/>
          <w:sz w:val="28"/>
          <w:szCs w:val="28"/>
          <w:lang w:val="uk-UA"/>
        </w:rPr>
        <w:t>ідносини щодо «</w:t>
      </w:r>
      <w:r w:rsidR="00557880" w:rsidRPr="007C2467">
        <w:rPr>
          <w:i/>
          <w:iCs/>
          <w:sz w:val="28"/>
          <w:szCs w:val="28"/>
          <w:lang w:val="uk-UA"/>
        </w:rPr>
        <w:t>харчових продуктів, що імітують молоко і молочні продукти</w:t>
      </w:r>
      <w:r w:rsidR="00557880" w:rsidRPr="007C2467">
        <w:rPr>
          <w:color w:val="000000"/>
          <w:sz w:val="28"/>
          <w:szCs w:val="28"/>
          <w:lang w:val="uk-UA"/>
        </w:rPr>
        <w:t>»</w:t>
      </w:r>
      <w:r w:rsidR="00590BB7" w:rsidRPr="007C2467">
        <w:rPr>
          <w:color w:val="000000"/>
          <w:sz w:val="28"/>
          <w:szCs w:val="28"/>
          <w:lang w:val="uk-UA"/>
        </w:rPr>
        <w:t xml:space="preserve">; </w:t>
      </w:r>
      <w:r w:rsidR="00557880" w:rsidRPr="007C2467">
        <w:rPr>
          <w:color w:val="000000"/>
          <w:sz w:val="28"/>
          <w:szCs w:val="28"/>
          <w:lang w:val="uk-UA"/>
        </w:rPr>
        <w:t xml:space="preserve">встановлюються вимоги </w:t>
      </w:r>
      <w:r w:rsidR="00590BB7" w:rsidRPr="007C2467">
        <w:rPr>
          <w:color w:val="000000"/>
          <w:sz w:val="28"/>
          <w:szCs w:val="28"/>
          <w:lang w:val="uk-UA"/>
        </w:rPr>
        <w:t>до</w:t>
      </w:r>
      <w:r w:rsidR="00557880" w:rsidRPr="007C2467">
        <w:rPr>
          <w:color w:val="000000"/>
          <w:sz w:val="28"/>
          <w:szCs w:val="28"/>
          <w:lang w:val="uk-UA"/>
        </w:rPr>
        <w:t xml:space="preserve"> маркування</w:t>
      </w:r>
      <w:r w:rsidR="00D5403C" w:rsidRPr="007C2467">
        <w:rPr>
          <w:color w:val="000000"/>
          <w:sz w:val="28"/>
          <w:szCs w:val="28"/>
          <w:lang w:val="uk-UA"/>
        </w:rPr>
        <w:t xml:space="preserve"> та реалізації відповідних продуктів</w:t>
      </w:r>
      <w:r w:rsidR="00557880" w:rsidRPr="007C2467">
        <w:rPr>
          <w:color w:val="000000"/>
          <w:sz w:val="28"/>
          <w:szCs w:val="28"/>
          <w:lang w:val="uk-UA"/>
        </w:rPr>
        <w:t xml:space="preserve">, </w:t>
      </w:r>
      <w:r w:rsidR="00D5403C" w:rsidRPr="007C2467">
        <w:rPr>
          <w:color w:val="000000"/>
          <w:sz w:val="28"/>
          <w:szCs w:val="28"/>
          <w:lang w:val="uk-UA"/>
        </w:rPr>
        <w:t xml:space="preserve">а також </w:t>
      </w:r>
      <w:r w:rsidR="004B35EC" w:rsidRPr="007C2467">
        <w:rPr>
          <w:color w:val="000000"/>
          <w:sz w:val="28"/>
          <w:szCs w:val="28"/>
          <w:lang w:val="uk-UA"/>
        </w:rPr>
        <w:t xml:space="preserve">до </w:t>
      </w:r>
      <w:r w:rsidR="00557880" w:rsidRPr="007C2467">
        <w:rPr>
          <w:color w:val="000000"/>
          <w:sz w:val="28"/>
          <w:szCs w:val="28"/>
          <w:lang w:val="uk-UA"/>
        </w:rPr>
        <w:t xml:space="preserve">державного контролю у </w:t>
      </w:r>
      <w:r w:rsidR="004B35EC" w:rsidRPr="007C2467">
        <w:rPr>
          <w:color w:val="000000"/>
          <w:sz w:val="28"/>
          <w:szCs w:val="28"/>
          <w:lang w:val="uk-UA"/>
        </w:rPr>
        <w:t>цій с</w:t>
      </w:r>
      <w:r w:rsidR="00557880" w:rsidRPr="007C2467">
        <w:rPr>
          <w:color w:val="000000"/>
          <w:sz w:val="28"/>
          <w:szCs w:val="28"/>
          <w:lang w:val="uk-UA"/>
        </w:rPr>
        <w:t xml:space="preserve">фері; </w:t>
      </w:r>
      <w:r w:rsidR="004B35EC" w:rsidRPr="007C2467">
        <w:rPr>
          <w:color w:val="000000"/>
          <w:sz w:val="28"/>
          <w:szCs w:val="28"/>
          <w:lang w:val="uk-UA"/>
        </w:rPr>
        <w:t xml:space="preserve">деталізується </w:t>
      </w:r>
      <w:r w:rsidR="00557880" w:rsidRPr="007C2467">
        <w:rPr>
          <w:color w:val="000000"/>
          <w:sz w:val="28"/>
          <w:szCs w:val="28"/>
          <w:lang w:val="uk-UA"/>
        </w:rPr>
        <w:t>в</w:t>
      </w:r>
      <w:r w:rsidR="00557880" w:rsidRPr="007C2467">
        <w:rPr>
          <w:sz w:val="28"/>
          <w:szCs w:val="28"/>
          <w:lang w:val="uk-UA"/>
        </w:rPr>
        <w:t xml:space="preserve">ідповідальність «за порушення норм цього Закону» тощо. </w:t>
      </w:r>
    </w:p>
    <w:p w:rsidR="00557880" w:rsidRPr="007C2467" w:rsidRDefault="00557880" w:rsidP="00557880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uk-UA"/>
        </w:rPr>
      </w:pPr>
      <w:r w:rsidRPr="007C2467">
        <w:rPr>
          <w:color w:val="000000"/>
          <w:sz w:val="28"/>
          <w:szCs w:val="28"/>
          <w:lang w:val="uk-UA"/>
        </w:rPr>
        <w:t xml:space="preserve">Прийняття проекту, на думку суб’єктів права законодавчої ініціативи, «забезпечить створення правових умов для прозорої та ефективної діяльності виробників молочної продукції різних видів, а також повне та достовірне інформування споживачів про придбану ними продукцію» </w:t>
      </w:r>
      <w:r w:rsidRPr="007C2467">
        <w:rPr>
          <w:color w:val="000000"/>
          <w:sz w:val="28"/>
          <w:szCs w:val="28"/>
        </w:rPr>
        <w:t>(</w:t>
      </w:r>
      <w:r w:rsidRPr="007C2467">
        <w:rPr>
          <w:color w:val="000000"/>
          <w:sz w:val="28"/>
          <w:szCs w:val="28"/>
          <w:lang w:val="uk-UA"/>
        </w:rPr>
        <w:t>п. 6 пояснювальної записки до проекту).</w:t>
      </w:r>
    </w:p>
    <w:p w:rsidR="00D5403C" w:rsidRPr="007C2467" w:rsidRDefault="00557880" w:rsidP="00557880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uk-UA"/>
        </w:rPr>
      </w:pPr>
      <w:r w:rsidRPr="007C2467">
        <w:rPr>
          <w:color w:val="000000"/>
          <w:sz w:val="28"/>
          <w:szCs w:val="28"/>
          <w:lang w:val="uk-UA"/>
        </w:rPr>
        <w:t>Головне управління,</w:t>
      </w:r>
      <w:r w:rsidR="00AE5913" w:rsidRPr="007C2467">
        <w:rPr>
          <w:color w:val="000000"/>
          <w:sz w:val="28"/>
          <w:szCs w:val="28"/>
          <w:lang w:val="uk-UA"/>
        </w:rPr>
        <w:t xml:space="preserve"> </w:t>
      </w:r>
      <w:r w:rsidR="00D5403C" w:rsidRPr="007C2467">
        <w:rPr>
          <w:color w:val="000000"/>
          <w:sz w:val="28"/>
          <w:szCs w:val="28"/>
          <w:lang w:val="uk-UA"/>
        </w:rPr>
        <w:t xml:space="preserve">розглянувши проект, </w:t>
      </w:r>
      <w:r w:rsidR="009D34A5">
        <w:rPr>
          <w:color w:val="000000"/>
          <w:sz w:val="28"/>
          <w:szCs w:val="28"/>
          <w:lang w:val="uk-UA"/>
        </w:rPr>
        <w:t>висловлює щодо нього наступні зауваження.</w:t>
      </w:r>
    </w:p>
    <w:p w:rsidR="00EF03A5" w:rsidRPr="007C2467" w:rsidRDefault="00EF03A5" w:rsidP="002F6CCD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uk-UA"/>
        </w:rPr>
      </w:pPr>
      <w:r w:rsidRPr="007C2467">
        <w:rPr>
          <w:b/>
          <w:color w:val="000000"/>
          <w:sz w:val="28"/>
          <w:szCs w:val="28"/>
          <w:lang w:val="uk-UA"/>
        </w:rPr>
        <w:t xml:space="preserve">1. </w:t>
      </w:r>
      <w:r w:rsidRPr="007C2467">
        <w:rPr>
          <w:color w:val="000000"/>
          <w:sz w:val="28"/>
          <w:szCs w:val="28"/>
          <w:lang w:val="uk-UA"/>
        </w:rPr>
        <w:t>У проекті пропонується</w:t>
      </w:r>
      <w:r w:rsidR="00BE2CFC" w:rsidRPr="007C2467">
        <w:rPr>
          <w:color w:val="000000"/>
          <w:sz w:val="28"/>
          <w:szCs w:val="28"/>
          <w:lang w:val="uk-UA"/>
        </w:rPr>
        <w:t xml:space="preserve"> </w:t>
      </w:r>
      <w:r w:rsidR="00BE2CFC" w:rsidRPr="007C2467">
        <w:rPr>
          <w:sz w:val="28"/>
          <w:szCs w:val="28"/>
          <w:lang w:val="uk-UA"/>
        </w:rPr>
        <w:t xml:space="preserve">назву Закону викласти в новій редакції </w:t>
      </w:r>
      <w:r w:rsidR="007D352E" w:rsidRPr="007C2467">
        <w:rPr>
          <w:sz w:val="28"/>
          <w:szCs w:val="28"/>
          <w:lang w:val="uk-UA"/>
        </w:rPr>
        <w:t>як</w:t>
      </w:r>
      <w:r w:rsidR="00BE2CFC" w:rsidRPr="007C2467">
        <w:rPr>
          <w:sz w:val="28"/>
          <w:szCs w:val="28"/>
          <w:lang w:val="uk-UA"/>
        </w:rPr>
        <w:t xml:space="preserve"> «Про молоко, молочні продукти та харчові </w:t>
      </w:r>
      <w:r w:rsidR="00BE2CFC" w:rsidRPr="009D34A5">
        <w:rPr>
          <w:sz w:val="28"/>
          <w:szCs w:val="28"/>
          <w:lang w:val="uk-UA"/>
        </w:rPr>
        <w:t xml:space="preserve">продукти, що їх імітують» </w:t>
      </w:r>
      <w:r w:rsidR="00BD65E7" w:rsidRPr="009D34A5">
        <w:rPr>
          <w:color w:val="000000"/>
          <w:sz w:val="28"/>
          <w:szCs w:val="28"/>
          <w:lang w:val="uk-UA"/>
        </w:rPr>
        <w:t>і</w:t>
      </w:r>
      <w:r w:rsidR="004B35EC" w:rsidRPr="009D34A5">
        <w:rPr>
          <w:color w:val="000000"/>
          <w:sz w:val="28"/>
          <w:szCs w:val="28"/>
          <w:lang w:val="uk-UA"/>
        </w:rPr>
        <w:t xml:space="preserve">з врегулюванням </w:t>
      </w:r>
      <w:r w:rsidR="00D5403C" w:rsidRPr="009D34A5">
        <w:rPr>
          <w:color w:val="000000"/>
          <w:sz w:val="28"/>
          <w:szCs w:val="28"/>
          <w:lang w:val="uk-UA"/>
        </w:rPr>
        <w:t xml:space="preserve">в ньому </w:t>
      </w:r>
      <w:r w:rsidR="00152524" w:rsidRPr="009D34A5">
        <w:rPr>
          <w:color w:val="000000"/>
          <w:sz w:val="28"/>
          <w:szCs w:val="28"/>
          <w:lang w:val="uk-UA"/>
        </w:rPr>
        <w:t>відносин, що виникають у процесі виробництва,</w:t>
      </w:r>
      <w:r w:rsidR="00152524" w:rsidRPr="007C2467">
        <w:rPr>
          <w:color w:val="000000"/>
          <w:sz w:val="28"/>
          <w:szCs w:val="28"/>
          <w:lang w:val="uk-UA"/>
        </w:rPr>
        <w:t xml:space="preserve"> транспортування, переробки, зберігання і реалізації, ввезення на митну територію та вивезення з митної території України «молока, молочної сировини та молочних продуктів», </w:t>
      </w:r>
      <w:r w:rsidR="002F6CCD" w:rsidRPr="007C2467">
        <w:rPr>
          <w:color w:val="000000"/>
          <w:sz w:val="28"/>
          <w:szCs w:val="28"/>
          <w:lang w:val="uk-UA"/>
        </w:rPr>
        <w:t>разом</w:t>
      </w:r>
      <w:r w:rsidR="00152524" w:rsidRPr="007C2467">
        <w:rPr>
          <w:color w:val="000000"/>
          <w:sz w:val="28"/>
          <w:szCs w:val="28"/>
          <w:lang w:val="uk-UA"/>
        </w:rPr>
        <w:t xml:space="preserve"> із </w:t>
      </w:r>
      <w:r w:rsidR="002F6CCD" w:rsidRPr="007C2467">
        <w:rPr>
          <w:color w:val="000000"/>
          <w:sz w:val="28"/>
          <w:szCs w:val="28"/>
          <w:lang w:val="uk-UA"/>
        </w:rPr>
        <w:t xml:space="preserve">відносинами </w:t>
      </w:r>
      <w:r w:rsidR="00152524" w:rsidRPr="007C2467">
        <w:rPr>
          <w:color w:val="000000"/>
          <w:sz w:val="28"/>
          <w:szCs w:val="28"/>
          <w:lang w:val="uk-UA"/>
        </w:rPr>
        <w:t>щодо «</w:t>
      </w:r>
      <w:r w:rsidR="00152524" w:rsidRPr="007C2467">
        <w:rPr>
          <w:i/>
          <w:iCs/>
          <w:sz w:val="28"/>
          <w:szCs w:val="28"/>
          <w:lang w:val="uk-UA"/>
        </w:rPr>
        <w:t>харчових продуктів, що імітують молоко і молочні продукти</w:t>
      </w:r>
      <w:r w:rsidR="00152524" w:rsidRPr="007C2467">
        <w:rPr>
          <w:color w:val="000000"/>
          <w:sz w:val="28"/>
          <w:szCs w:val="28"/>
          <w:lang w:val="uk-UA"/>
        </w:rPr>
        <w:t>»</w:t>
      </w:r>
      <w:r w:rsidR="00D5403C" w:rsidRPr="007C2467">
        <w:rPr>
          <w:color w:val="000000"/>
          <w:sz w:val="28"/>
          <w:szCs w:val="28"/>
          <w:lang w:val="uk-UA"/>
        </w:rPr>
        <w:t xml:space="preserve">. </w:t>
      </w:r>
    </w:p>
    <w:p w:rsidR="002F6CCD" w:rsidRPr="007C2467" w:rsidRDefault="002F6CCD" w:rsidP="002F6CCD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7C2467">
        <w:rPr>
          <w:sz w:val="28"/>
          <w:szCs w:val="28"/>
          <w:lang w:val="uk-UA"/>
        </w:rPr>
        <w:t xml:space="preserve">1.1. </w:t>
      </w:r>
      <w:r w:rsidR="00F76266" w:rsidRPr="007C2467">
        <w:rPr>
          <w:sz w:val="28"/>
          <w:szCs w:val="28"/>
          <w:lang w:val="uk-UA"/>
        </w:rPr>
        <w:t xml:space="preserve">На нашу думку, </w:t>
      </w:r>
      <w:r w:rsidRPr="007C2467">
        <w:rPr>
          <w:sz w:val="28"/>
          <w:szCs w:val="28"/>
          <w:lang w:val="uk-UA"/>
        </w:rPr>
        <w:t xml:space="preserve">запровадження у національне законодавство терміну </w:t>
      </w:r>
      <w:r w:rsidRPr="007C2467">
        <w:rPr>
          <w:sz w:val="28"/>
          <w:szCs w:val="28"/>
        </w:rPr>
        <w:t>«</w:t>
      </w:r>
      <w:r w:rsidRPr="007C2467">
        <w:rPr>
          <w:sz w:val="28"/>
          <w:szCs w:val="28"/>
          <w:lang w:val="uk-UA"/>
        </w:rPr>
        <w:t xml:space="preserve">харчові продукти, що </w:t>
      </w:r>
      <w:r w:rsidRPr="007C2467">
        <w:rPr>
          <w:i/>
          <w:iCs/>
          <w:sz w:val="28"/>
          <w:szCs w:val="28"/>
          <w:lang w:val="uk-UA"/>
        </w:rPr>
        <w:t xml:space="preserve">імітують </w:t>
      </w:r>
      <w:r w:rsidRPr="007C2467">
        <w:rPr>
          <w:sz w:val="28"/>
          <w:szCs w:val="28"/>
          <w:lang w:val="uk-UA"/>
        </w:rPr>
        <w:t>молоко та молочні продукти</w:t>
      </w:r>
      <w:r w:rsidRPr="007C2467">
        <w:rPr>
          <w:sz w:val="28"/>
          <w:szCs w:val="28"/>
        </w:rPr>
        <w:t>»</w:t>
      </w:r>
      <w:r w:rsidR="00F76266" w:rsidRPr="007C2467">
        <w:rPr>
          <w:sz w:val="28"/>
          <w:szCs w:val="28"/>
          <w:lang w:val="uk-UA"/>
        </w:rPr>
        <w:t xml:space="preserve"> </w:t>
      </w:r>
      <w:r w:rsidR="007D352E" w:rsidRPr="007C2467">
        <w:rPr>
          <w:sz w:val="28"/>
          <w:szCs w:val="28"/>
          <w:lang w:val="uk-UA"/>
        </w:rPr>
        <w:t xml:space="preserve"> </w:t>
      </w:r>
      <w:r w:rsidR="00F76266" w:rsidRPr="007C2467">
        <w:rPr>
          <w:sz w:val="28"/>
          <w:szCs w:val="28"/>
          <w:lang w:val="uk-UA"/>
        </w:rPr>
        <w:t xml:space="preserve">виглядає </w:t>
      </w:r>
      <w:r w:rsidR="004B35EC" w:rsidRPr="007C2467">
        <w:rPr>
          <w:sz w:val="28"/>
          <w:szCs w:val="28"/>
          <w:lang w:val="uk-UA"/>
        </w:rPr>
        <w:t>не</w:t>
      </w:r>
      <w:r w:rsidR="00F76266" w:rsidRPr="007C2467">
        <w:rPr>
          <w:sz w:val="28"/>
          <w:szCs w:val="28"/>
          <w:lang w:val="uk-UA"/>
        </w:rPr>
        <w:t>доречним</w:t>
      </w:r>
      <w:r w:rsidRPr="007C2467">
        <w:rPr>
          <w:sz w:val="28"/>
          <w:szCs w:val="28"/>
        </w:rPr>
        <w:t xml:space="preserve">. </w:t>
      </w:r>
      <w:r w:rsidR="00F76266" w:rsidRPr="007C2467">
        <w:rPr>
          <w:sz w:val="28"/>
          <w:szCs w:val="28"/>
          <w:lang w:val="uk-UA"/>
        </w:rPr>
        <w:t>Це пояснюється тим</w:t>
      </w:r>
      <w:r w:rsidRPr="007C2467">
        <w:rPr>
          <w:sz w:val="28"/>
          <w:szCs w:val="28"/>
          <w:lang w:val="uk-UA"/>
        </w:rPr>
        <w:t xml:space="preserve">, що дієслово </w:t>
      </w:r>
      <w:r w:rsidRPr="007C2467">
        <w:rPr>
          <w:sz w:val="28"/>
          <w:szCs w:val="28"/>
        </w:rPr>
        <w:t>«</w:t>
      </w:r>
      <w:r w:rsidRPr="007C2467">
        <w:rPr>
          <w:sz w:val="28"/>
          <w:szCs w:val="28"/>
          <w:lang w:val="uk-UA"/>
        </w:rPr>
        <w:t>імітувати</w:t>
      </w:r>
      <w:r w:rsidRPr="007C2467">
        <w:rPr>
          <w:sz w:val="28"/>
          <w:szCs w:val="28"/>
        </w:rPr>
        <w:t xml:space="preserve">» </w:t>
      </w:r>
      <w:r w:rsidRPr="007C2467">
        <w:rPr>
          <w:sz w:val="28"/>
          <w:szCs w:val="28"/>
          <w:lang w:val="uk-UA"/>
        </w:rPr>
        <w:t xml:space="preserve">є похідним від іменника </w:t>
      </w:r>
      <w:r w:rsidRPr="007C2467">
        <w:rPr>
          <w:sz w:val="28"/>
          <w:szCs w:val="28"/>
        </w:rPr>
        <w:t>«</w:t>
      </w:r>
      <w:r w:rsidRPr="007C2467">
        <w:rPr>
          <w:sz w:val="28"/>
          <w:szCs w:val="28"/>
          <w:lang w:val="uk-UA"/>
        </w:rPr>
        <w:t>імітація</w:t>
      </w:r>
      <w:r w:rsidRPr="007C2467">
        <w:rPr>
          <w:sz w:val="28"/>
          <w:szCs w:val="28"/>
        </w:rPr>
        <w:t xml:space="preserve">», </w:t>
      </w:r>
      <w:r w:rsidRPr="007C2467">
        <w:rPr>
          <w:sz w:val="28"/>
          <w:szCs w:val="28"/>
          <w:lang w:val="uk-UA"/>
        </w:rPr>
        <w:t xml:space="preserve">який в українській мові має таке лексичне </w:t>
      </w:r>
      <w:r w:rsidRPr="007C2467">
        <w:rPr>
          <w:sz w:val="28"/>
          <w:szCs w:val="28"/>
          <w:lang w:val="uk-UA"/>
        </w:rPr>
        <w:lastRenderedPageBreak/>
        <w:t xml:space="preserve">значення як </w:t>
      </w:r>
      <w:r w:rsidRPr="007C2467">
        <w:rPr>
          <w:sz w:val="28"/>
          <w:szCs w:val="28"/>
        </w:rPr>
        <w:t>«</w:t>
      </w:r>
      <w:r w:rsidRPr="007C2467">
        <w:rPr>
          <w:sz w:val="28"/>
          <w:szCs w:val="28"/>
          <w:lang w:val="uk-UA"/>
        </w:rPr>
        <w:t>виріб, який є підробкою під що-небудь</w:t>
      </w:r>
      <w:r w:rsidR="000B307C" w:rsidRPr="007C2467">
        <w:rPr>
          <w:sz w:val="28"/>
          <w:szCs w:val="28"/>
        </w:rPr>
        <w:t>».</w:t>
      </w:r>
      <w:r w:rsidR="000B307C" w:rsidRPr="007C2467">
        <w:rPr>
          <w:rStyle w:val="ac"/>
          <w:sz w:val="28"/>
          <w:szCs w:val="28"/>
        </w:rPr>
        <w:footnoteReference w:id="1"/>
      </w:r>
      <w:r w:rsidR="000B307C" w:rsidRPr="007C2467">
        <w:rPr>
          <w:sz w:val="28"/>
          <w:szCs w:val="28"/>
        </w:rPr>
        <w:t xml:space="preserve"> </w:t>
      </w:r>
      <w:r w:rsidR="00F76266" w:rsidRPr="007C2467">
        <w:rPr>
          <w:sz w:val="28"/>
          <w:szCs w:val="28"/>
          <w:lang w:val="uk-UA"/>
        </w:rPr>
        <w:t xml:space="preserve">Виходячи з цього, вважаємо, що </w:t>
      </w:r>
      <w:r w:rsidRPr="007C2467">
        <w:rPr>
          <w:sz w:val="28"/>
          <w:szCs w:val="28"/>
          <w:lang w:val="uk-UA"/>
        </w:rPr>
        <w:t xml:space="preserve">застосування </w:t>
      </w:r>
      <w:r w:rsidR="00F76266" w:rsidRPr="007C2467">
        <w:rPr>
          <w:sz w:val="28"/>
          <w:szCs w:val="28"/>
          <w:lang w:val="uk-UA"/>
        </w:rPr>
        <w:t xml:space="preserve">вказаного терміну </w:t>
      </w:r>
      <w:r w:rsidRPr="007C2467">
        <w:rPr>
          <w:sz w:val="28"/>
          <w:szCs w:val="28"/>
          <w:lang w:val="uk-UA"/>
        </w:rPr>
        <w:t xml:space="preserve">може сприйматися як </w:t>
      </w:r>
      <w:r w:rsidR="00F0637B" w:rsidRPr="007C2467">
        <w:rPr>
          <w:sz w:val="28"/>
          <w:szCs w:val="28"/>
          <w:lang w:val="uk-UA"/>
        </w:rPr>
        <w:t xml:space="preserve"> </w:t>
      </w:r>
      <w:r w:rsidRPr="007C2467">
        <w:rPr>
          <w:sz w:val="28"/>
          <w:szCs w:val="28"/>
          <w:lang w:val="uk-UA"/>
        </w:rPr>
        <w:t xml:space="preserve">унормування можливості введення в обіг </w:t>
      </w:r>
      <w:r w:rsidRPr="007C2467">
        <w:rPr>
          <w:sz w:val="28"/>
          <w:szCs w:val="28"/>
        </w:rPr>
        <w:t>«</w:t>
      </w:r>
      <w:r w:rsidRPr="007C2467">
        <w:rPr>
          <w:sz w:val="28"/>
          <w:szCs w:val="28"/>
          <w:lang w:val="uk-UA"/>
        </w:rPr>
        <w:t>підроблених</w:t>
      </w:r>
      <w:r w:rsidRPr="007C2467">
        <w:rPr>
          <w:sz w:val="28"/>
          <w:szCs w:val="28"/>
        </w:rPr>
        <w:t xml:space="preserve">» </w:t>
      </w:r>
      <w:r w:rsidRPr="007C2467">
        <w:rPr>
          <w:sz w:val="28"/>
          <w:szCs w:val="28"/>
          <w:lang w:val="uk-UA"/>
        </w:rPr>
        <w:t>харчових продуктів</w:t>
      </w:r>
      <w:r w:rsidR="004B35EC" w:rsidRPr="007C2467">
        <w:rPr>
          <w:sz w:val="28"/>
          <w:szCs w:val="28"/>
          <w:lang w:val="uk-UA"/>
        </w:rPr>
        <w:t>, а самі ці продукти як щось неякісне</w:t>
      </w:r>
      <w:r w:rsidRPr="007C2467">
        <w:rPr>
          <w:sz w:val="28"/>
          <w:szCs w:val="28"/>
          <w:lang w:val="uk-UA"/>
        </w:rPr>
        <w:t xml:space="preserve">. </w:t>
      </w:r>
    </w:p>
    <w:p w:rsidR="00F76266" w:rsidRPr="009D34A5" w:rsidRDefault="002F6CCD" w:rsidP="007710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20"/>
        <w:jc w:val="both"/>
        <w:rPr>
          <w:i/>
          <w:iCs/>
          <w:sz w:val="28"/>
          <w:szCs w:val="28"/>
          <w:lang w:val="uk-UA"/>
        </w:rPr>
      </w:pPr>
      <w:r w:rsidRPr="007C2467">
        <w:rPr>
          <w:sz w:val="28"/>
          <w:szCs w:val="28"/>
          <w:lang w:val="uk-UA"/>
        </w:rPr>
        <w:t xml:space="preserve">1.2. </w:t>
      </w:r>
      <w:r w:rsidR="00CC43A7" w:rsidRPr="007C2467">
        <w:rPr>
          <w:sz w:val="28"/>
          <w:szCs w:val="28"/>
          <w:lang w:val="uk-UA"/>
        </w:rPr>
        <w:t>Запропонован</w:t>
      </w:r>
      <w:r w:rsidR="00F76266" w:rsidRPr="007C2467">
        <w:rPr>
          <w:sz w:val="28"/>
          <w:szCs w:val="28"/>
          <w:lang w:val="uk-UA"/>
        </w:rPr>
        <w:t xml:space="preserve">а у проекті редакція </w:t>
      </w:r>
      <w:r w:rsidR="00CC43A7" w:rsidRPr="007C2467">
        <w:rPr>
          <w:sz w:val="28"/>
          <w:szCs w:val="28"/>
          <w:lang w:val="uk-UA"/>
        </w:rPr>
        <w:t>термін</w:t>
      </w:r>
      <w:r w:rsidR="00F76266" w:rsidRPr="007C2467">
        <w:rPr>
          <w:sz w:val="28"/>
          <w:szCs w:val="28"/>
          <w:lang w:val="uk-UA"/>
        </w:rPr>
        <w:t>у</w:t>
      </w:r>
      <w:r w:rsidR="00CC43A7" w:rsidRPr="007C2467">
        <w:rPr>
          <w:sz w:val="28"/>
          <w:szCs w:val="28"/>
          <w:lang w:val="uk-UA"/>
        </w:rPr>
        <w:t xml:space="preserve"> </w:t>
      </w:r>
      <w:r w:rsidR="00CC43A7" w:rsidRPr="009D34A5">
        <w:rPr>
          <w:sz w:val="28"/>
          <w:szCs w:val="28"/>
          <w:lang w:val="uk-UA"/>
        </w:rPr>
        <w:t>«</w:t>
      </w:r>
      <w:r w:rsidR="00CC43A7" w:rsidRPr="007C2467">
        <w:rPr>
          <w:sz w:val="28"/>
          <w:szCs w:val="28"/>
          <w:lang w:val="uk-UA"/>
        </w:rPr>
        <w:t>харчові продукти, що імітують молоко і молочні продукти</w:t>
      </w:r>
      <w:r w:rsidR="00F76266" w:rsidRPr="007C2467">
        <w:rPr>
          <w:sz w:val="28"/>
          <w:szCs w:val="28"/>
          <w:lang w:val="uk-UA"/>
        </w:rPr>
        <w:t>», під якою розуміються «</w:t>
      </w:r>
      <w:r w:rsidR="00CC43A7" w:rsidRPr="007C2467">
        <w:rPr>
          <w:sz w:val="28"/>
          <w:szCs w:val="28"/>
          <w:lang w:val="uk-UA"/>
        </w:rPr>
        <w:t xml:space="preserve">харчові продукти, які вироблені з молока або молочної сировини, </w:t>
      </w:r>
      <w:r w:rsidR="00CC43A7" w:rsidRPr="007C2467">
        <w:rPr>
          <w:i/>
          <w:sz w:val="28"/>
          <w:szCs w:val="28"/>
          <w:u w:val="single"/>
          <w:lang w:val="uk-UA"/>
        </w:rPr>
        <w:t>з повною або частковою</w:t>
      </w:r>
      <w:r w:rsidR="00CC43A7" w:rsidRPr="00E318EB">
        <w:rPr>
          <w:b/>
          <w:bCs/>
          <w:sz w:val="28"/>
          <w:szCs w:val="28"/>
          <w:lang w:val="uk-UA"/>
        </w:rPr>
        <w:t xml:space="preserve"> </w:t>
      </w:r>
      <w:r w:rsidR="00CC43A7" w:rsidRPr="009D34A5">
        <w:rPr>
          <w:sz w:val="28"/>
          <w:szCs w:val="28"/>
          <w:lang w:val="uk-UA"/>
        </w:rPr>
        <w:t xml:space="preserve">заміною складових молока (молочного жиру, молочного білка, лактози), з використанням або без використання харчових добавок та </w:t>
      </w:r>
      <w:r w:rsidR="00CC43A7" w:rsidRPr="009D34A5">
        <w:rPr>
          <w:i/>
          <w:sz w:val="28"/>
          <w:szCs w:val="28"/>
          <w:lang w:val="uk-UA"/>
        </w:rPr>
        <w:t>які можуть сприйматися споживачем як продукти, аналогічні молочним, і вживатися замість таких продуктів</w:t>
      </w:r>
      <w:r w:rsidR="00CC43A7" w:rsidRPr="009D34A5">
        <w:rPr>
          <w:sz w:val="28"/>
          <w:szCs w:val="28"/>
          <w:lang w:val="uk-UA"/>
        </w:rPr>
        <w:t>» (</w:t>
      </w:r>
      <w:proofErr w:type="spellStart"/>
      <w:r w:rsidR="00CC43A7" w:rsidRPr="009D34A5">
        <w:rPr>
          <w:sz w:val="28"/>
          <w:szCs w:val="28"/>
          <w:lang w:val="uk-UA"/>
        </w:rPr>
        <w:t>абз</w:t>
      </w:r>
      <w:proofErr w:type="spellEnd"/>
      <w:r w:rsidR="00CC43A7" w:rsidRPr="009D34A5">
        <w:rPr>
          <w:sz w:val="28"/>
          <w:szCs w:val="28"/>
          <w:lang w:val="uk-UA"/>
        </w:rPr>
        <w:t>. 8 ч.</w:t>
      </w:r>
      <w:r w:rsidR="00F76266" w:rsidRPr="009D34A5">
        <w:rPr>
          <w:sz w:val="28"/>
          <w:szCs w:val="28"/>
          <w:lang w:val="uk-UA"/>
        </w:rPr>
        <w:t xml:space="preserve"> </w:t>
      </w:r>
      <w:r w:rsidR="00CC43A7" w:rsidRPr="009D34A5">
        <w:rPr>
          <w:sz w:val="28"/>
          <w:szCs w:val="28"/>
          <w:lang w:val="uk-UA"/>
        </w:rPr>
        <w:t xml:space="preserve">1 ст. 1 Закону у редакції проекту), </w:t>
      </w:r>
      <w:r w:rsidR="00F8223F" w:rsidRPr="009D34A5">
        <w:rPr>
          <w:sz w:val="28"/>
          <w:szCs w:val="28"/>
          <w:lang w:val="uk-UA"/>
        </w:rPr>
        <w:t xml:space="preserve">не відповідає принципу юридичної визначеності, який є невід'ємною складовою принципу верховенства права, закріпленого </w:t>
      </w:r>
      <w:r w:rsidR="00BD65E7" w:rsidRPr="009D34A5">
        <w:rPr>
          <w:sz w:val="28"/>
          <w:szCs w:val="28"/>
          <w:lang w:val="uk-UA"/>
        </w:rPr>
        <w:t xml:space="preserve">у </w:t>
      </w:r>
      <w:r w:rsidR="00F8223F" w:rsidRPr="009D34A5">
        <w:rPr>
          <w:sz w:val="28"/>
          <w:szCs w:val="28"/>
          <w:lang w:val="uk-UA"/>
        </w:rPr>
        <w:t>ст</w:t>
      </w:r>
      <w:r w:rsidR="002D6CE5" w:rsidRPr="009D34A5">
        <w:rPr>
          <w:sz w:val="28"/>
          <w:szCs w:val="28"/>
          <w:lang w:val="uk-UA"/>
        </w:rPr>
        <w:t xml:space="preserve">. </w:t>
      </w:r>
      <w:r w:rsidR="00F8223F" w:rsidRPr="009D34A5">
        <w:rPr>
          <w:sz w:val="28"/>
          <w:szCs w:val="28"/>
          <w:lang w:val="uk-UA"/>
        </w:rPr>
        <w:t>8 Конституції України</w:t>
      </w:r>
      <w:r w:rsidR="00BD65E7" w:rsidRPr="009D34A5">
        <w:rPr>
          <w:sz w:val="28"/>
          <w:szCs w:val="28"/>
          <w:lang w:val="uk-UA"/>
        </w:rPr>
        <w:t>,</w:t>
      </w:r>
      <w:r w:rsidR="00F8223F" w:rsidRPr="009D34A5">
        <w:rPr>
          <w:sz w:val="28"/>
          <w:szCs w:val="28"/>
          <w:lang w:val="uk-UA"/>
        </w:rPr>
        <w:t xml:space="preserve"> та згідно з яким юридичні норми мають бути чіткими, ясними і недвозначними, оскільки інше не може забезпечити їх однакове застосування, не виключає необмеженості трактування у правозастосовній практиці.</w:t>
      </w:r>
      <w:r w:rsidR="00CC43A7" w:rsidRPr="009D34A5">
        <w:rPr>
          <w:i/>
          <w:iCs/>
          <w:sz w:val="28"/>
          <w:szCs w:val="28"/>
          <w:lang w:val="uk-UA"/>
        </w:rPr>
        <w:t xml:space="preserve"> </w:t>
      </w:r>
    </w:p>
    <w:p w:rsidR="009D34A5" w:rsidRPr="009D34A5" w:rsidRDefault="00F76266" w:rsidP="007710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20"/>
        <w:jc w:val="both"/>
        <w:rPr>
          <w:sz w:val="28"/>
          <w:szCs w:val="28"/>
          <w:lang w:val="uk-UA"/>
        </w:rPr>
      </w:pPr>
      <w:r w:rsidRPr="009D34A5">
        <w:rPr>
          <w:sz w:val="28"/>
          <w:szCs w:val="28"/>
          <w:lang w:val="uk-UA"/>
        </w:rPr>
        <w:t xml:space="preserve">Це пояснюється, зокрема, тим, що </w:t>
      </w:r>
      <w:r w:rsidR="00F0637B" w:rsidRPr="009D34A5">
        <w:rPr>
          <w:sz w:val="28"/>
          <w:szCs w:val="28"/>
          <w:lang w:val="uk-UA"/>
        </w:rPr>
        <w:t xml:space="preserve">у цьому випадку під </w:t>
      </w:r>
      <w:r w:rsidRPr="009D34A5">
        <w:rPr>
          <w:sz w:val="28"/>
          <w:szCs w:val="28"/>
          <w:lang w:val="uk-UA"/>
        </w:rPr>
        <w:t xml:space="preserve">одним терміном </w:t>
      </w:r>
      <w:r w:rsidR="00CC43A7" w:rsidRPr="009D34A5">
        <w:rPr>
          <w:sz w:val="28"/>
          <w:szCs w:val="28"/>
          <w:lang w:val="uk-UA"/>
        </w:rPr>
        <w:t xml:space="preserve">фактично </w:t>
      </w:r>
      <w:r w:rsidR="00F0637B" w:rsidRPr="009D34A5">
        <w:rPr>
          <w:sz w:val="28"/>
          <w:szCs w:val="28"/>
          <w:lang w:val="uk-UA"/>
        </w:rPr>
        <w:t xml:space="preserve">розуміється </w:t>
      </w:r>
      <w:r w:rsidR="00CC43A7" w:rsidRPr="009D34A5">
        <w:rPr>
          <w:sz w:val="28"/>
          <w:szCs w:val="28"/>
          <w:lang w:val="uk-UA"/>
        </w:rPr>
        <w:t xml:space="preserve">два </w:t>
      </w:r>
      <w:r w:rsidRPr="009D34A5">
        <w:rPr>
          <w:sz w:val="28"/>
          <w:szCs w:val="28"/>
          <w:lang w:val="uk-UA"/>
        </w:rPr>
        <w:t xml:space="preserve">окремих </w:t>
      </w:r>
      <w:r w:rsidR="00CC43A7" w:rsidRPr="009D34A5">
        <w:rPr>
          <w:sz w:val="28"/>
          <w:szCs w:val="28"/>
          <w:lang w:val="uk-UA"/>
        </w:rPr>
        <w:t>вид</w:t>
      </w:r>
      <w:r w:rsidR="005A0675" w:rsidRPr="009D34A5">
        <w:rPr>
          <w:sz w:val="28"/>
          <w:szCs w:val="28"/>
          <w:lang w:val="uk-UA"/>
        </w:rPr>
        <w:t>и</w:t>
      </w:r>
      <w:r w:rsidR="00CC43A7" w:rsidRPr="009D34A5">
        <w:rPr>
          <w:sz w:val="28"/>
          <w:szCs w:val="28"/>
          <w:lang w:val="uk-UA"/>
        </w:rPr>
        <w:t xml:space="preserve"> харчових продуктів</w:t>
      </w:r>
      <w:r w:rsidR="005A0675" w:rsidRPr="009D34A5">
        <w:rPr>
          <w:sz w:val="28"/>
          <w:szCs w:val="28"/>
          <w:lang w:val="uk-UA"/>
        </w:rPr>
        <w:t>,</w:t>
      </w:r>
      <w:r w:rsidR="00CC43A7" w:rsidRPr="009D34A5">
        <w:rPr>
          <w:sz w:val="28"/>
          <w:szCs w:val="28"/>
          <w:lang w:val="uk-UA"/>
        </w:rPr>
        <w:t xml:space="preserve"> а саме: </w:t>
      </w:r>
      <w:r w:rsidR="004B35EC" w:rsidRPr="009D34A5">
        <w:rPr>
          <w:sz w:val="28"/>
          <w:szCs w:val="28"/>
          <w:lang w:val="uk-UA"/>
        </w:rPr>
        <w:br/>
      </w:r>
      <w:r w:rsidR="00CC43A7" w:rsidRPr="009D34A5">
        <w:rPr>
          <w:sz w:val="28"/>
          <w:szCs w:val="28"/>
          <w:lang w:val="uk-UA"/>
        </w:rPr>
        <w:t xml:space="preserve">1) харчові продукти, що </w:t>
      </w:r>
      <w:r w:rsidR="00CC43A7" w:rsidRPr="009D34A5">
        <w:rPr>
          <w:i/>
          <w:sz w:val="28"/>
          <w:szCs w:val="28"/>
          <w:u w:val="single"/>
          <w:lang w:val="uk-UA"/>
        </w:rPr>
        <w:t>не містять</w:t>
      </w:r>
      <w:r w:rsidR="005A0675" w:rsidRPr="009D34A5">
        <w:rPr>
          <w:sz w:val="28"/>
          <w:szCs w:val="28"/>
          <w:lang w:val="uk-UA"/>
        </w:rPr>
        <w:t xml:space="preserve"> молока або його складових </w:t>
      </w:r>
      <w:r w:rsidR="005A0675" w:rsidRPr="009D34A5">
        <w:rPr>
          <w:sz w:val="28"/>
          <w:szCs w:val="28"/>
          <w:lang w:val="uk-UA"/>
        </w:rPr>
        <w:br/>
      </w:r>
      <w:r w:rsidR="00CC43A7" w:rsidRPr="009D34A5">
        <w:rPr>
          <w:sz w:val="28"/>
          <w:szCs w:val="28"/>
          <w:lang w:val="uk-UA"/>
        </w:rPr>
        <w:t>(«</w:t>
      </w:r>
      <w:r w:rsidR="00CC43A7" w:rsidRPr="009D34A5">
        <w:rPr>
          <w:i/>
          <w:iCs/>
          <w:sz w:val="28"/>
          <w:szCs w:val="28"/>
          <w:u w:val="single"/>
          <w:lang w:val="uk-UA"/>
        </w:rPr>
        <w:t>з повною</w:t>
      </w:r>
      <w:r w:rsidR="00CC43A7" w:rsidRPr="009D34A5">
        <w:rPr>
          <w:i/>
          <w:iCs/>
          <w:sz w:val="28"/>
          <w:szCs w:val="28"/>
          <w:lang w:val="uk-UA"/>
        </w:rPr>
        <w:t xml:space="preserve"> …</w:t>
      </w:r>
      <w:r w:rsidR="00CC43A7" w:rsidRPr="009D34A5">
        <w:rPr>
          <w:b/>
          <w:bCs/>
          <w:i/>
          <w:iCs/>
          <w:sz w:val="28"/>
          <w:szCs w:val="28"/>
          <w:lang w:val="uk-UA"/>
        </w:rPr>
        <w:t xml:space="preserve"> </w:t>
      </w:r>
      <w:r w:rsidR="00CC43A7" w:rsidRPr="009D34A5">
        <w:rPr>
          <w:i/>
          <w:iCs/>
          <w:sz w:val="28"/>
          <w:szCs w:val="28"/>
          <w:lang w:val="uk-UA"/>
        </w:rPr>
        <w:t>заміною складових молока (молочного жиру, молочного</w:t>
      </w:r>
      <w:r w:rsidR="00CC43A7" w:rsidRPr="007C2467">
        <w:rPr>
          <w:i/>
          <w:iCs/>
          <w:sz w:val="28"/>
          <w:szCs w:val="28"/>
          <w:lang w:val="uk-UA"/>
        </w:rPr>
        <w:t xml:space="preserve"> білка, лактози»); </w:t>
      </w:r>
      <w:r w:rsidR="00CC43A7" w:rsidRPr="007C2467">
        <w:rPr>
          <w:sz w:val="28"/>
          <w:szCs w:val="28"/>
          <w:lang w:val="uk-UA"/>
        </w:rPr>
        <w:t>2</w:t>
      </w:r>
      <w:r w:rsidR="00CC43A7" w:rsidRPr="007C2467">
        <w:rPr>
          <w:i/>
          <w:iCs/>
          <w:sz w:val="28"/>
          <w:szCs w:val="28"/>
          <w:lang w:val="uk-UA"/>
        </w:rPr>
        <w:t xml:space="preserve">) </w:t>
      </w:r>
      <w:r w:rsidR="00CC43A7" w:rsidRPr="007C2467">
        <w:rPr>
          <w:sz w:val="28"/>
          <w:szCs w:val="28"/>
          <w:lang w:val="uk-UA"/>
        </w:rPr>
        <w:t>харчові продукти, що частково включають молоко та його складові («</w:t>
      </w:r>
      <w:r w:rsidR="00CC43A7" w:rsidRPr="007C2467">
        <w:rPr>
          <w:i/>
          <w:iCs/>
          <w:sz w:val="28"/>
          <w:szCs w:val="28"/>
          <w:u w:val="single"/>
          <w:lang w:val="uk-UA"/>
        </w:rPr>
        <w:t>або</w:t>
      </w:r>
      <w:r w:rsidR="00CC43A7" w:rsidRPr="007C2467">
        <w:rPr>
          <w:i/>
          <w:iCs/>
          <w:sz w:val="28"/>
          <w:szCs w:val="28"/>
          <w:lang w:val="uk-UA"/>
        </w:rPr>
        <w:t xml:space="preserve"> </w:t>
      </w:r>
      <w:r w:rsidR="00CC43A7" w:rsidRPr="007C2467">
        <w:rPr>
          <w:i/>
          <w:iCs/>
          <w:sz w:val="28"/>
          <w:szCs w:val="28"/>
          <w:u w:val="single"/>
          <w:lang w:val="uk-UA"/>
        </w:rPr>
        <w:t>частковою</w:t>
      </w:r>
      <w:r w:rsidR="00CC43A7" w:rsidRPr="007C2467">
        <w:rPr>
          <w:b/>
          <w:bCs/>
          <w:i/>
          <w:iCs/>
          <w:sz w:val="28"/>
          <w:szCs w:val="28"/>
          <w:lang w:val="uk-UA"/>
        </w:rPr>
        <w:t xml:space="preserve"> </w:t>
      </w:r>
      <w:r w:rsidR="00CC43A7" w:rsidRPr="007C2467">
        <w:rPr>
          <w:i/>
          <w:iCs/>
          <w:sz w:val="28"/>
          <w:szCs w:val="28"/>
          <w:lang w:val="uk-UA"/>
        </w:rPr>
        <w:t xml:space="preserve">заміною» </w:t>
      </w:r>
      <w:r w:rsidR="00CC43A7" w:rsidRPr="007C2467">
        <w:rPr>
          <w:sz w:val="28"/>
          <w:szCs w:val="28"/>
          <w:lang w:val="uk-UA"/>
        </w:rPr>
        <w:t>відповідних складових)</w:t>
      </w:r>
      <w:r w:rsidR="00BE2CFC" w:rsidRPr="007C2467">
        <w:rPr>
          <w:sz w:val="28"/>
          <w:szCs w:val="28"/>
          <w:lang w:val="uk-UA"/>
        </w:rPr>
        <w:t xml:space="preserve">, які </w:t>
      </w:r>
      <w:r w:rsidR="00713090" w:rsidRPr="007C2467">
        <w:rPr>
          <w:sz w:val="28"/>
          <w:szCs w:val="28"/>
          <w:lang w:val="uk-UA"/>
        </w:rPr>
        <w:t xml:space="preserve">є принципово </w:t>
      </w:r>
      <w:r w:rsidR="00BE2CFC" w:rsidRPr="007C2467">
        <w:rPr>
          <w:sz w:val="28"/>
          <w:szCs w:val="28"/>
          <w:lang w:val="uk-UA"/>
        </w:rPr>
        <w:t>різними</w:t>
      </w:r>
      <w:r w:rsidR="00713090" w:rsidRPr="007C2467">
        <w:rPr>
          <w:sz w:val="28"/>
          <w:szCs w:val="28"/>
          <w:lang w:val="uk-UA"/>
        </w:rPr>
        <w:t xml:space="preserve"> за своїм складом</w:t>
      </w:r>
      <w:r w:rsidR="00F0637B" w:rsidRPr="007C2467">
        <w:rPr>
          <w:sz w:val="28"/>
          <w:szCs w:val="28"/>
          <w:lang w:val="uk-UA"/>
        </w:rPr>
        <w:t>, що вимагає встановлення для них різних правових режимів</w:t>
      </w:r>
      <w:r w:rsidR="00713090" w:rsidRPr="007C2467">
        <w:rPr>
          <w:sz w:val="28"/>
          <w:szCs w:val="28"/>
          <w:lang w:val="uk-UA"/>
        </w:rPr>
        <w:t>.</w:t>
      </w:r>
      <w:r w:rsidR="00F0637B" w:rsidRPr="007C2467">
        <w:rPr>
          <w:sz w:val="28"/>
          <w:szCs w:val="28"/>
          <w:lang w:val="uk-UA"/>
        </w:rPr>
        <w:t xml:space="preserve"> У зв’язку з цим вважаємо, що </w:t>
      </w:r>
      <w:r w:rsidR="009D34A5">
        <w:rPr>
          <w:sz w:val="28"/>
          <w:szCs w:val="28"/>
          <w:lang w:val="uk-UA"/>
        </w:rPr>
        <w:t xml:space="preserve">відносини </w:t>
      </w:r>
      <w:r w:rsidR="00F0637B" w:rsidRPr="007C2467">
        <w:rPr>
          <w:sz w:val="28"/>
          <w:szCs w:val="28"/>
          <w:lang w:val="uk-UA"/>
        </w:rPr>
        <w:t xml:space="preserve">щодо виробництва, </w:t>
      </w:r>
      <w:r w:rsidR="00F0637B" w:rsidRPr="009D34A5">
        <w:rPr>
          <w:sz w:val="28"/>
          <w:szCs w:val="28"/>
          <w:lang w:val="uk-UA"/>
        </w:rPr>
        <w:t>транспортування, переробки та реалізації «харчової продукції, що імітує молоко, з повн</w:t>
      </w:r>
      <w:r w:rsidR="009D34A5" w:rsidRPr="009D34A5">
        <w:rPr>
          <w:sz w:val="28"/>
          <w:szCs w:val="28"/>
          <w:lang w:val="uk-UA"/>
        </w:rPr>
        <w:t xml:space="preserve">ою заміною складових молока» потребують належного законодавчого регулювання. </w:t>
      </w:r>
    </w:p>
    <w:p w:rsidR="002D6CE5" w:rsidRPr="009D34A5" w:rsidRDefault="00CC43A7" w:rsidP="007710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20"/>
        <w:jc w:val="both"/>
        <w:rPr>
          <w:sz w:val="28"/>
          <w:szCs w:val="28"/>
          <w:lang w:val="uk-UA"/>
        </w:rPr>
      </w:pPr>
      <w:r w:rsidRPr="009D34A5">
        <w:rPr>
          <w:sz w:val="28"/>
          <w:szCs w:val="28"/>
          <w:lang w:val="uk-UA"/>
        </w:rPr>
        <w:t>При цьому</w:t>
      </w:r>
      <w:r w:rsidR="005A0675" w:rsidRPr="009D34A5">
        <w:rPr>
          <w:sz w:val="28"/>
          <w:szCs w:val="28"/>
          <w:lang w:val="uk-UA"/>
        </w:rPr>
        <w:t>,</w:t>
      </w:r>
      <w:r w:rsidRPr="009D34A5">
        <w:rPr>
          <w:sz w:val="28"/>
          <w:szCs w:val="28"/>
          <w:lang w:val="uk-UA"/>
        </w:rPr>
        <w:t xml:space="preserve"> </w:t>
      </w:r>
      <w:r w:rsidR="00713090" w:rsidRPr="009D34A5">
        <w:rPr>
          <w:sz w:val="28"/>
          <w:szCs w:val="28"/>
          <w:lang w:val="uk-UA"/>
        </w:rPr>
        <w:t xml:space="preserve">залишається </w:t>
      </w:r>
      <w:r w:rsidRPr="009D34A5">
        <w:rPr>
          <w:sz w:val="28"/>
          <w:szCs w:val="28"/>
          <w:lang w:val="uk-UA"/>
        </w:rPr>
        <w:t>незрозуміл</w:t>
      </w:r>
      <w:r w:rsidR="00713090" w:rsidRPr="009D34A5">
        <w:rPr>
          <w:sz w:val="28"/>
          <w:szCs w:val="28"/>
          <w:lang w:val="uk-UA"/>
        </w:rPr>
        <w:t>им</w:t>
      </w:r>
      <w:r w:rsidRPr="009D34A5">
        <w:rPr>
          <w:sz w:val="28"/>
          <w:szCs w:val="28"/>
          <w:lang w:val="uk-UA"/>
        </w:rPr>
        <w:t>, як</w:t>
      </w:r>
      <w:r w:rsidR="00713090" w:rsidRPr="009D34A5">
        <w:rPr>
          <w:sz w:val="28"/>
          <w:szCs w:val="28"/>
          <w:lang w:val="uk-UA"/>
        </w:rPr>
        <w:t>им чином</w:t>
      </w:r>
      <w:r w:rsidRPr="009D34A5">
        <w:rPr>
          <w:sz w:val="28"/>
          <w:szCs w:val="28"/>
          <w:lang w:val="uk-UA"/>
        </w:rPr>
        <w:t xml:space="preserve"> </w:t>
      </w:r>
      <w:r w:rsidRPr="009D34A5">
        <w:rPr>
          <w:iCs/>
          <w:sz w:val="28"/>
          <w:szCs w:val="28"/>
          <w:lang w:val="uk-UA"/>
        </w:rPr>
        <w:t>харчові продукти «з повною …</w:t>
      </w:r>
      <w:r w:rsidRPr="009D34A5">
        <w:rPr>
          <w:bCs/>
          <w:iCs/>
          <w:sz w:val="28"/>
          <w:szCs w:val="28"/>
          <w:lang w:val="uk-UA"/>
        </w:rPr>
        <w:t xml:space="preserve"> </w:t>
      </w:r>
      <w:r w:rsidRPr="009D34A5">
        <w:rPr>
          <w:iCs/>
          <w:sz w:val="28"/>
          <w:szCs w:val="28"/>
          <w:lang w:val="uk-UA"/>
        </w:rPr>
        <w:t xml:space="preserve">заміною складових молока» </w:t>
      </w:r>
      <w:r w:rsidR="00574CF2" w:rsidRPr="009D34A5">
        <w:rPr>
          <w:iCs/>
          <w:sz w:val="28"/>
          <w:szCs w:val="28"/>
          <w:lang w:val="uk-UA"/>
        </w:rPr>
        <w:t xml:space="preserve">можуть </w:t>
      </w:r>
      <w:r w:rsidRPr="009D34A5">
        <w:rPr>
          <w:iCs/>
          <w:sz w:val="28"/>
          <w:szCs w:val="28"/>
          <w:lang w:val="uk-UA"/>
        </w:rPr>
        <w:t>бути  виробленими «з молока або</w:t>
      </w:r>
      <w:r w:rsidRPr="009D34A5">
        <w:rPr>
          <w:i/>
          <w:iCs/>
          <w:sz w:val="28"/>
          <w:szCs w:val="28"/>
          <w:lang w:val="uk-UA"/>
        </w:rPr>
        <w:t xml:space="preserve"> </w:t>
      </w:r>
      <w:r w:rsidRPr="009D34A5">
        <w:rPr>
          <w:iCs/>
          <w:sz w:val="28"/>
          <w:szCs w:val="28"/>
          <w:lang w:val="uk-UA"/>
        </w:rPr>
        <w:t xml:space="preserve">молочної сировини», </w:t>
      </w:r>
      <w:r w:rsidR="00713090" w:rsidRPr="009D34A5">
        <w:rPr>
          <w:iCs/>
          <w:sz w:val="28"/>
          <w:szCs w:val="28"/>
          <w:lang w:val="uk-UA"/>
        </w:rPr>
        <w:t>як це</w:t>
      </w:r>
      <w:r w:rsidRPr="009D34A5">
        <w:rPr>
          <w:iCs/>
          <w:sz w:val="28"/>
          <w:szCs w:val="28"/>
          <w:lang w:val="uk-UA"/>
        </w:rPr>
        <w:t xml:space="preserve"> зазначається на початку </w:t>
      </w:r>
      <w:r w:rsidR="00574CF2" w:rsidRPr="009D34A5">
        <w:rPr>
          <w:iCs/>
          <w:sz w:val="28"/>
          <w:szCs w:val="28"/>
          <w:lang w:val="uk-UA"/>
        </w:rPr>
        <w:t xml:space="preserve">цього </w:t>
      </w:r>
      <w:r w:rsidRPr="009D34A5">
        <w:rPr>
          <w:iCs/>
          <w:sz w:val="28"/>
          <w:szCs w:val="28"/>
          <w:lang w:val="uk-UA"/>
        </w:rPr>
        <w:t>визначення. Крім того</w:t>
      </w:r>
      <w:r w:rsidR="004B35EC" w:rsidRPr="009D34A5">
        <w:rPr>
          <w:iCs/>
          <w:sz w:val="28"/>
          <w:szCs w:val="28"/>
          <w:lang w:val="uk-UA"/>
        </w:rPr>
        <w:t>,</w:t>
      </w:r>
      <w:r w:rsidRPr="009D34A5">
        <w:rPr>
          <w:iCs/>
          <w:sz w:val="28"/>
          <w:szCs w:val="28"/>
          <w:lang w:val="uk-UA"/>
        </w:rPr>
        <w:t xml:space="preserve"> </w:t>
      </w:r>
      <w:r w:rsidR="0082148D" w:rsidRPr="009D34A5">
        <w:rPr>
          <w:iCs/>
          <w:sz w:val="28"/>
          <w:szCs w:val="28"/>
          <w:lang w:val="uk-UA"/>
        </w:rPr>
        <w:t xml:space="preserve">ні </w:t>
      </w:r>
      <w:r w:rsidR="00BE2CFC" w:rsidRPr="009D34A5">
        <w:rPr>
          <w:iCs/>
          <w:sz w:val="28"/>
          <w:szCs w:val="28"/>
          <w:lang w:val="uk-UA"/>
        </w:rPr>
        <w:t xml:space="preserve">у </w:t>
      </w:r>
      <w:r w:rsidR="00713090" w:rsidRPr="009D34A5">
        <w:rPr>
          <w:iCs/>
          <w:sz w:val="28"/>
          <w:szCs w:val="28"/>
          <w:lang w:val="uk-UA"/>
        </w:rPr>
        <w:t xml:space="preserve">цьому </w:t>
      </w:r>
      <w:r w:rsidR="00BE2CFC" w:rsidRPr="009D34A5">
        <w:rPr>
          <w:iCs/>
          <w:sz w:val="28"/>
          <w:szCs w:val="28"/>
          <w:lang w:val="uk-UA"/>
        </w:rPr>
        <w:t>визначенні</w:t>
      </w:r>
      <w:r w:rsidR="0082148D" w:rsidRPr="009D34A5">
        <w:rPr>
          <w:iCs/>
          <w:sz w:val="28"/>
          <w:szCs w:val="28"/>
          <w:lang w:val="uk-UA"/>
        </w:rPr>
        <w:t>,</w:t>
      </w:r>
      <w:r w:rsidR="00BE2CFC" w:rsidRPr="009D34A5">
        <w:rPr>
          <w:iCs/>
          <w:sz w:val="28"/>
          <w:szCs w:val="28"/>
          <w:lang w:val="uk-UA"/>
        </w:rPr>
        <w:t xml:space="preserve"> </w:t>
      </w:r>
      <w:r w:rsidR="0082148D" w:rsidRPr="009D34A5">
        <w:rPr>
          <w:iCs/>
          <w:sz w:val="28"/>
          <w:szCs w:val="28"/>
          <w:lang w:val="uk-UA"/>
        </w:rPr>
        <w:t>н</w:t>
      </w:r>
      <w:r w:rsidRPr="009D34A5">
        <w:rPr>
          <w:iCs/>
          <w:sz w:val="28"/>
          <w:szCs w:val="28"/>
          <w:lang w:val="uk-UA"/>
        </w:rPr>
        <w:t xml:space="preserve">і </w:t>
      </w:r>
      <w:r w:rsidR="005A0675" w:rsidRPr="009D34A5">
        <w:rPr>
          <w:iCs/>
          <w:sz w:val="28"/>
          <w:szCs w:val="28"/>
          <w:lang w:val="uk-UA"/>
        </w:rPr>
        <w:t>в</w:t>
      </w:r>
      <w:r w:rsidR="00574CF2" w:rsidRPr="009D34A5">
        <w:rPr>
          <w:iCs/>
          <w:sz w:val="28"/>
          <w:szCs w:val="28"/>
          <w:lang w:val="uk-UA"/>
        </w:rPr>
        <w:t xml:space="preserve"> </w:t>
      </w:r>
      <w:r w:rsidR="00713090" w:rsidRPr="009D34A5">
        <w:rPr>
          <w:iCs/>
          <w:sz w:val="28"/>
          <w:szCs w:val="28"/>
          <w:lang w:val="uk-UA"/>
        </w:rPr>
        <w:t xml:space="preserve">інших положеннях </w:t>
      </w:r>
      <w:r w:rsidRPr="009D34A5">
        <w:rPr>
          <w:iCs/>
          <w:sz w:val="28"/>
          <w:szCs w:val="28"/>
          <w:lang w:val="uk-UA"/>
        </w:rPr>
        <w:t>проект</w:t>
      </w:r>
      <w:r w:rsidR="00713090" w:rsidRPr="009D34A5">
        <w:rPr>
          <w:iCs/>
          <w:sz w:val="28"/>
          <w:szCs w:val="28"/>
          <w:lang w:val="uk-UA"/>
        </w:rPr>
        <w:t xml:space="preserve">у </w:t>
      </w:r>
      <w:r w:rsidR="0082148D" w:rsidRPr="009D34A5">
        <w:rPr>
          <w:iCs/>
          <w:sz w:val="28"/>
          <w:szCs w:val="28"/>
          <w:lang w:val="uk-UA"/>
        </w:rPr>
        <w:t xml:space="preserve">(зокрема, </w:t>
      </w:r>
      <w:r w:rsidR="004B35EC" w:rsidRPr="009D34A5">
        <w:rPr>
          <w:iCs/>
          <w:sz w:val="28"/>
          <w:szCs w:val="28"/>
          <w:lang w:val="uk-UA"/>
        </w:rPr>
        <w:t xml:space="preserve">у </w:t>
      </w:r>
      <w:r w:rsidR="008B3CE1" w:rsidRPr="009D34A5">
        <w:rPr>
          <w:iCs/>
          <w:sz w:val="28"/>
          <w:szCs w:val="28"/>
          <w:lang w:val="uk-UA"/>
        </w:rPr>
        <w:t>новій ст.</w:t>
      </w:r>
      <w:r w:rsidR="008B3CE1" w:rsidRPr="009D34A5">
        <w:rPr>
          <w:b/>
          <w:bCs/>
          <w:sz w:val="28"/>
          <w:szCs w:val="28"/>
          <w:lang w:val="uk-UA"/>
        </w:rPr>
        <w:t xml:space="preserve"> </w:t>
      </w:r>
      <w:r w:rsidR="008B3CE1" w:rsidRPr="009D34A5">
        <w:rPr>
          <w:bCs/>
          <w:sz w:val="28"/>
          <w:szCs w:val="28"/>
          <w:lang w:val="uk-UA"/>
        </w:rPr>
        <w:t>5</w:t>
      </w:r>
      <w:r w:rsidR="008B3CE1" w:rsidRPr="009D34A5">
        <w:rPr>
          <w:bCs/>
          <w:sz w:val="28"/>
          <w:szCs w:val="28"/>
          <w:vertAlign w:val="superscript"/>
          <w:lang w:val="uk-UA"/>
        </w:rPr>
        <w:t>1</w:t>
      </w:r>
      <w:r w:rsidR="008B3CE1" w:rsidRPr="009D34A5">
        <w:rPr>
          <w:bCs/>
          <w:sz w:val="28"/>
          <w:szCs w:val="28"/>
          <w:lang w:val="uk-UA"/>
        </w:rPr>
        <w:t xml:space="preserve"> «</w:t>
      </w:r>
      <w:r w:rsidR="008B3CE1" w:rsidRPr="009D34A5">
        <w:rPr>
          <w:bCs/>
          <w:color w:val="000000"/>
          <w:sz w:val="28"/>
          <w:szCs w:val="28"/>
          <w:lang w:val="uk-UA"/>
        </w:rPr>
        <w:t>Вимоги до маркування молочної сировини, молочних продуктів та харчових продуктів, що імітують молоко і молочні продукти»)</w:t>
      </w:r>
      <w:r w:rsidRPr="009D34A5">
        <w:rPr>
          <w:iCs/>
          <w:sz w:val="28"/>
          <w:szCs w:val="28"/>
          <w:lang w:val="uk-UA"/>
        </w:rPr>
        <w:t xml:space="preserve"> не передбачено вимог до </w:t>
      </w:r>
      <w:r w:rsidR="00713090" w:rsidRPr="009D34A5">
        <w:rPr>
          <w:iCs/>
          <w:sz w:val="28"/>
          <w:szCs w:val="28"/>
          <w:lang w:val="uk-UA"/>
        </w:rPr>
        <w:t xml:space="preserve">визначення </w:t>
      </w:r>
      <w:r w:rsidRPr="009D34A5">
        <w:rPr>
          <w:i/>
          <w:iCs/>
          <w:sz w:val="28"/>
          <w:szCs w:val="28"/>
          <w:lang w:val="uk-UA"/>
        </w:rPr>
        <w:t>частки</w:t>
      </w:r>
      <w:r w:rsidRPr="009D34A5">
        <w:rPr>
          <w:sz w:val="28"/>
          <w:szCs w:val="28"/>
          <w:lang w:val="uk-UA"/>
        </w:rPr>
        <w:t>, якою можуть бути замінені складові</w:t>
      </w:r>
      <w:r w:rsidRPr="007C2467">
        <w:rPr>
          <w:sz w:val="28"/>
          <w:szCs w:val="28"/>
          <w:lang w:val="uk-UA"/>
        </w:rPr>
        <w:t xml:space="preserve"> молока</w:t>
      </w:r>
      <w:r w:rsidR="00713090" w:rsidRPr="007C2467">
        <w:rPr>
          <w:sz w:val="28"/>
          <w:szCs w:val="28"/>
          <w:lang w:val="uk-UA"/>
        </w:rPr>
        <w:t>. Зазначимо, що останнє</w:t>
      </w:r>
      <w:r w:rsidR="004B35EC" w:rsidRPr="007C2467">
        <w:rPr>
          <w:sz w:val="28"/>
          <w:szCs w:val="28"/>
          <w:lang w:val="uk-UA"/>
        </w:rPr>
        <w:t>, на нашу думку,</w:t>
      </w:r>
      <w:r w:rsidR="00713090" w:rsidRPr="007C2467">
        <w:rPr>
          <w:sz w:val="28"/>
          <w:szCs w:val="28"/>
          <w:lang w:val="uk-UA"/>
        </w:rPr>
        <w:t xml:space="preserve"> </w:t>
      </w:r>
      <w:r w:rsidR="00D116EA" w:rsidRPr="007C2467">
        <w:rPr>
          <w:sz w:val="28"/>
          <w:szCs w:val="28"/>
          <w:lang w:val="uk-UA"/>
        </w:rPr>
        <w:t>не відповідає</w:t>
      </w:r>
      <w:r w:rsidR="00A74CA9" w:rsidRPr="007C2467">
        <w:rPr>
          <w:sz w:val="28"/>
          <w:szCs w:val="28"/>
          <w:lang w:val="uk-UA"/>
        </w:rPr>
        <w:t xml:space="preserve"> </w:t>
      </w:r>
      <w:r w:rsidR="00D116EA" w:rsidRPr="007C2467">
        <w:rPr>
          <w:sz w:val="28"/>
          <w:szCs w:val="28"/>
          <w:lang w:val="uk-UA"/>
        </w:rPr>
        <w:t>вимогам Закону України «</w:t>
      </w:r>
      <w:r w:rsidR="00D116EA" w:rsidRPr="009D34A5">
        <w:rPr>
          <w:sz w:val="28"/>
          <w:szCs w:val="28"/>
          <w:lang w:val="uk-UA"/>
        </w:rPr>
        <w:t>Про інформацію для споживачі</w:t>
      </w:r>
      <w:r w:rsidR="00BE2CFC" w:rsidRPr="009D34A5">
        <w:rPr>
          <w:sz w:val="28"/>
          <w:szCs w:val="28"/>
          <w:lang w:val="uk-UA"/>
        </w:rPr>
        <w:t>в</w:t>
      </w:r>
      <w:r w:rsidR="00D116EA" w:rsidRPr="009D34A5">
        <w:rPr>
          <w:sz w:val="28"/>
          <w:szCs w:val="28"/>
          <w:lang w:val="uk-UA"/>
        </w:rPr>
        <w:t xml:space="preserve"> щодо харчових продуктів»</w:t>
      </w:r>
      <w:r w:rsidR="008B3CE1" w:rsidRPr="009D34A5">
        <w:rPr>
          <w:sz w:val="28"/>
          <w:szCs w:val="28"/>
          <w:lang w:val="uk-UA"/>
        </w:rPr>
        <w:t xml:space="preserve">, </w:t>
      </w:r>
      <w:r w:rsidR="00D116EA" w:rsidRPr="009D34A5">
        <w:rPr>
          <w:sz w:val="28"/>
          <w:szCs w:val="28"/>
          <w:lang w:val="uk-UA"/>
        </w:rPr>
        <w:t xml:space="preserve">відповідно до </w:t>
      </w:r>
      <w:r w:rsidR="003C7AB6" w:rsidRPr="009D34A5">
        <w:rPr>
          <w:sz w:val="28"/>
          <w:szCs w:val="28"/>
          <w:lang w:val="uk-UA"/>
        </w:rPr>
        <w:br/>
      </w:r>
      <w:r w:rsidR="005A0675" w:rsidRPr="009D34A5">
        <w:rPr>
          <w:sz w:val="28"/>
          <w:szCs w:val="28"/>
          <w:lang w:val="uk-UA"/>
        </w:rPr>
        <w:t xml:space="preserve">ч. </w:t>
      </w:r>
      <w:r w:rsidR="00D116EA" w:rsidRPr="009D34A5">
        <w:rPr>
          <w:sz w:val="28"/>
          <w:szCs w:val="28"/>
          <w:lang w:val="uk-UA"/>
        </w:rPr>
        <w:t>ч.</w:t>
      </w:r>
      <w:r w:rsidR="00713090" w:rsidRPr="009D34A5">
        <w:rPr>
          <w:sz w:val="28"/>
          <w:szCs w:val="28"/>
          <w:lang w:val="uk-UA"/>
        </w:rPr>
        <w:t xml:space="preserve"> </w:t>
      </w:r>
      <w:r w:rsidR="00D116EA" w:rsidRPr="009D34A5">
        <w:rPr>
          <w:sz w:val="28"/>
          <w:szCs w:val="28"/>
          <w:lang w:val="uk-UA"/>
        </w:rPr>
        <w:t>2</w:t>
      </w:r>
      <w:r w:rsidR="001D0D02" w:rsidRPr="009D34A5">
        <w:rPr>
          <w:sz w:val="28"/>
          <w:szCs w:val="28"/>
          <w:lang w:val="uk-UA"/>
        </w:rPr>
        <w:t>, 3</w:t>
      </w:r>
      <w:r w:rsidR="00D116EA" w:rsidRPr="009D34A5">
        <w:rPr>
          <w:sz w:val="28"/>
          <w:szCs w:val="28"/>
          <w:lang w:val="uk-UA"/>
        </w:rPr>
        <w:t xml:space="preserve"> ст.</w:t>
      </w:r>
      <w:r w:rsidR="00713090" w:rsidRPr="009D34A5">
        <w:rPr>
          <w:sz w:val="28"/>
          <w:szCs w:val="28"/>
          <w:lang w:val="uk-UA"/>
        </w:rPr>
        <w:t xml:space="preserve"> </w:t>
      </w:r>
      <w:r w:rsidR="00D116EA" w:rsidRPr="009D34A5">
        <w:rPr>
          <w:sz w:val="28"/>
          <w:szCs w:val="28"/>
          <w:lang w:val="uk-UA"/>
        </w:rPr>
        <w:t xml:space="preserve">4 </w:t>
      </w:r>
      <w:r w:rsidR="008B3CE1" w:rsidRPr="009D34A5">
        <w:rPr>
          <w:sz w:val="28"/>
          <w:szCs w:val="28"/>
          <w:lang w:val="uk-UA"/>
        </w:rPr>
        <w:t>якого</w:t>
      </w:r>
      <w:r w:rsidR="00D116EA" w:rsidRPr="009D34A5">
        <w:rPr>
          <w:sz w:val="28"/>
          <w:szCs w:val="28"/>
          <w:lang w:val="uk-UA"/>
        </w:rPr>
        <w:t xml:space="preserve"> інформація про харчовий продукт має бути точною, достовірною та зрозумілою для споживача</w:t>
      </w:r>
      <w:r w:rsidR="001D0D02" w:rsidRPr="009D34A5">
        <w:rPr>
          <w:sz w:val="28"/>
          <w:szCs w:val="28"/>
          <w:lang w:val="uk-UA"/>
        </w:rPr>
        <w:t>, а також</w:t>
      </w:r>
      <w:r w:rsidR="00D116EA" w:rsidRPr="009D34A5">
        <w:rPr>
          <w:sz w:val="28"/>
          <w:szCs w:val="28"/>
          <w:lang w:val="uk-UA"/>
        </w:rPr>
        <w:t xml:space="preserve"> не повинна вводити в о</w:t>
      </w:r>
      <w:r w:rsidR="00F8223F" w:rsidRPr="009D34A5">
        <w:rPr>
          <w:sz w:val="28"/>
          <w:szCs w:val="28"/>
          <w:lang w:val="uk-UA"/>
        </w:rPr>
        <w:t>ману</w:t>
      </w:r>
      <w:r w:rsidR="001D0D02" w:rsidRPr="009D34A5">
        <w:rPr>
          <w:sz w:val="28"/>
          <w:szCs w:val="28"/>
          <w:lang w:val="uk-UA"/>
        </w:rPr>
        <w:t xml:space="preserve">. </w:t>
      </w:r>
      <w:r w:rsidR="002D6CE5" w:rsidRPr="009D34A5">
        <w:rPr>
          <w:sz w:val="28"/>
          <w:szCs w:val="28"/>
          <w:lang w:val="uk-UA"/>
        </w:rPr>
        <w:t xml:space="preserve">З огляду на </w:t>
      </w:r>
      <w:r w:rsidR="00F0637B" w:rsidRPr="009D34A5">
        <w:rPr>
          <w:sz w:val="28"/>
          <w:szCs w:val="28"/>
          <w:lang w:val="uk-UA"/>
        </w:rPr>
        <w:t>останнє</w:t>
      </w:r>
      <w:r w:rsidR="002D6CE5" w:rsidRPr="009D34A5">
        <w:rPr>
          <w:sz w:val="28"/>
          <w:szCs w:val="28"/>
          <w:lang w:val="uk-UA"/>
        </w:rPr>
        <w:t>, сумнівн</w:t>
      </w:r>
      <w:r w:rsidR="004B35EC" w:rsidRPr="009D34A5">
        <w:rPr>
          <w:sz w:val="28"/>
          <w:szCs w:val="28"/>
          <w:lang w:val="uk-UA"/>
        </w:rPr>
        <w:t>им</w:t>
      </w:r>
      <w:r w:rsidR="002D6CE5" w:rsidRPr="009D34A5">
        <w:rPr>
          <w:sz w:val="28"/>
          <w:szCs w:val="28"/>
          <w:lang w:val="uk-UA"/>
        </w:rPr>
        <w:t xml:space="preserve"> </w:t>
      </w:r>
      <w:r w:rsidR="004B35EC" w:rsidRPr="009D34A5">
        <w:rPr>
          <w:sz w:val="28"/>
          <w:szCs w:val="28"/>
          <w:lang w:val="uk-UA"/>
        </w:rPr>
        <w:t xml:space="preserve">виглядає </w:t>
      </w:r>
      <w:r w:rsidR="00F0637B" w:rsidRPr="009D34A5">
        <w:rPr>
          <w:sz w:val="28"/>
          <w:szCs w:val="28"/>
          <w:lang w:val="uk-UA"/>
        </w:rPr>
        <w:t>визнання</w:t>
      </w:r>
      <w:r w:rsidR="002D6CE5" w:rsidRPr="009D34A5">
        <w:rPr>
          <w:sz w:val="28"/>
          <w:szCs w:val="28"/>
          <w:lang w:val="uk-UA"/>
        </w:rPr>
        <w:t xml:space="preserve"> у вказаному </w:t>
      </w:r>
      <w:r w:rsidR="00F0637B" w:rsidRPr="009D34A5">
        <w:rPr>
          <w:sz w:val="28"/>
          <w:szCs w:val="28"/>
          <w:lang w:val="uk-UA"/>
        </w:rPr>
        <w:t>терміні</w:t>
      </w:r>
      <w:r w:rsidR="002D6CE5" w:rsidRPr="009D34A5">
        <w:rPr>
          <w:sz w:val="28"/>
          <w:szCs w:val="28"/>
          <w:lang w:val="uk-UA"/>
        </w:rPr>
        <w:t xml:space="preserve">, що зазначені продукти </w:t>
      </w:r>
      <w:r w:rsidR="002D6CE5" w:rsidRPr="009D34A5">
        <w:rPr>
          <w:i/>
          <w:sz w:val="28"/>
          <w:szCs w:val="28"/>
          <w:lang w:val="uk-UA"/>
        </w:rPr>
        <w:t>«можуть сприйматися споживачем як продукти, аналогічні молочним, і вживатися замість таких продуктів».</w:t>
      </w:r>
    </w:p>
    <w:p w:rsidR="00692527" w:rsidRPr="009D34A5" w:rsidRDefault="002F6CCD" w:rsidP="006F1FEC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9D34A5">
        <w:rPr>
          <w:sz w:val="28"/>
          <w:szCs w:val="28"/>
          <w:lang w:val="uk-UA"/>
        </w:rPr>
        <w:lastRenderedPageBreak/>
        <w:t xml:space="preserve">1.3. </w:t>
      </w:r>
      <w:r w:rsidR="005A0675" w:rsidRPr="009D34A5">
        <w:rPr>
          <w:sz w:val="28"/>
          <w:szCs w:val="28"/>
          <w:lang w:val="uk-UA"/>
        </w:rPr>
        <w:t>Звертаємо увагу на те,</w:t>
      </w:r>
      <w:r w:rsidR="001D0D02" w:rsidRPr="009D34A5">
        <w:rPr>
          <w:sz w:val="28"/>
          <w:szCs w:val="28"/>
          <w:lang w:val="uk-UA"/>
        </w:rPr>
        <w:t xml:space="preserve"> що у </w:t>
      </w:r>
      <w:r w:rsidR="006F1FEC" w:rsidRPr="009D34A5">
        <w:rPr>
          <w:sz w:val="28"/>
          <w:szCs w:val="28"/>
          <w:lang w:val="uk-UA"/>
        </w:rPr>
        <w:t xml:space="preserve">Законі України «Про основні принципи та вимоги до безпечності та якості харчових продуктів» </w:t>
      </w:r>
      <w:r w:rsidR="001D0D02" w:rsidRPr="009D34A5">
        <w:rPr>
          <w:sz w:val="28"/>
          <w:szCs w:val="28"/>
          <w:lang w:val="uk-UA"/>
        </w:rPr>
        <w:t xml:space="preserve">визначається </w:t>
      </w:r>
      <w:r w:rsidR="006F1FEC" w:rsidRPr="009D34A5">
        <w:rPr>
          <w:sz w:val="28"/>
          <w:szCs w:val="28"/>
          <w:lang w:val="uk-UA"/>
        </w:rPr>
        <w:t>термін «новітній харчовий продукт або інгредієнт</w:t>
      </w:r>
      <w:r w:rsidR="006F1FEC" w:rsidRPr="007C2467">
        <w:rPr>
          <w:sz w:val="28"/>
          <w:szCs w:val="28"/>
          <w:lang w:val="uk-UA"/>
        </w:rPr>
        <w:t xml:space="preserve"> </w:t>
      </w:r>
      <w:r w:rsidR="006F1FEC" w:rsidRPr="007C2467">
        <w:rPr>
          <w:color w:val="000000"/>
          <w:sz w:val="28"/>
          <w:szCs w:val="28"/>
          <w:lang w:val="uk-UA"/>
        </w:rPr>
        <w:t>- харчовий продукт …, який суттєво відрізняється від звичайних харчових продуктів або інгредієнтів, що присутні на ринку, який повинен бути оцінений з точки зору його впливу на здоров’я споживача</w:t>
      </w:r>
      <w:r w:rsidR="001D0D02" w:rsidRPr="007C2467">
        <w:rPr>
          <w:color w:val="000000"/>
          <w:sz w:val="28"/>
          <w:szCs w:val="28"/>
          <w:lang w:val="uk-UA"/>
        </w:rPr>
        <w:t>»</w:t>
      </w:r>
      <w:r w:rsidR="004B35EC" w:rsidRPr="007C2467">
        <w:rPr>
          <w:color w:val="000000"/>
          <w:sz w:val="28"/>
          <w:szCs w:val="28"/>
          <w:lang w:val="uk-UA"/>
        </w:rPr>
        <w:t xml:space="preserve"> (п. 49</w:t>
      </w:r>
      <w:r w:rsidR="006F1FEC" w:rsidRPr="007C2467">
        <w:rPr>
          <w:color w:val="000000"/>
          <w:sz w:val="28"/>
          <w:szCs w:val="28"/>
          <w:lang w:val="uk-UA"/>
        </w:rPr>
        <w:t xml:space="preserve"> ч.</w:t>
      </w:r>
      <w:r w:rsidR="004B35EC" w:rsidRPr="007C2467">
        <w:rPr>
          <w:color w:val="000000"/>
          <w:sz w:val="28"/>
          <w:szCs w:val="28"/>
          <w:lang w:val="uk-UA"/>
        </w:rPr>
        <w:t xml:space="preserve"> </w:t>
      </w:r>
      <w:r w:rsidR="006F1FEC" w:rsidRPr="007C2467">
        <w:rPr>
          <w:color w:val="000000"/>
          <w:sz w:val="28"/>
          <w:szCs w:val="28"/>
          <w:lang w:val="uk-UA"/>
        </w:rPr>
        <w:t xml:space="preserve">1 ст. 1). У ст. 38 цього Закону встановлюються вимоги до виробництва та обігу новітнього харчового продукту. Зокрема, такий продукт повинен бути таким, що: не становить загрозу для здоров’я людини; його характеристики не вводять споживача в оману; </w:t>
      </w:r>
      <w:r w:rsidR="006F1FEC" w:rsidRPr="007C2467">
        <w:rPr>
          <w:i/>
          <w:iCs/>
          <w:color w:val="000000"/>
          <w:sz w:val="28"/>
          <w:szCs w:val="28"/>
          <w:u w:val="single"/>
          <w:lang w:val="uk-UA"/>
        </w:rPr>
        <w:t>якщо новітній харчовий продукт розроблений на заміну звичайного</w:t>
      </w:r>
      <w:r w:rsidR="006F1FEC" w:rsidRPr="007C2467">
        <w:rPr>
          <w:color w:val="000000"/>
          <w:sz w:val="28"/>
          <w:szCs w:val="28"/>
          <w:lang w:val="uk-UA"/>
        </w:rPr>
        <w:t xml:space="preserve">, кількість поживних та інших речовин, </w:t>
      </w:r>
      <w:r w:rsidR="006F1FEC" w:rsidRPr="009D34A5">
        <w:rPr>
          <w:color w:val="000000"/>
          <w:sz w:val="28"/>
          <w:szCs w:val="28"/>
          <w:lang w:val="uk-UA"/>
        </w:rPr>
        <w:t>енергії, що отримуватиме споживач за нормальних умов його споживання, не відрізнятиметься більше значень природних варіацій від тих, що отримуються від звичайного харчового продукту (ч.</w:t>
      </w:r>
      <w:r w:rsidR="002D6CE5" w:rsidRPr="009D34A5">
        <w:rPr>
          <w:color w:val="000000"/>
          <w:sz w:val="28"/>
          <w:szCs w:val="28"/>
          <w:lang w:val="uk-UA"/>
        </w:rPr>
        <w:t xml:space="preserve"> </w:t>
      </w:r>
      <w:r w:rsidR="006F1FEC" w:rsidRPr="009D34A5">
        <w:rPr>
          <w:color w:val="000000"/>
          <w:sz w:val="28"/>
          <w:szCs w:val="28"/>
          <w:lang w:val="uk-UA"/>
        </w:rPr>
        <w:t xml:space="preserve">1). Згідно з ч. 2 цієї статті </w:t>
      </w:r>
      <w:r w:rsidR="006F1FEC" w:rsidRPr="009D34A5">
        <w:rPr>
          <w:i/>
          <w:iCs/>
          <w:color w:val="000000"/>
          <w:sz w:val="28"/>
          <w:szCs w:val="28"/>
          <w:lang w:val="uk-UA"/>
        </w:rPr>
        <w:t>забороняється</w:t>
      </w:r>
      <w:r w:rsidR="006F1FEC" w:rsidRPr="009D34A5">
        <w:rPr>
          <w:color w:val="000000"/>
          <w:sz w:val="28"/>
          <w:szCs w:val="28"/>
          <w:lang w:val="uk-UA"/>
        </w:rPr>
        <w:t xml:space="preserve"> обіг</w:t>
      </w:r>
      <w:r w:rsidR="00100DBF" w:rsidRPr="009D34A5">
        <w:rPr>
          <w:color w:val="000000"/>
          <w:sz w:val="28"/>
          <w:szCs w:val="28"/>
          <w:lang w:val="uk-UA"/>
        </w:rPr>
        <w:t xml:space="preserve"> новітнього харчового продукту, зокрема,</w:t>
      </w:r>
      <w:r w:rsidR="006F1FEC" w:rsidRPr="009D34A5">
        <w:rPr>
          <w:color w:val="000000"/>
          <w:sz w:val="28"/>
          <w:szCs w:val="28"/>
          <w:lang w:val="uk-UA"/>
        </w:rPr>
        <w:t xml:space="preserve"> </w:t>
      </w:r>
      <w:r w:rsidR="006F1FEC" w:rsidRPr="009D34A5">
        <w:rPr>
          <w:i/>
          <w:iCs/>
          <w:color w:val="000000"/>
          <w:sz w:val="28"/>
          <w:szCs w:val="28"/>
          <w:u w:val="single"/>
          <w:lang w:val="uk-UA"/>
        </w:rPr>
        <w:t>за відсутності державної реєстрації</w:t>
      </w:r>
      <w:r w:rsidR="006F1FEC" w:rsidRPr="009D34A5">
        <w:rPr>
          <w:color w:val="000000"/>
          <w:sz w:val="28"/>
          <w:szCs w:val="28"/>
          <w:lang w:val="uk-UA"/>
        </w:rPr>
        <w:t>, проведеної центральним органом виконавчої влади, що формує та забезпечує реалізацію державної політики у сфері охорони здоров’я</w:t>
      </w:r>
      <w:r w:rsidR="00737290" w:rsidRPr="009D34A5">
        <w:rPr>
          <w:color w:val="000000"/>
          <w:sz w:val="28"/>
          <w:szCs w:val="28"/>
          <w:lang w:val="uk-UA"/>
        </w:rPr>
        <w:t xml:space="preserve"> та ін.</w:t>
      </w:r>
      <w:r w:rsidR="006F1FEC" w:rsidRPr="009D34A5">
        <w:rPr>
          <w:color w:val="000000"/>
          <w:sz w:val="28"/>
          <w:szCs w:val="28"/>
          <w:lang w:val="uk-UA"/>
        </w:rPr>
        <w:t xml:space="preserve"> </w:t>
      </w:r>
      <w:r w:rsidR="002D6CE5" w:rsidRPr="009D34A5">
        <w:rPr>
          <w:color w:val="000000"/>
          <w:sz w:val="28"/>
          <w:szCs w:val="28"/>
          <w:lang w:val="uk-UA"/>
        </w:rPr>
        <w:t xml:space="preserve">Враховуючи це, </w:t>
      </w:r>
      <w:r w:rsidR="006F1FEC" w:rsidRPr="009D34A5">
        <w:rPr>
          <w:sz w:val="28"/>
          <w:szCs w:val="28"/>
          <w:lang w:val="uk-UA"/>
        </w:rPr>
        <w:t>«харчові продукти, що імітують молоко і молочні продукти</w:t>
      </w:r>
      <w:r w:rsidR="00CE104F" w:rsidRPr="009D34A5">
        <w:rPr>
          <w:sz w:val="28"/>
          <w:szCs w:val="28"/>
          <w:lang w:val="uk-UA"/>
        </w:rPr>
        <w:t>», що відповідно до їх визначення «</w:t>
      </w:r>
      <w:r w:rsidR="00CE104F" w:rsidRPr="009D34A5">
        <w:rPr>
          <w:i/>
          <w:sz w:val="28"/>
          <w:szCs w:val="28"/>
          <w:lang w:val="uk-UA"/>
        </w:rPr>
        <w:t>можуть сприйматися споживачем як продукти, аналогічні молочним, і вживатися замість таких продуктів</w:t>
      </w:r>
      <w:r w:rsidR="00CE104F" w:rsidRPr="009D34A5">
        <w:rPr>
          <w:sz w:val="28"/>
          <w:szCs w:val="28"/>
          <w:lang w:val="uk-UA"/>
        </w:rPr>
        <w:t>»</w:t>
      </w:r>
      <w:r w:rsidR="007006A2" w:rsidRPr="009D34A5">
        <w:rPr>
          <w:sz w:val="28"/>
          <w:szCs w:val="28"/>
          <w:lang w:val="uk-UA"/>
        </w:rPr>
        <w:t xml:space="preserve"> (ст. 1 Закону у редакції проекту)</w:t>
      </w:r>
      <w:r w:rsidR="000761E4" w:rsidRPr="009D34A5">
        <w:rPr>
          <w:sz w:val="28"/>
          <w:szCs w:val="28"/>
          <w:lang w:val="uk-UA"/>
        </w:rPr>
        <w:t>,</w:t>
      </w:r>
      <w:r w:rsidR="00CE104F" w:rsidRPr="009D34A5">
        <w:rPr>
          <w:i/>
          <w:sz w:val="28"/>
          <w:szCs w:val="28"/>
          <w:lang w:val="uk-UA"/>
        </w:rPr>
        <w:t xml:space="preserve"> </w:t>
      </w:r>
      <w:r w:rsidR="007006A2" w:rsidRPr="009D34A5">
        <w:rPr>
          <w:sz w:val="28"/>
          <w:szCs w:val="28"/>
          <w:lang w:val="uk-UA"/>
        </w:rPr>
        <w:t xml:space="preserve">на думку Головного управління, </w:t>
      </w:r>
      <w:r w:rsidR="006F1FEC" w:rsidRPr="009D34A5">
        <w:rPr>
          <w:sz w:val="28"/>
          <w:szCs w:val="28"/>
          <w:lang w:val="uk-UA"/>
        </w:rPr>
        <w:t xml:space="preserve">підпадають під ознаки «новітніх харчових продуктів», а тому </w:t>
      </w:r>
      <w:r w:rsidR="00CE104F" w:rsidRPr="009D34A5">
        <w:rPr>
          <w:sz w:val="28"/>
          <w:szCs w:val="28"/>
          <w:lang w:val="uk-UA"/>
        </w:rPr>
        <w:t xml:space="preserve">такі продукти </w:t>
      </w:r>
      <w:r w:rsidR="006F1FEC" w:rsidRPr="009D34A5">
        <w:rPr>
          <w:sz w:val="28"/>
          <w:szCs w:val="28"/>
          <w:lang w:val="uk-UA"/>
        </w:rPr>
        <w:t>мають відповідати вимогам, встановленим у</w:t>
      </w:r>
      <w:r w:rsidR="006F1FEC" w:rsidRPr="007C2467">
        <w:rPr>
          <w:sz w:val="28"/>
          <w:szCs w:val="28"/>
          <w:lang w:val="uk-UA"/>
        </w:rPr>
        <w:t xml:space="preserve"> ст. 38 Закону України «Про основні принципи та вимоги до безпечності та якості харчових </w:t>
      </w:r>
      <w:r w:rsidR="006F1FEC" w:rsidRPr="009D34A5">
        <w:rPr>
          <w:sz w:val="28"/>
          <w:szCs w:val="28"/>
          <w:lang w:val="uk-UA"/>
        </w:rPr>
        <w:t>продуктів»</w:t>
      </w:r>
      <w:r w:rsidR="00F0637B" w:rsidRPr="009D34A5">
        <w:rPr>
          <w:sz w:val="28"/>
          <w:szCs w:val="28"/>
          <w:lang w:val="uk-UA"/>
        </w:rPr>
        <w:t>. Вважаємо</w:t>
      </w:r>
      <w:r w:rsidR="006F1FEC" w:rsidRPr="009D34A5">
        <w:rPr>
          <w:sz w:val="28"/>
          <w:szCs w:val="28"/>
          <w:lang w:val="uk-UA"/>
        </w:rPr>
        <w:t xml:space="preserve">, </w:t>
      </w:r>
      <w:r w:rsidR="00F0637B" w:rsidRPr="009D34A5">
        <w:rPr>
          <w:sz w:val="28"/>
          <w:szCs w:val="28"/>
          <w:lang w:val="uk-UA"/>
        </w:rPr>
        <w:t xml:space="preserve">що </w:t>
      </w:r>
      <w:r w:rsidR="00692527" w:rsidRPr="009D34A5">
        <w:rPr>
          <w:sz w:val="28"/>
          <w:szCs w:val="28"/>
          <w:lang w:val="uk-UA"/>
        </w:rPr>
        <w:t>вказані положення мають бути враховані у цьому проект</w:t>
      </w:r>
      <w:r w:rsidR="00100DBF" w:rsidRPr="009D34A5">
        <w:rPr>
          <w:sz w:val="28"/>
          <w:szCs w:val="28"/>
          <w:lang w:val="uk-UA"/>
        </w:rPr>
        <w:t>і</w:t>
      </w:r>
      <w:r w:rsidR="00692527" w:rsidRPr="009D34A5">
        <w:rPr>
          <w:sz w:val="28"/>
          <w:szCs w:val="28"/>
          <w:lang w:val="uk-UA"/>
        </w:rPr>
        <w:t>.</w:t>
      </w:r>
    </w:p>
    <w:p w:rsidR="00880EA8" w:rsidRDefault="00880EA8" w:rsidP="006F1FEC">
      <w:pPr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9D34A5">
        <w:rPr>
          <w:sz w:val="28"/>
          <w:szCs w:val="28"/>
          <w:lang w:val="uk-UA"/>
        </w:rPr>
        <w:t>1.4. У</w:t>
      </w:r>
      <w:r w:rsidRPr="007C2467">
        <w:rPr>
          <w:sz w:val="28"/>
          <w:szCs w:val="28"/>
          <w:lang w:val="uk-UA"/>
        </w:rPr>
        <w:t xml:space="preserve"> </w:t>
      </w:r>
      <w:r w:rsidRPr="007C2467">
        <w:rPr>
          <w:sz w:val="28"/>
          <w:szCs w:val="28"/>
          <w:shd w:val="clear" w:color="auto" w:fill="FFFFFF"/>
          <w:lang w:val="uk-UA"/>
        </w:rPr>
        <w:t>пояснювальній записці до проекту (п. 1) зазначається, що «п</w:t>
      </w:r>
      <w:r w:rsidRPr="007C2467">
        <w:rPr>
          <w:sz w:val="28"/>
          <w:szCs w:val="28"/>
          <w:lang w:val="uk-UA"/>
        </w:rPr>
        <w:t xml:space="preserve">ередбачені законопроектом положення концептуально узгоджуються з підходами, </w:t>
      </w:r>
      <w:r w:rsidRPr="007C2467">
        <w:rPr>
          <w:sz w:val="28"/>
          <w:szCs w:val="28"/>
          <w:shd w:val="clear" w:color="auto" w:fill="FFFFFF"/>
          <w:lang w:val="uk-UA"/>
        </w:rPr>
        <w:t>передбаченими законодавством ЄС, а саме Регламентом Ради (ЄС) № 1234/2007 від 22</w:t>
      </w:r>
      <w:r w:rsidR="007723C4" w:rsidRPr="007C2467">
        <w:rPr>
          <w:sz w:val="28"/>
          <w:szCs w:val="28"/>
          <w:shd w:val="clear" w:color="auto" w:fill="FFFFFF"/>
          <w:lang w:val="uk-UA"/>
        </w:rPr>
        <w:t>.11.</w:t>
      </w:r>
      <w:r w:rsidRPr="007C2467">
        <w:rPr>
          <w:sz w:val="28"/>
          <w:szCs w:val="28"/>
          <w:shd w:val="clear" w:color="auto" w:fill="FFFFFF"/>
          <w:lang w:val="uk-UA"/>
        </w:rPr>
        <w:t xml:space="preserve">2007 «Про заснування спільної організації сільськогосподарських ринків та щодо конкретних вимог до певних </w:t>
      </w:r>
      <w:r w:rsidRPr="009D34A5">
        <w:rPr>
          <w:sz w:val="28"/>
          <w:szCs w:val="28"/>
          <w:shd w:val="clear" w:color="auto" w:fill="FFFFFF"/>
          <w:lang w:val="uk-UA"/>
        </w:rPr>
        <w:t>сільськогосподарських продуктів» (Єдиний Регламент СОР)». Звертаємо увагу</w:t>
      </w:r>
      <w:r w:rsidR="00100DBF" w:rsidRPr="009D34A5">
        <w:rPr>
          <w:sz w:val="28"/>
          <w:szCs w:val="28"/>
          <w:shd w:val="clear" w:color="auto" w:fill="FFFFFF"/>
          <w:lang w:val="uk-UA"/>
        </w:rPr>
        <w:t xml:space="preserve"> на те</w:t>
      </w:r>
      <w:r w:rsidRPr="009D34A5">
        <w:rPr>
          <w:sz w:val="28"/>
          <w:szCs w:val="28"/>
          <w:shd w:val="clear" w:color="auto" w:fill="FFFFFF"/>
          <w:lang w:val="uk-UA"/>
        </w:rPr>
        <w:t xml:space="preserve">, що зазначений Регламент скасовано, а на сьогоднішній день діє Регламент (ЄС) №1308/2013 Європейського Парламенту та Ради </w:t>
      </w:r>
      <w:r w:rsidR="00100DBF" w:rsidRPr="009D34A5">
        <w:rPr>
          <w:sz w:val="28"/>
          <w:szCs w:val="28"/>
          <w:shd w:val="clear" w:color="auto" w:fill="FFFFFF"/>
          <w:lang w:val="uk-UA"/>
        </w:rPr>
        <w:br/>
      </w:r>
      <w:r w:rsidRPr="009D34A5">
        <w:rPr>
          <w:sz w:val="28"/>
          <w:szCs w:val="28"/>
          <w:shd w:val="clear" w:color="auto" w:fill="FFFFFF"/>
          <w:lang w:val="uk-UA"/>
        </w:rPr>
        <w:t>від 17</w:t>
      </w:r>
      <w:r w:rsidR="007723C4" w:rsidRPr="009D34A5">
        <w:rPr>
          <w:sz w:val="28"/>
          <w:szCs w:val="28"/>
          <w:shd w:val="clear" w:color="auto" w:fill="FFFFFF"/>
          <w:lang w:val="uk-UA"/>
        </w:rPr>
        <w:t>.12.</w:t>
      </w:r>
      <w:r w:rsidRPr="009D34A5">
        <w:rPr>
          <w:sz w:val="28"/>
          <w:szCs w:val="28"/>
          <w:shd w:val="clear" w:color="auto" w:fill="FFFFFF"/>
          <w:lang w:val="uk-UA"/>
        </w:rPr>
        <w:t xml:space="preserve">2013 </w:t>
      </w:r>
      <w:r w:rsidR="007006A2" w:rsidRPr="009D34A5">
        <w:rPr>
          <w:sz w:val="28"/>
          <w:szCs w:val="28"/>
          <w:shd w:val="clear" w:color="auto" w:fill="FFFFFF"/>
          <w:lang w:val="uk-UA"/>
        </w:rPr>
        <w:t>«</w:t>
      </w:r>
      <w:r w:rsidR="007723C4" w:rsidRPr="009D34A5">
        <w:rPr>
          <w:sz w:val="28"/>
          <w:szCs w:val="28"/>
          <w:shd w:val="clear" w:color="auto" w:fill="FFFFFF"/>
          <w:lang w:val="uk-UA"/>
        </w:rPr>
        <w:t>П</w:t>
      </w:r>
      <w:r w:rsidRPr="009D34A5">
        <w:rPr>
          <w:sz w:val="28"/>
          <w:szCs w:val="28"/>
          <w:shd w:val="clear" w:color="auto" w:fill="FFFFFF"/>
          <w:lang w:val="uk-UA"/>
        </w:rPr>
        <w:t>ро</w:t>
      </w:r>
      <w:r w:rsidRPr="007C2467">
        <w:rPr>
          <w:sz w:val="28"/>
          <w:szCs w:val="28"/>
          <w:shd w:val="clear" w:color="auto" w:fill="FFFFFF"/>
          <w:lang w:val="uk-UA"/>
        </w:rPr>
        <w:t xml:space="preserve"> встановлення спільної організації ринків сільськогосподарської продукції та про скасування Регламенту Ради (ЄЕС) </w:t>
      </w:r>
      <w:r w:rsidR="007006A2" w:rsidRPr="007C2467">
        <w:rPr>
          <w:sz w:val="28"/>
          <w:szCs w:val="28"/>
          <w:shd w:val="clear" w:color="auto" w:fill="FFFFFF"/>
          <w:lang w:val="uk-UA"/>
        </w:rPr>
        <w:br/>
      </w:r>
      <w:r w:rsidRPr="007C2467">
        <w:rPr>
          <w:sz w:val="28"/>
          <w:szCs w:val="28"/>
          <w:shd w:val="clear" w:color="auto" w:fill="FFFFFF"/>
          <w:lang w:val="uk-UA"/>
        </w:rPr>
        <w:t>№ 922/72, (ЄЕС) № 234/79, (ЄС) № 1037/2001 та (ЄС) № 1234/2007</w:t>
      </w:r>
      <w:r w:rsidR="00AE58C7" w:rsidRPr="007C2467">
        <w:rPr>
          <w:rStyle w:val="ac"/>
          <w:sz w:val="28"/>
          <w:szCs w:val="28"/>
          <w:shd w:val="clear" w:color="auto" w:fill="FFFFFF"/>
          <w:lang w:val="uk-UA"/>
        </w:rPr>
        <w:footnoteReference w:id="2"/>
      </w:r>
      <w:r w:rsidRPr="007C2467">
        <w:rPr>
          <w:sz w:val="28"/>
          <w:szCs w:val="28"/>
          <w:shd w:val="clear" w:color="auto" w:fill="FFFFFF"/>
          <w:lang w:val="uk-UA"/>
        </w:rPr>
        <w:t xml:space="preserve">,  </w:t>
      </w:r>
      <w:r w:rsidR="000D40B8">
        <w:rPr>
          <w:sz w:val="28"/>
          <w:szCs w:val="28"/>
          <w:shd w:val="clear" w:color="auto" w:fill="FFFFFF"/>
          <w:lang w:val="uk-UA"/>
        </w:rPr>
        <w:t xml:space="preserve">                 </w:t>
      </w:r>
      <w:r w:rsidRPr="007C2467">
        <w:rPr>
          <w:sz w:val="28"/>
          <w:szCs w:val="28"/>
          <w:shd w:val="clear" w:color="auto" w:fill="FFFFFF"/>
          <w:lang w:val="uk-UA"/>
        </w:rPr>
        <w:t>розділом 3 якого регулюються «</w:t>
      </w:r>
      <w:r w:rsidRPr="007C2467">
        <w:rPr>
          <w:i/>
          <w:sz w:val="28"/>
          <w:szCs w:val="28"/>
          <w:shd w:val="clear" w:color="auto" w:fill="FFFFFF"/>
          <w:lang w:val="uk-UA"/>
        </w:rPr>
        <w:t>молоко та молочні продукти</w:t>
      </w:r>
      <w:r w:rsidRPr="007C2467">
        <w:rPr>
          <w:sz w:val="28"/>
          <w:szCs w:val="28"/>
          <w:shd w:val="clear" w:color="auto" w:fill="FFFFFF"/>
          <w:lang w:val="uk-UA"/>
        </w:rPr>
        <w:t xml:space="preserve">», що відповідає чинній </w:t>
      </w:r>
      <w:r w:rsidR="007723C4" w:rsidRPr="007C2467">
        <w:rPr>
          <w:sz w:val="28"/>
          <w:szCs w:val="28"/>
          <w:shd w:val="clear" w:color="auto" w:fill="FFFFFF"/>
          <w:lang w:val="uk-UA"/>
        </w:rPr>
        <w:t xml:space="preserve">редакції </w:t>
      </w:r>
      <w:r w:rsidRPr="007C2467">
        <w:rPr>
          <w:sz w:val="28"/>
          <w:szCs w:val="28"/>
          <w:shd w:val="clear" w:color="auto" w:fill="FFFFFF"/>
          <w:lang w:val="uk-UA"/>
        </w:rPr>
        <w:t>Закону</w:t>
      </w:r>
      <w:r w:rsidR="007723C4" w:rsidRPr="007C2467">
        <w:rPr>
          <w:sz w:val="28"/>
          <w:szCs w:val="28"/>
          <w:shd w:val="clear" w:color="auto" w:fill="FFFFFF"/>
          <w:lang w:val="uk-UA"/>
        </w:rPr>
        <w:t xml:space="preserve">, у тому </w:t>
      </w:r>
      <w:r w:rsidR="007723C4" w:rsidRPr="009D34A5">
        <w:rPr>
          <w:sz w:val="28"/>
          <w:szCs w:val="28"/>
          <w:shd w:val="clear" w:color="auto" w:fill="FFFFFF"/>
          <w:lang w:val="uk-UA"/>
        </w:rPr>
        <w:t>числі</w:t>
      </w:r>
      <w:r w:rsidR="00100DBF" w:rsidRPr="009D34A5">
        <w:rPr>
          <w:sz w:val="28"/>
          <w:szCs w:val="28"/>
          <w:shd w:val="clear" w:color="auto" w:fill="FFFFFF"/>
          <w:lang w:val="uk-UA"/>
        </w:rPr>
        <w:t>,</w:t>
      </w:r>
      <w:r w:rsidR="007723C4" w:rsidRPr="009D34A5">
        <w:rPr>
          <w:sz w:val="28"/>
          <w:szCs w:val="28"/>
          <w:shd w:val="clear" w:color="auto" w:fill="FFFFFF"/>
          <w:lang w:val="uk-UA"/>
        </w:rPr>
        <w:t xml:space="preserve"> й його назві.</w:t>
      </w:r>
    </w:p>
    <w:p w:rsidR="005C6817" w:rsidRPr="009D34A5" w:rsidRDefault="005C6817" w:rsidP="006F1FEC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FC6A2C" w:rsidRPr="009D34A5" w:rsidRDefault="006F1FEC" w:rsidP="00557880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uk-UA"/>
        </w:rPr>
      </w:pPr>
      <w:r w:rsidRPr="009D34A5">
        <w:rPr>
          <w:b/>
          <w:bCs/>
          <w:color w:val="000000"/>
          <w:sz w:val="28"/>
          <w:szCs w:val="28"/>
          <w:lang w:val="uk-UA"/>
        </w:rPr>
        <w:lastRenderedPageBreak/>
        <w:t>2</w:t>
      </w:r>
      <w:r w:rsidR="00557880" w:rsidRPr="009D34A5">
        <w:rPr>
          <w:b/>
          <w:bCs/>
          <w:color w:val="000000"/>
          <w:sz w:val="28"/>
          <w:szCs w:val="28"/>
          <w:lang w:val="uk-UA"/>
        </w:rPr>
        <w:t>.</w:t>
      </w:r>
      <w:r w:rsidR="00557880" w:rsidRPr="009D34A5">
        <w:rPr>
          <w:color w:val="000000"/>
          <w:sz w:val="28"/>
          <w:szCs w:val="28"/>
          <w:lang w:val="uk-UA"/>
        </w:rPr>
        <w:t xml:space="preserve"> У ч.</w:t>
      </w:r>
      <w:r w:rsidR="007723C4" w:rsidRPr="009D34A5">
        <w:rPr>
          <w:color w:val="000000"/>
          <w:sz w:val="28"/>
          <w:szCs w:val="28"/>
          <w:lang w:val="uk-UA"/>
        </w:rPr>
        <w:t xml:space="preserve"> </w:t>
      </w:r>
      <w:r w:rsidR="00557880" w:rsidRPr="009D34A5">
        <w:rPr>
          <w:color w:val="000000"/>
          <w:sz w:val="28"/>
          <w:szCs w:val="28"/>
          <w:lang w:val="uk-UA"/>
        </w:rPr>
        <w:t>2 ст. 1 Закону (у редакції проекту) т</w:t>
      </w:r>
      <w:r w:rsidR="00557880" w:rsidRPr="009D34A5">
        <w:rPr>
          <w:sz w:val="28"/>
          <w:szCs w:val="28"/>
          <w:lang w:val="uk-UA"/>
        </w:rPr>
        <w:t>ермін «</w:t>
      </w:r>
      <w:r w:rsidR="00557880" w:rsidRPr="009D34A5">
        <w:rPr>
          <w:color w:val="000000"/>
          <w:sz w:val="28"/>
          <w:szCs w:val="28"/>
          <w:lang w:val="uk-UA"/>
        </w:rPr>
        <w:t>оператор ринку харчових продуктів</w:t>
      </w:r>
      <w:r w:rsidR="00557880" w:rsidRPr="009D34A5">
        <w:rPr>
          <w:sz w:val="28"/>
          <w:szCs w:val="28"/>
          <w:lang w:val="uk-UA"/>
        </w:rPr>
        <w:t>» пропонується</w:t>
      </w:r>
      <w:r w:rsidR="00557880" w:rsidRPr="007C2467">
        <w:rPr>
          <w:sz w:val="28"/>
          <w:szCs w:val="28"/>
          <w:lang w:val="uk-UA"/>
        </w:rPr>
        <w:t xml:space="preserve"> вживати у значенні, наведеному у Законі України «Про основні принципи та </w:t>
      </w:r>
      <w:r w:rsidR="00557880" w:rsidRPr="009D34A5">
        <w:rPr>
          <w:sz w:val="28"/>
          <w:szCs w:val="28"/>
          <w:lang w:val="uk-UA"/>
        </w:rPr>
        <w:t>вимоги до безпечності та якості харчових продуктів»</w:t>
      </w:r>
      <w:r w:rsidR="007723C4" w:rsidRPr="009D34A5">
        <w:rPr>
          <w:sz w:val="28"/>
          <w:szCs w:val="28"/>
          <w:lang w:val="uk-UA"/>
        </w:rPr>
        <w:t xml:space="preserve">, </w:t>
      </w:r>
      <w:r w:rsidR="00692527" w:rsidRPr="009D34A5">
        <w:rPr>
          <w:sz w:val="28"/>
          <w:szCs w:val="28"/>
          <w:lang w:val="uk-UA"/>
        </w:rPr>
        <w:t xml:space="preserve">згідно з </w:t>
      </w:r>
      <w:r w:rsidR="007723C4" w:rsidRPr="009D34A5">
        <w:rPr>
          <w:sz w:val="28"/>
          <w:szCs w:val="28"/>
          <w:lang w:val="uk-UA"/>
        </w:rPr>
        <w:t xml:space="preserve">п. 55 ч. 1 ст. 1 якого «оператор ринку харчових </w:t>
      </w:r>
      <w:r w:rsidR="007006A2" w:rsidRPr="009D34A5">
        <w:rPr>
          <w:sz w:val="28"/>
          <w:szCs w:val="28"/>
          <w:lang w:val="uk-UA"/>
        </w:rPr>
        <w:br/>
      </w:r>
      <w:r w:rsidR="007723C4" w:rsidRPr="009D34A5">
        <w:rPr>
          <w:sz w:val="28"/>
          <w:szCs w:val="28"/>
          <w:lang w:val="uk-UA"/>
        </w:rPr>
        <w:t>продуктів  – суб’єкт господарювання, який провадить діяльність з метою або без мети отримання прибутку та в управлінні якого перебувають потужності, на яких здійснюється первинне виробництво, виробництво, реалізація та/або обіг харчових продуктів та/або інших об’єктів санітарних заходів (крім матеріалів, що контактують з харчовими продуктами), і який відповідає за виконання вимог цього Закону та законодавства про безпечність та окремі показники якості харчових продуктів». Разом з тим</w:t>
      </w:r>
      <w:r w:rsidR="00100DBF" w:rsidRPr="009D34A5">
        <w:rPr>
          <w:sz w:val="28"/>
          <w:szCs w:val="28"/>
          <w:lang w:val="uk-UA"/>
        </w:rPr>
        <w:t>,</w:t>
      </w:r>
      <w:r w:rsidR="007723C4" w:rsidRPr="009D34A5">
        <w:rPr>
          <w:sz w:val="28"/>
          <w:szCs w:val="28"/>
          <w:lang w:val="uk-UA"/>
        </w:rPr>
        <w:t xml:space="preserve"> </w:t>
      </w:r>
      <w:r w:rsidR="00557880" w:rsidRPr="009D34A5">
        <w:rPr>
          <w:sz w:val="28"/>
          <w:szCs w:val="28"/>
          <w:lang w:val="uk-UA"/>
        </w:rPr>
        <w:t>із чинної ст.</w:t>
      </w:r>
      <w:r w:rsidR="007723C4" w:rsidRPr="009D34A5">
        <w:rPr>
          <w:sz w:val="28"/>
          <w:szCs w:val="28"/>
          <w:lang w:val="uk-UA"/>
        </w:rPr>
        <w:t xml:space="preserve"> </w:t>
      </w:r>
      <w:r w:rsidR="00557880" w:rsidRPr="009D34A5">
        <w:rPr>
          <w:sz w:val="28"/>
          <w:szCs w:val="28"/>
          <w:lang w:val="uk-UA"/>
        </w:rPr>
        <w:t xml:space="preserve">1 Закону вилучається </w:t>
      </w:r>
      <w:r w:rsidR="00FC6A2C" w:rsidRPr="009D34A5">
        <w:rPr>
          <w:sz w:val="28"/>
          <w:szCs w:val="28"/>
          <w:lang w:val="uk-UA"/>
        </w:rPr>
        <w:t xml:space="preserve">визначення </w:t>
      </w:r>
      <w:r w:rsidR="00557880" w:rsidRPr="009D34A5">
        <w:rPr>
          <w:sz w:val="28"/>
          <w:szCs w:val="28"/>
          <w:lang w:val="uk-UA"/>
        </w:rPr>
        <w:t>термін</w:t>
      </w:r>
      <w:r w:rsidR="00FC6A2C" w:rsidRPr="009D34A5">
        <w:rPr>
          <w:sz w:val="28"/>
          <w:szCs w:val="28"/>
          <w:lang w:val="uk-UA"/>
        </w:rPr>
        <w:t>у</w:t>
      </w:r>
      <w:r w:rsidR="00557880" w:rsidRPr="009D34A5">
        <w:rPr>
          <w:sz w:val="28"/>
          <w:szCs w:val="28"/>
          <w:lang w:val="uk-UA"/>
        </w:rPr>
        <w:t xml:space="preserve"> «</w:t>
      </w:r>
      <w:r w:rsidR="00557880" w:rsidRPr="009D34A5">
        <w:rPr>
          <w:color w:val="000000"/>
          <w:sz w:val="28"/>
          <w:szCs w:val="28"/>
          <w:lang w:val="uk-UA"/>
        </w:rPr>
        <w:t>переробне підприємство»</w:t>
      </w:r>
      <w:r w:rsidR="00FC6A2C" w:rsidRPr="009D34A5">
        <w:rPr>
          <w:color w:val="000000"/>
          <w:sz w:val="28"/>
          <w:szCs w:val="28"/>
          <w:lang w:val="uk-UA"/>
        </w:rPr>
        <w:t>.</w:t>
      </w:r>
      <w:r w:rsidR="00557880" w:rsidRPr="009D34A5">
        <w:rPr>
          <w:color w:val="000000"/>
          <w:sz w:val="28"/>
          <w:szCs w:val="28"/>
          <w:lang w:val="uk-UA"/>
        </w:rPr>
        <w:t xml:space="preserve"> </w:t>
      </w:r>
    </w:p>
    <w:p w:rsidR="00557880" w:rsidRPr="007C2467" w:rsidRDefault="00FC6A2C" w:rsidP="00557880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uk-UA"/>
        </w:rPr>
      </w:pPr>
      <w:r w:rsidRPr="009D34A5">
        <w:rPr>
          <w:color w:val="000000"/>
          <w:sz w:val="28"/>
          <w:szCs w:val="28"/>
          <w:lang w:val="uk-UA"/>
        </w:rPr>
        <w:t xml:space="preserve">Однак внаслідок </w:t>
      </w:r>
      <w:r w:rsidR="006F1FEC" w:rsidRPr="009D34A5">
        <w:rPr>
          <w:color w:val="000000"/>
          <w:sz w:val="28"/>
          <w:szCs w:val="28"/>
          <w:lang w:val="uk-UA"/>
        </w:rPr>
        <w:t xml:space="preserve">таких змін </w:t>
      </w:r>
      <w:r w:rsidR="00557880" w:rsidRPr="009D34A5">
        <w:rPr>
          <w:color w:val="000000"/>
          <w:sz w:val="28"/>
          <w:szCs w:val="28"/>
          <w:lang w:val="uk-UA"/>
        </w:rPr>
        <w:t xml:space="preserve">формулювання </w:t>
      </w:r>
      <w:proofErr w:type="spellStart"/>
      <w:r w:rsidR="00557880" w:rsidRPr="009D34A5">
        <w:rPr>
          <w:color w:val="000000"/>
          <w:sz w:val="28"/>
          <w:szCs w:val="28"/>
          <w:lang w:val="uk-UA"/>
        </w:rPr>
        <w:t>абз</w:t>
      </w:r>
      <w:proofErr w:type="spellEnd"/>
      <w:r w:rsidR="00557880" w:rsidRPr="009D34A5">
        <w:rPr>
          <w:color w:val="000000"/>
          <w:sz w:val="28"/>
          <w:szCs w:val="28"/>
          <w:lang w:val="uk-UA"/>
        </w:rPr>
        <w:t>.</w:t>
      </w:r>
      <w:r w:rsidR="00557880" w:rsidRPr="007C2467">
        <w:rPr>
          <w:color w:val="000000"/>
          <w:sz w:val="28"/>
          <w:szCs w:val="28"/>
          <w:lang w:val="en-US"/>
        </w:rPr>
        <w:t> </w:t>
      </w:r>
      <w:r w:rsidR="00557880" w:rsidRPr="007C2467">
        <w:rPr>
          <w:color w:val="000000"/>
          <w:sz w:val="28"/>
          <w:szCs w:val="28"/>
          <w:lang w:val="uk-UA"/>
        </w:rPr>
        <w:t>4 ч.</w:t>
      </w:r>
      <w:r w:rsidR="00557880" w:rsidRPr="007C2467">
        <w:rPr>
          <w:color w:val="000000"/>
          <w:sz w:val="28"/>
          <w:szCs w:val="28"/>
          <w:lang w:val="en-US"/>
        </w:rPr>
        <w:t> </w:t>
      </w:r>
      <w:r w:rsidR="00557880" w:rsidRPr="007C2467">
        <w:rPr>
          <w:color w:val="000000"/>
          <w:sz w:val="28"/>
          <w:szCs w:val="28"/>
          <w:lang w:val="uk-UA"/>
        </w:rPr>
        <w:t xml:space="preserve">1 ст. 3 Закону </w:t>
      </w:r>
      <w:r w:rsidRPr="007C2467">
        <w:rPr>
          <w:color w:val="000000"/>
          <w:sz w:val="28"/>
          <w:szCs w:val="28"/>
          <w:lang w:val="uk-UA"/>
        </w:rPr>
        <w:br/>
      </w:r>
      <w:r w:rsidR="00557880" w:rsidRPr="007C2467">
        <w:rPr>
          <w:color w:val="000000"/>
          <w:sz w:val="28"/>
          <w:szCs w:val="28"/>
          <w:lang w:val="uk-UA"/>
        </w:rPr>
        <w:t xml:space="preserve">(у редакції проекту), відповідно до якого «основними засадами державної політики щодо забезпечення безпечності та якості молока, молочних продуктів та харчових продуктів, що імітують молоко і молочні продукти, для життя та здоров’я населення є: … сприяння розвитку інтеграційних процесів між </w:t>
      </w:r>
      <w:r w:rsidR="00557880" w:rsidRPr="007C2467">
        <w:rPr>
          <w:i/>
          <w:iCs/>
          <w:color w:val="000000"/>
          <w:sz w:val="28"/>
          <w:szCs w:val="28"/>
          <w:lang w:val="uk-UA"/>
        </w:rPr>
        <w:t>виробниками молока та молочної сировини, переробними підприємствами</w:t>
      </w:r>
      <w:r w:rsidR="00557880" w:rsidRPr="007C2467">
        <w:rPr>
          <w:color w:val="000000"/>
          <w:sz w:val="28"/>
          <w:szCs w:val="28"/>
          <w:lang w:val="uk-UA"/>
        </w:rPr>
        <w:t xml:space="preserve"> </w:t>
      </w:r>
      <w:r w:rsidR="00557880" w:rsidRPr="007C2467">
        <w:rPr>
          <w:i/>
          <w:iCs/>
          <w:color w:val="000000"/>
          <w:sz w:val="28"/>
          <w:szCs w:val="28"/>
          <w:lang w:val="uk-UA"/>
        </w:rPr>
        <w:t>та</w:t>
      </w:r>
      <w:r w:rsidR="00557880" w:rsidRPr="007C2467">
        <w:rPr>
          <w:color w:val="000000"/>
          <w:sz w:val="28"/>
          <w:szCs w:val="28"/>
          <w:lang w:val="uk-UA"/>
        </w:rPr>
        <w:t xml:space="preserve"> </w:t>
      </w:r>
      <w:r w:rsidR="00557880" w:rsidRPr="007C2467">
        <w:rPr>
          <w:i/>
          <w:color w:val="000000"/>
          <w:sz w:val="28"/>
          <w:szCs w:val="28"/>
          <w:lang w:val="uk-UA"/>
        </w:rPr>
        <w:t>операторами ринку</w:t>
      </w:r>
      <w:r w:rsidR="00557880" w:rsidRPr="007C2467">
        <w:rPr>
          <w:color w:val="000000"/>
          <w:sz w:val="28"/>
          <w:szCs w:val="28"/>
          <w:lang w:val="uk-UA"/>
        </w:rPr>
        <w:t xml:space="preserve"> харчових продуктів, які здійснюють реалізацію молока, молочної сировини і молочних продуктів»</w:t>
      </w:r>
      <w:r w:rsidR="002B5405" w:rsidRPr="007C2467">
        <w:rPr>
          <w:color w:val="000000"/>
          <w:sz w:val="28"/>
          <w:szCs w:val="28"/>
          <w:lang w:val="uk-UA"/>
        </w:rPr>
        <w:t>,</w:t>
      </w:r>
      <w:r w:rsidR="007723C4" w:rsidRPr="007C2467">
        <w:rPr>
          <w:color w:val="000000"/>
          <w:sz w:val="28"/>
          <w:szCs w:val="28"/>
          <w:lang w:val="uk-UA"/>
        </w:rPr>
        <w:t xml:space="preserve"> стає некоректним</w:t>
      </w:r>
      <w:r w:rsidR="00557880" w:rsidRPr="007C2467">
        <w:rPr>
          <w:color w:val="000000"/>
          <w:sz w:val="28"/>
          <w:szCs w:val="28"/>
          <w:lang w:val="uk-UA"/>
        </w:rPr>
        <w:t>, враховуючи, що переробні підприємств</w:t>
      </w:r>
      <w:r w:rsidR="002B5405" w:rsidRPr="007C2467">
        <w:rPr>
          <w:color w:val="000000"/>
          <w:sz w:val="28"/>
          <w:szCs w:val="28"/>
          <w:lang w:val="uk-UA"/>
        </w:rPr>
        <w:t>а</w:t>
      </w:r>
      <w:r w:rsidR="007006A2" w:rsidRPr="007C2467">
        <w:rPr>
          <w:color w:val="000000"/>
          <w:sz w:val="28"/>
          <w:szCs w:val="28"/>
          <w:lang w:val="uk-UA"/>
        </w:rPr>
        <w:t xml:space="preserve"> </w:t>
      </w:r>
      <w:r w:rsidR="00557880" w:rsidRPr="007C2467">
        <w:rPr>
          <w:color w:val="000000"/>
          <w:sz w:val="28"/>
          <w:szCs w:val="28"/>
          <w:lang w:val="uk-UA"/>
        </w:rPr>
        <w:t xml:space="preserve">також </w:t>
      </w:r>
      <w:r w:rsidR="00692527" w:rsidRPr="007C2467">
        <w:rPr>
          <w:color w:val="000000"/>
          <w:sz w:val="28"/>
          <w:szCs w:val="28"/>
          <w:lang w:val="uk-UA"/>
        </w:rPr>
        <w:t xml:space="preserve">визнаються </w:t>
      </w:r>
      <w:r w:rsidR="00557880" w:rsidRPr="007C2467">
        <w:rPr>
          <w:color w:val="000000"/>
          <w:sz w:val="28"/>
          <w:szCs w:val="28"/>
          <w:lang w:val="uk-UA"/>
        </w:rPr>
        <w:t xml:space="preserve"> операторами ринку харчових продуктів</w:t>
      </w:r>
      <w:r w:rsidRPr="007C2467">
        <w:rPr>
          <w:color w:val="000000"/>
          <w:sz w:val="28"/>
          <w:szCs w:val="28"/>
          <w:lang w:val="uk-UA"/>
        </w:rPr>
        <w:t xml:space="preserve">. </w:t>
      </w:r>
    </w:p>
    <w:p w:rsidR="000352E8" w:rsidRPr="007C2467" w:rsidRDefault="00220105" w:rsidP="00557880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uk-UA"/>
        </w:rPr>
      </w:pPr>
      <w:r w:rsidRPr="007C2467">
        <w:rPr>
          <w:b/>
          <w:bCs/>
          <w:sz w:val="28"/>
          <w:szCs w:val="28"/>
          <w:lang w:val="uk-UA"/>
        </w:rPr>
        <w:t>3</w:t>
      </w:r>
      <w:r w:rsidR="00557880" w:rsidRPr="007C2467">
        <w:rPr>
          <w:b/>
          <w:bCs/>
          <w:sz w:val="28"/>
          <w:szCs w:val="28"/>
          <w:lang w:val="uk-UA"/>
        </w:rPr>
        <w:t>.</w:t>
      </w:r>
      <w:r w:rsidR="00557880" w:rsidRPr="007C2467">
        <w:rPr>
          <w:sz w:val="28"/>
          <w:szCs w:val="28"/>
          <w:lang w:val="uk-UA"/>
        </w:rPr>
        <w:t xml:space="preserve"> </w:t>
      </w:r>
      <w:r w:rsidR="00557880" w:rsidRPr="007C2467">
        <w:rPr>
          <w:color w:val="000000"/>
          <w:sz w:val="28"/>
          <w:szCs w:val="28"/>
          <w:lang w:val="uk-UA"/>
        </w:rPr>
        <w:t>Проект містить внутрішн</w:t>
      </w:r>
      <w:r w:rsidRPr="007C2467">
        <w:rPr>
          <w:color w:val="000000"/>
          <w:sz w:val="28"/>
          <w:szCs w:val="28"/>
          <w:lang w:val="uk-UA"/>
        </w:rPr>
        <w:t>і</w:t>
      </w:r>
      <w:r w:rsidR="00557880" w:rsidRPr="007C2467">
        <w:rPr>
          <w:color w:val="000000"/>
          <w:sz w:val="28"/>
          <w:szCs w:val="28"/>
          <w:lang w:val="uk-UA"/>
        </w:rPr>
        <w:t xml:space="preserve"> </w:t>
      </w:r>
      <w:r w:rsidRPr="007C2467">
        <w:rPr>
          <w:color w:val="000000"/>
          <w:sz w:val="28"/>
          <w:szCs w:val="28"/>
          <w:lang w:val="uk-UA"/>
        </w:rPr>
        <w:t>неузгодженості</w:t>
      </w:r>
      <w:r w:rsidR="00557880" w:rsidRPr="007C2467">
        <w:rPr>
          <w:color w:val="000000"/>
          <w:sz w:val="28"/>
          <w:szCs w:val="28"/>
          <w:lang w:val="uk-UA"/>
        </w:rPr>
        <w:t xml:space="preserve">. </w:t>
      </w:r>
      <w:r w:rsidR="00FC6A2C" w:rsidRPr="007C2467">
        <w:rPr>
          <w:color w:val="000000"/>
          <w:sz w:val="28"/>
          <w:szCs w:val="28"/>
          <w:lang w:val="uk-UA"/>
        </w:rPr>
        <w:t>Зокрема:</w:t>
      </w:r>
    </w:p>
    <w:p w:rsidR="00557880" w:rsidRPr="009D34A5" w:rsidRDefault="000352E8" w:rsidP="00557880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uk-UA"/>
        </w:rPr>
      </w:pPr>
      <w:r w:rsidRPr="007C2467">
        <w:rPr>
          <w:color w:val="000000"/>
          <w:sz w:val="28"/>
          <w:szCs w:val="28"/>
          <w:lang w:val="uk-UA"/>
        </w:rPr>
        <w:t xml:space="preserve">3.1. </w:t>
      </w:r>
      <w:r w:rsidR="00FC6A2C" w:rsidRPr="007C2467">
        <w:rPr>
          <w:color w:val="000000"/>
          <w:sz w:val="28"/>
          <w:szCs w:val="28"/>
          <w:lang w:val="uk-UA"/>
        </w:rPr>
        <w:t>У</w:t>
      </w:r>
      <w:r w:rsidRPr="007C2467">
        <w:rPr>
          <w:color w:val="000000"/>
          <w:sz w:val="28"/>
          <w:szCs w:val="28"/>
          <w:lang w:val="uk-UA"/>
        </w:rPr>
        <w:t xml:space="preserve"> ч. 1 нової</w:t>
      </w:r>
      <w:r w:rsidR="00557880" w:rsidRPr="007C2467">
        <w:rPr>
          <w:color w:val="000000"/>
          <w:sz w:val="28"/>
          <w:szCs w:val="28"/>
          <w:lang w:val="uk-UA"/>
        </w:rPr>
        <w:t xml:space="preserve"> ст. </w:t>
      </w:r>
      <w:r w:rsidR="00851719" w:rsidRPr="007C2467">
        <w:rPr>
          <w:sz w:val="28"/>
          <w:szCs w:val="28"/>
          <w:lang w:val="uk-UA"/>
        </w:rPr>
        <w:t>6</w:t>
      </w:r>
      <w:r w:rsidR="00851719" w:rsidRPr="007C2467">
        <w:rPr>
          <w:sz w:val="28"/>
          <w:szCs w:val="28"/>
          <w:vertAlign w:val="superscript"/>
          <w:lang w:val="uk-UA"/>
        </w:rPr>
        <w:t>1</w:t>
      </w:r>
      <w:r w:rsidR="00557880" w:rsidRPr="007C2467">
        <w:rPr>
          <w:color w:val="000000"/>
          <w:sz w:val="28"/>
          <w:szCs w:val="28"/>
          <w:lang w:val="uk-UA"/>
        </w:rPr>
        <w:t xml:space="preserve"> Закону зазначено, що оператор ринку харчових продуктів, який здійснює роздрібну торгівлю молочними продуктами та харчовими продуктами, що імітують молоко і молочні продукти, зобов’язаний розміщувати молочні продукти окремо від харчових продуктів, що імітують молоко і молочні продукти </w:t>
      </w:r>
      <w:r w:rsidR="00557880" w:rsidRPr="007C2467">
        <w:rPr>
          <w:i/>
          <w:iCs/>
          <w:color w:val="000000"/>
          <w:sz w:val="28"/>
          <w:szCs w:val="28"/>
          <w:lang w:val="uk-UA"/>
        </w:rPr>
        <w:t>(в інших секціях, на інших стелажах, полицях, прилавках)</w:t>
      </w:r>
      <w:r w:rsidR="00557880" w:rsidRPr="007C2467">
        <w:rPr>
          <w:color w:val="000000"/>
          <w:sz w:val="28"/>
          <w:szCs w:val="28"/>
          <w:lang w:val="uk-UA"/>
        </w:rPr>
        <w:t>. Проте зазначене зобов’язання нівелюється положенням ч. 5 цієї статті проекту, а саме: «</w:t>
      </w:r>
      <w:r w:rsidR="00557880" w:rsidRPr="007C2467">
        <w:rPr>
          <w:i/>
          <w:iCs/>
          <w:color w:val="000000"/>
          <w:sz w:val="28"/>
          <w:szCs w:val="28"/>
          <w:lang w:val="uk-UA"/>
        </w:rPr>
        <w:t>фізичне розділення секції, стелажу, полиці прилавка на частини</w:t>
      </w:r>
      <w:r w:rsidR="00557880" w:rsidRPr="007C2467">
        <w:rPr>
          <w:color w:val="000000"/>
          <w:sz w:val="28"/>
          <w:szCs w:val="28"/>
          <w:lang w:val="uk-UA"/>
        </w:rPr>
        <w:t xml:space="preserve"> з окремим розміщенням на таких частинах молочних продуктів та харчових продуктів, що імітують молоко і молочні продукти, </w:t>
      </w:r>
      <w:r w:rsidR="00557880" w:rsidRPr="007C2467">
        <w:rPr>
          <w:color w:val="000000"/>
          <w:sz w:val="28"/>
          <w:szCs w:val="28"/>
          <w:u w:val="single"/>
          <w:lang w:val="uk-UA"/>
        </w:rPr>
        <w:t xml:space="preserve">вважається </w:t>
      </w:r>
      <w:r w:rsidR="00557880" w:rsidRPr="009D34A5">
        <w:rPr>
          <w:color w:val="000000"/>
          <w:sz w:val="28"/>
          <w:szCs w:val="28"/>
          <w:u w:val="single"/>
          <w:lang w:val="uk-UA"/>
        </w:rPr>
        <w:t>належним виконанням вимог частини першої цієї статті».</w:t>
      </w:r>
      <w:r w:rsidR="00557880" w:rsidRPr="009D34A5">
        <w:rPr>
          <w:color w:val="000000"/>
          <w:sz w:val="28"/>
          <w:szCs w:val="28"/>
          <w:lang w:val="uk-UA"/>
        </w:rPr>
        <w:t xml:space="preserve"> </w:t>
      </w:r>
    </w:p>
    <w:p w:rsidR="00557880" w:rsidRPr="007C2467" w:rsidRDefault="00FC6A2C" w:rsidP="00557880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uk-UA"/>
        </w:rPr>
      </w:pPr>
      <w:r w:rsidRPr="009D34A5">
        <w:rPr>
          <w:color w:val="000000"/>
          <w:sz w:val="28"/>
          <w:szCs w:val="28"/>
          <w:lang w:val="uk-UA"/>
        </w:rPr>
        <w:t xml:space="preserve">3.2. </w:t>
      </w:r>
      <w:r w:rsidR="00100DBF" w:rsidRPr="009D34A5">
        <w:rPr>
          <w:color w:val="000000"/>
          <w:sz w:val="28"/>
          <w:szCs w:val="28"/>
          <w:lang w:val="uk-UA"/>
        </w:rPr>
        <w:t>В</w:t>
      </w:r>
      <w:r w:rsidRPr="009D34A5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557880" w:rsidRPr="009D34A5">
        <w:rPr>
          <w:color w:val="000000"/>
          <w:sz w:val="28"/>
          <w:szCs w:val="28"/>
          <w:lang w:val="uk-UA"/>
        </w:rPr>
        <w:t>абз</w:t>
      </w:r>
      <w:proofErr w:type="spellEnd"/>
      <w:r w:rsidR="00557880" w:rsidRPr="009D34A5">
        <w:rPr>
          <w:color w:val="000000"/>
          <w:sz w:val="28"/>
          <w:szCs w:val="28"/>
          <w:lang w:val="uk-UA"/>
        </w:rPr>
        <w:t>. 3 ч. 1 ст.</w:t>
      </w:r>
      <w:r w:rsidRPr="009D34A5">
        <w:rPr>
          <w:color w:val="000000"/>
          <w:sz w:val="28"/>
          <w:szCs w:val="28"/>
          <w:lang w:val="uk-UA"/>
        </w:rPr>
        <w:t xml:space="preserve"> </w:t>
      </w:r>
      <w:r w:rsidR="00100DBF" w:rsidRPr="009D34A5">
        <w:rPr>
          <w:color w:val="000000"/>
          <w:sz w:val="28"/>
          <w:szCs w:val="28"/>
          <w:lang w:val="uk-UA"/>
        </w:rPr>
        <w:t xml:space="preserve">16 Закону (у редакції проекту) </w:t>
      </w:r>
      <w:r w:rsidR="00557880" w:rsidRPr="009D34A5">
        <w:rPr>
          <w:color w:val="000000"/>
          <w:sz w:val="28"/>
          <w:szCs w:val="28"/>
          <w:lang w:val="uk-UA"/>
        </w:rPr>
        <w:t>некоректно зазначен</w:t>
      </w:r>
      <w:r w:rsidR="009E0900" w:rsidRPr="009D34A5">
        <w:rPr>
          <w:color w:val="000000"/>
          <w:sz w:val="28"/>
          <w:szCs w:val="28"/>
          <w:lang w:val="uk-UA"/>
        </w:rPr>
        <w:t>а</w:t>
      </w:r>
      <w:r w:rsidR="00557880" w:rsidRPr="009D34A5">
        <w:rPr>
          <w:color w:val="000000"/>
          <w:sz w:val="28"/>
          <w:szCs w:val="28"/>
          <w:lang w:val="uk-UA"/>
        </w:rPr>
        <w:t xml:space="preserve"> сфера законодавства </w:t>
      </w:r>
      <w:r w:rsidR="00557880" w:rsidRPr="009D34A5">
        <w:rPr>
          <w:i/>
          <w:iCs/>
          <w:color w:val="000000"/>
          <w:sz w:val="28"/>
          <w:szCs w:val="28"/>
          <w:lang w:val="uk-UA"/>
        </w:rPr>
        <w:t>(«що відповідає вимогам законодавства про безпечність та окремі показники</w:t>
      </w:r>
      <w:r w:rsidR="00557880" w:rsidRPr="007C2467">
        <w:rPr>
          <w:i/>
          <w:iCs/>
          <w:color w:val="000000"/>
          <w:sz w:val="28"/>
          <w:szCs w:val="28"/>
          <w:lang w:val="uk-UA"/>
        </w:rPr>
        <w:t xml:space="preserve"> якості </w:t>
      </w:r>
      <w:r w:rsidR="00557880" w:rsidRPr="007C2467">
        <w:rPr>
          <w:i/>
          <w:iCs/>
          <w:color w:val="000000"/>
          <w:sz w:val="28"/>
          <w:szCs w:val="28"/>
          <w:u w:val="single"/>
          <w:lang w:val="uk-UA"/>
        </w:rPr>
        <w:t>молочних продуктів та харчових продуктів</w:t>
      </w:r>
      <w:r w:rsidR="00557880" w:rsidRPr="007C2467">
        <w:rPr>
          <w:i/>
          <w:iCs/>
          <w:color w:val="000000"/>
          <w:sz w:val="28"/>
          <w:szCs w:val="28"/>
          <w:lang w:val="uk-UA"/>
        </w:rPr>
        <w:t>, що імітують молоко і молочні продукти</w:t>
      </w:r>
      <w:r w:rsidR="00557880" w:rsidRPr="007C2467">
        <w:rPr>
          <w:color w:val="000000"/>
          <w:sz w:val="28"/>
          <w:szCs w:val="28"/>
          <w:lang w:val="uk-UA"/>
        </w:rPr>
        <w:t>»), оскіл</w:t>
      </w:r>
      <w:r w:rsidRPr="007C2467">
        <w:rPr>
          <w:color w:val="000000"/>
          <w:sz w:val="28"/>
          <w:szCs w:val="28"/>
          <w:lang w:val="uk-UA"/>
        </w:rPr>
        <w:t>ь</w:t>
      </w:r>
      <w:r w:rsidR="00100DBF">
        <w:rPr>
          <w:color w:val="000000"/>
          <w:sz w:val="28"/>
          <w:szCs w:val="28"/>
          <w:lang w:val="uk-UA"/>
        </w:rPr>
        <w:t>ки</w:t>
      </w:r>
      <w:r w:rsidR="00557880" w:rsidRPr="007C2467">
        <w:rPr>
          <w:color w:val="000000"/>
          <w:sz w:val="28"/>
          <w:szCs w:val="28"/>
          <w:lang w:val="uk-UA"/>
        </w:rPr>
        <w:t xml:space="preserve"> </w:t>
      </w:r>
      <w:r w:rsidR="00557880" w:rsidRPr="009D34A5">
        <w:rPr>
          <w:color w:val="000000"/>
          <w:sz w:val="28"/>
          <w:szCs w:val="28"/>
          <w:lang w:val="uk-UA"/>
        </w:rPr>
        <w:t>необхідно вести мову про безпечність та окремі показники якості також і молока</w:t>
      </w:r>
      <w:r w:rsidRPr="009D34A5">
        <w:rPr>
          <w:color w:val="000000"/>
          <w:sz w:val="28"/>
          <w:szCs w:val="28"/>
          <w:lang w:val="uk-UA"/>
        </w:rPr>
        <w:t xml:space="preserve">, що виплаває </w:t>
      </w:r>
      <w:r w:rsidR="00100DBF" w:rsidRPr="009D34A5">
        <w:rPr>
          <w:color w:val="000000"/>
          <w:sz w:val="28"/>
          <w:szCs w:val="28"/>
          <w:lang w:val="uk-UA"/>
        </w:rPr>
        <w:t>зі</w:t>
      </w:r>
      <w:r w:rsidRPr="009D34A5">
        <w:rPr>
          <w:color w:val="000000"/>
          <w:sz w:val="28"/>
          <w:szCs w:val="28"/>
          <w:lang w:val="uk-UA"/>
        </w:rPr>
        <w:t xml:space="preserve"> змісту Закону</w:t>
      </w:r>
      <w:r w:rsidR="00557880" w:rsidRPr="009D34A5">
        <w:rPr>
          <w:color w:val="000000"/>
          <w:sz w:val="28"/>
          <w:szCs w:val="28"/>
          <w:lang w:val="uk-UA"/>
        </w:rPr>
        <w:t>.</w:t>
      </w:r>
    </w:p>
    <w:p w:rsidR="007D352E" w:rsidRPr="009D34A5" w:rsidRDefault="00CC0DBB" w:rsidP="00557880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uk-UA"/>
        </w:rPr>
      </w:pPr>
      <w:r w:rsidRPr="007C2467">
        <w:rPr>
          <w:b/>
          <w:bCs/>
          <w:color w:val="000000"/>
          <w:sz w:val="28"/>
          <w:szCs w:val="28"/>
          <w:lang w:val="uk-UA"/>
        </w:rPr>
        <w:t>4</w:t>
      </w:r>
      <w:r w:rsidR="00557880" w:rsidRPr="007C2467">
        <w:rPr>
          <w:b/>
          <w:bCs/>
          <w:color w:val="000000"/>
          <w:sz w:val="28"/>
          <w:szCs w:val="28"/>
          <w:lang w:val="uk-UA"/>
        </w:rPr>
        <w:t>.</w:t>
      </w:r>
      <w:r w:rsidR="00557880" w:rsidRPr="007C2467">
        <w:rPr>
          <w:color w:val="000000"/>
          <w:sz w:val="28"/>
          <w:szCs w:val="28"/>
          <w:lang w:val="uk-UA"/>
        </w:rPr>
        <w:t xml:space="preserve"> </w:t>
      </w:r>
      <w:r w:rsidR="00557880" w:rsidRPr="009D34A5">
        <w:rPr>
          <w:color w:val="000000"/>
          <w:sz w:val="28"/>
          <w:szCs w:val="28"/>
          <w:lang w:val="uk-UA"/>
        </w:rPr>
        <w:t>Звертаємо увагу</w:t>
      </w:r>
      <w:r w:rsidR="00100DBF" w:rsidRPr="009D34A5">
        <w:rPr>
          <w:color w:val="000000"/>
          <w:sz w:val="28"/>
          <w:szCs w:val="28"/>
          <w:lang w:val="uk-UA"/>
        </w:rPr>
        <w:t xml:space="preserve"> на те</w:t>
      </w:r>
      <w:r w:rsidR="00557880" w:rsidRPr="009D34A5">
        <w:rPr>
          <w:color w:val="000000"/>
          <w:sz w:val="28"/>
          <w:szCs w:val="28"/>
          <w:lang w:val="uk-UA"/>
        </w:rPr>
        <w:t xml:space="preserve">, що у зв’язку із внесенням змін до ч. 1 ст. 16 Закону (виключено </w:t>
      </w:r>
      <w:proofErr w:type="spellStart"/>
      <w:r w:rsidR="00557880" w:rsidRPr="009D34A5">
        <w:rPr>
          <w:color w:val="000000"/>
          <w:sz w:val="28"/>
          <w:szCs w:val="28"/>
          <w:lang w:val="uk-UA"/>
        </w:rPr>
        <w:t>абз</w:t>
      </w:r>
      <w:proofErr w:type="spellEnd"/>
      <w:r w:rsidR="00557880" w:rsidRPr="009D34A5">
        <w:rPr>
          <w:color w:val="000000"/>
          <w:sz w:val="28"/>
          <w:szCs w:val="28"/>
          <w:lang w:val="uk-UA"/>
        </w:rPr>
        <w:t xml:space="preserve">. </w:t>
      </w:r>
      <w:proofErr w:type="spellStart"/>
      <w:r w:rsidR="00557880" w:rsidRPr="009D34A5">
        <w:rPr>
          <w:color w:val="000000"/>
          <w:sz w:val="28"/>
          <w:szCs w:val="28"/>
          <w:lang w:val="uk-UA"/>
        </w:rPr>
        <w:t>абз</w:t>
      </w:r>
      <w:proofErr w:type="spellEnd"/>
      <w:r w:rsidR="00557880" w:rsidRPr="009D34A5">
        <w:rPr>
          <w:color w:val="000000"/>
          <w:sz w:val="28"/>
          <w:szCs w:val="28"/>
          <w:lang w:val="uk-UA"/>
        </w:rPr>
        <w:t xml:space="preserve">. 9 та 10) </w:t>
      </w:r>
      <w:r w:rsidR="00FC6A2C" w:rsidRPr="009D34A5">
        <w:rPr>
          <w:color w:val="000000"/>
          <w:sz w:val="28"/>
          <w:szCs w:val="28"/>
          <w:lang w:val="uk-UA"/>
        </w:rPr>
        <w:t xml:space="preserve">із Закону </w:t>
      </w:r>
      <w:r w:rsidRPr="009D34A5">
        <w:rPr>
          <w:color w:val="000000"/>
          <w:sz w:val="28"/>
          <w:szCs w:val="28"/>
          <w:lang w:val="uk-UA"/>
        </w:rPr>
        <w:t>в</w:t>
      </w:r>
      <w:r w:rsidR="00557880" w:rsidRPr="009D34A5">
        <w:rPr>
          <w:color w:val="000000"/>
          <w:sz w:val="28"/>
          <w:szCs w:val="28"/>
          <w:lang w:val="uk-UA"/>
        </w:rPr>
        <w:t>илуч</w:t>
      </w:r>
      <w:r w:rsidR="00757F33" w:rsidRPr="009D34A5">
        <w:rPr>
          <w:color w:val="000000"/>
          <w:sz w:val="28"/>
          <w:szCs w:val="28"/>
          <w:lang w:val="uk-UA"/>
        </w:rPr>
        <w:t xml:space="preserve">ається норма </w:t>
      </w:r>
      <w:r w:rsidR="00557880" w:rsidRPr="009D34A5">
        <w:rPr>
          <w:color w:val="000000"/>
          <w:sz w:val="28"/>
          <w:szCs w:val="28"/>
          <w:lang w:val="uk-UA"/>
        </w:rPr>
        <w:t>щодо стимулювання підвищення якості молока</w:t>
      </w:r>
      <w:r w:rsidRPr="009D34A5">
        <w:rPr>
          <w:color w:val="000000"/>
          <w:sz w:val="28"/>
          <w:szCs w:val="28"/>
          <w:lang w:val="uk-UA"/>
        </w:rPr>
        <w:t xml:space="preserve"> вищого ґатунку</w:t>
      </w:r>
      <w:r w:rsidR="00557880" w:rsidRPr="009D34A5">
        <w:rPr>
          <w:color w:val="000000"/>
          <w:sz w:val="28"/>
          <w:szCs w:val="28"/>
          <w:lang w:val="uk-UA"/>
        </w:rPr>
        <w:t xml:space="preserve">, що відповідає вимогам державного стандарту України, через доплати у відсотках до </w:t>
      </w:r>
      <w:r w:rsidR="00557880" w:rsidRPr="009D34A5">
        <w:rPr>
          <w:color w:val="000000"/>
          <w:sz w:val="28"/>
          <w:szCs w:val="28"/>
          <w:lang w:val="uk-UA"/>
        </w:rPr>
        <w:lastRenderedPageBreak/>
        <w:t xml:space="preserve">закупівельної ціни для </w:t>
      </w:r>
      <w:r w:rsidRPr="009D34A5">
        <w:rPr>
          <w:color w:val="000000"/>
          <w:sz w:val="28"/>
          <w:szCs w:val="28"/>
          <w:lang w:val="uk-UA"/>
        </w:rPr>
        <w:t xml:space="preserve">такого </w:t>
      </w:r>
      <w:r w:rsidR="00557880" w:rsidRPr="009D34A5">
        <w:rPr>
          <w:color w:val="000000"/>
          <w:sz w:val="28"/>
          <w:szCs w:val="28"/>
          <w:lang w:val="uk-UA"/>
        </w:rPr>
        <w:t>молока (20 відсотків)</w:t>
      </w:r>
      <w:r w:rsidR="007D352E" w:rsidRPr="009D34A5">
        <w:rPr>
          <w:color w:val="000000"/>
          <w:sz w:val="28"/>
          <w:szCs w:val="28"/>
          <w:lang w:val="uk-UA"/>
        </w:rPr>
        <w:t xml:space="preserve">, що може негативно </w:t>
      </w:r>
      <w:r w:rsidR="00100DBF" w:rsidRPr="009D34A5">
        <w:rPr>
          <w:color w:val="000000"/>
          <w:sz w:val="28"/>
          <w:szCs w:val="28"/>
          <w:lang w:val="uk-UA"/>
        </w:rPr>
        <w:t>по</w:t>
      </w:r>
      <w:r w:rsidR="007D352E" w:rsidRPr="009D34A5">
        <w:rPr>
          <w:color w:val="000000"/>
          <w:sz w:val="28"/>
          <w:szCs w:val="28"/>
          <w:lang w:val="uk-UA"/>
        </w:rPr>
        <w:t xml:space="preserve">значитися на його виробництві. </w:t>
      </w:r>
    </w:p>
    <w:p w:rsidR="000B42FF" w:rsidRPr="007C2467" w:rsidRDefault="00CC0DBB" w:rsidP="00A73136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white"/>
          <w:lang w:val="uk-UA"/>
        </w:rPr>
      </w:pPr>
      <w:r w:rsidRPr="009D34A5">
        <w:rPr>
          <w:b/>
          <w:bCs/>
          <w:sz w:val="28"/>
          <w:szCs w:val="28"/>
          <w:lang w:val="uk-UA"/>
        </w:rPr>
        <w:t>5</w:t>
      </w:r>
      <w:r w:rsidR="00557880" w:rsidRPr="009D34A5">
        <w:rPr>
          <w:b/>
          <w:bCs/>
          <w:sz w:val="28"/>
          <w:szCs w:val="28"/>
        </w:rPr>
        <w:t>.</w:t>
      </w:r>
      <w:r w:rsidR="00557880" w:rsidRPr="009D34A5">
        <w:rPr>
          <w:sz w:val="28"/>
          <w:szCs w:val="28"/>
        </w:rPr>
        <w:t xml:space="preserve"> </w:t>
      </w:r>
      <w:r w:rsidR="00557880" w:rsidRPr="009D34A5">
        <w:rPr>
          <w:sz w:val="28"/>
          <w:szCs w:val="28"/>
          <w:lang w:val="uk-UA"/>
        </w:rPr>
        <w:t>Проект містить техніко</w:t>
      </w:r>
      <w:r w:rsidR="00557880" w:rsidRPr="007C2467">
        <w:rPr>
          <w:sz w:val="28"/>
          <w:szCs w:val="28"/>
          <w:lang w:val="uk-UA"/>
        </w:rPr>
        <w:t xml:space="preserve">-юридичні недоліки. </w:t>
      </w:r>
      <w:r w:rsidR="00A73136" w:rsidRPr="007C2467">
        <w:rPr>
          <w:sz w:val="28"/>
          <w:szCs w:val="28"/>
          <w:lang w:val="uk-UA"/>
        </w:rPr>
        <w:t>Зокрема</w:t>
      </w:r>
      <w:r w:rsidR="00557880" w:rsidRPr="007C2467">
        <w:rPr>
          <w:sz w:val="28"/>
          <w:szCs w:val="28"/>
          <w:lang w:val="uk-UA"/>
        </w:rPr>
        <w:t xml:space="preserve">, </w:t>
      </w:r>
      <w:r w:rsidR="00860017" w:rsidRPr="007C2467">
        <w:rPr>
          <w:sz w:val="28"/>
          <w:szCs w:val="28"/>
          <w:lang w:val="uk-UA"/>
        </w:rPr>
        <w:t xml:space="preserve">звертаємо увагу на некоректне викладення порівняльної таблиці до проекту, </w:t>
      </w:r>
      <w:r w:rsidR="000B42FF" w:rsidRPr="007C2467">
        <w:rPr>
          <w:sz w:val="28"/>
          <w:szCs w:val="28"/>
          <w:lang w:val="uk-UA"/>
        </w:rPr>
        <w:t>текст якої не відповідає тексту законопроекту (у порівняльній таблиці передбачаються зміни до преа</w:t>
      </w:r>
      <w:r w:rsidR="000C1BE8" w:rsidRPr="007C2467">
        <w:rPr>
          <w:sz w:val="28"/>
          <w:szCs w:val="28"/>
          <w:lang w:val="uk-UA"/>
        </w:rPr>
        <w:t xml:space="preserve">мбули Закону, яких немає </w:t>
      </w:r>
      <w:r w:rsidR="000B42FF" w:rsidRPr="007C2467">
        <w:rPr>
          <w:sz w:val="28"/>
          <w:szCs w:val="28"/>
          <w:lang w:val="uk-UA"/>
        </w:rPr>
        <w:t xml:space="preserve">у тексті проекту), що </w:t>
      </w:r>
      <w:r w:rsidR="00860017" w:rsidRPr="007C2467">
        <w:rPr>
          <w:sz w:val="28"/>
          <w:szCs w:val="28"/>
          <w:highlight w:val="white"/>
          <w:lang w:val="uk-UA"/>
        </w:rPr>
        <w:t xml:space="preserve">не узгоджується з </w:t>
      </w:r>
      <w:r w:rsidRPr="007C2467">
        <w:rPr>
          <w:sz w:val="28"/>
          <w:szCs w:val="28"/>
          <w:highlight w:val="white"/>
          <w:lang w:val="uk-UA"/>
        </w:rPr>
        <w:t xml:space="preserve">вимогами </w:t>
      </w:r>
      <w:r w:rsidR="00860017" w:rsidRPr="007C2467">
        <w:rPr>
          <w:sz w:val="28"/>
          <w:szCs w:val="28"/>
          <w:highlight w:val="white"/>
          <w:lang w:val="uk-UA"/>
        </w:rPr>
        <w:t>ч. 6 ст. 91 Регламенту Верховної Ради України</w:t>
      </w:r>
      <w:r w:rsidR="000B42FF" w:rsidRPr="007C2467">
        <w:rPr>
          <w:sz w:val="28"/>
          <w:szCs w:val="28"/>
          <w:highlight w:val="white"/>
          <w:lang w:val="uk-UA"/>
        </w:rPr>
        <w:t>.</w:t>
      </w:r>
    </w:p>
    <w:p w:rsidR="00557880" w:rsidRPr="00574CF2" w:rsidRDefault="00557880" w:rsidP="00557880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highlight w:val="white"/>
          <w:lang w:val="uk-UA"/>
        </w:rPr>
      </w:pPr>
    </w:p>
    <w:p w:rsidR="00557880" w:rsidRPr="00574CF2" w:rsidRDefault="00557880" w:rsidP="00557880">
      <w:pPr>
        <w:autoSpaceDE w:val="0"/>
        <w:autoSpaceDN w:val="0"/>
        <w:adjustRightInd w:val="0"/>
        <w:jc w:val="both"/>
        <w:rPr>
          <w:color w:val="000000"/>
          <w:sz w:val="28"/>
          <w:szCs w:val="28"/>
          <w:lang w:val="uk-UA"/>
        </w:rPr>
      </w:pPr>
    </w:p>
    <w:p w:rsidR="00B43A21" w:rsidRPr="001A2FF6" w:rsidRDefault="003E66E2" w:rsidP="00BC0581">
      <w:pPr>
        <w:ind w:firstLine="709"/>
        <w:jc w:val="both"/>
        <w:rPr>
          <w:sz w:val="28"/>
          <w:szCs w:val="28"/>
          <w:lang w:val="uk-UA"/>
        </w:rPr>
      </w:pPr>
      <w:r w:rsidRPr="001A2FF6">
        <w:rPr>
          <w:sz w:val="28"/>
          <w:szCs w:val="28"/>
          <w:lang w:val="uk-UA"/>
        </w:rPr>
        <w:t>К</w:t>
      </w:r>
      <w:r w:rsidR="00B43A21" w:rsidRPr="001A2FF6">
        <w:rPr>
          <w:sz w:val="28"/>
          <w:szCs w:val="28"/>
          <w:lang w:val="uk-UA"/>
        </w:rPr>
        <w:t xml:space="preserve">ерівник Головного управління          </w:t>
      </w:r>
      <w:r w:rsidRPr="001A2FF6">
        <w:rPr>
          <w:sz w:val="28"/>
          <w:szCs w:val="28"/>
          <w:lang w:val="uk-UA"/>
        </w:rPr>
        <w:t xml:space="preserve">          </w:t>
      </w:r>
      <w:r w:rsidR="00B43A21" w:rsidRPr="001A2FF6">
        <w:rPr>
          <w:sz w:val="28"/>
          <w:szCs w:val="28"/>
          <w:lang w:val="uk-UA"/>
        </w:rPr>
        <w:t xml:space="preserve">  </w:t>
      </w:r>
      <w:r w:rsidR="006761E8" w:rsidRPr="001A2FF6">
        <w:rPr>
          <w:sz w:val="28"/>
          <w:szCs w:val="28"/>
          <w:lang w:val="uk-UA"/>
        </w:rPr>
        <w:t xml:space="preserve">                 </w:t>
      </w:r>
      <w:r w:rsidR="00B43A21" w:rsidRPr="001A2FF6">
        <w:rPr>
          <w:sz w:val="28"/>
          <w:szCs w:val="28"/>
          <w:lang w:val="uk-UA"/>
        </w:rPr>
        <w:t xml:space="preserve">  С. </w:t>
      </w:r>
      <w:r w:rsidRPr="001A2FF6">
        <w:rPr>
          <w:sz w:val="28"/>
          <w:szCs w:val="28"/>
          <w:lang w:val="uk-UA"/>
        </w:rPr>
        <w:t>Тихонюк</w:t>
      </w:r>
    </w:p>
    <w:p w:rsidR="00E70C9D" w:rsidRDefault="00E70C9D" w:rsidP="00BC0581">
      <w:pPr>
        <w:ind w:firstLine="709"/>
        <w:jc w:val="both"/>
        <w:rPr>
          <w:sz w:val="28"/>
          <w:szCs w:val="28"/>
          <w:lang w:val="uk-UA"/>
        </w:rPr>
      </w:pPr>
    </w:p>
    <w:p w:rsidR="00AE1BD7" w:rsidRDefault="00AE1BD7" w:rsidP="00BC0581">
      <w:pPr>
        <w:ind w:firstLine="709"/>
        <w:jc w:val="both"/>
        <w:rPr>
          <w:sz w:val="28"/>
          <w:szCs w:val="28"/>
          <w:lang w:val="uk-UA"/>
        </w:rPr>
      </w:pPr>
    </w:p>
    <w:p w:rsidR="000B42FF" w:rsidRDefault="000B42FF" w:rsidP="000B42FF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0"/>
          <w:szCs w:val="20"/>
          <w:lang w:val="uk-UA"/>
        </w:rPr>
      </w:pPr>
      <w:proofErr w:type="spellStart"/>
      <w:r>
        <w:rPr>
          <w:rFonts w:ascii="Times New Roman CYR" w:hAnsi="Times New Roman CYR" w:cs="Times New Roman CYR"/>
          <w:color w:val="000000"/>
          <w:sz w:val="20"/>
          <w:szCs w:val="20"/>
          <w:lang w:val="uk-UA"/>
        </w:rPr>
        <w:t>Вик</w:t>
      </w:r>
      <w:proofErr w:type="spellEnd"/>
      <w:r>
        <w:rPr>
          <w:rFonts w:ascii="Times New Roman CYR" w:hAnsi="Times New Roman CYR" w:cs="Times New Roman CYR"/>
          <w:color w:val="000000"/>
          <w:sz w:val="20"/>
          <w:szCs w:val="20"/>
          <w:lang w:val="uk-UA"/>
        </w:rPr>
        <w:t>.: С. Кузнєцова, А. Мусаєва</w:t>
      </w:r>
    </w:p>
    <w:sectPr w:rsidR="000B42FF" w:rsidSect="00AE58C7">
      <w:headerReference w:type="default" r:id="rId8"/>
      <w:headerReference w:type="first" r:id="rId9"/>
      <w:pgSz w:w="11906" w:h="16838"/>
      <w:pgMar w:top="1134" w:right="851" w:bottom="1438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743" w:rsidRDefault="00002743">
      <w:r>
        <w:separator/>
      </w:r>
    </w:p>
  </w:endnote>
  <w:endnote w:type="continuationSeparator" w:id="0">
    <w:p w:rsidR="00002743" w:rsidRDefault="00002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743" w:rsidRDefault="00002743">
      <w:r>
        <w:separator/>
      </w:r>
    </w:p>
  </w:footnote>
  <w:footnote w:type="continuationSeparator" w:id="0">
    <w:p w:rsidR="00002743" w:rsidRDefault="00002743">
      <w:r>
        <w:continuationSeparator/>
      </w:r>
    </w:p>
  </w:footnote>
  <w:footnote w:id="1">
    <w:p w:rsidR="002B5405" w:rsidRPr="00B8643D" w:rsidRDefault="002B5405" w:rsidP="000B307C">
      <w:pPr>
        <w:jc w:val="both"/>
        <w:rPr>
          <w:sz w:val="20"/>
          <w:szCs w:val="20"/>
          <w:lang w:val="uk-UA"/>
        </w:rPr>
      </w:pPr>
      <w:r w:rsidRPr="00B8643D">
        <w:rPr>
          <w:rStyle w:val="ac"/>
          <w:sz w:val="20"/>
          <w:szCs w:val="20"/>
          <w:lang w:val="uk-UA"/>
        </w:rPr>
        <w:footnoteRef/>
      </w:r>
      <w:r w:rsidRPr="00B8643D">
        <w:rPr>
          <w:sz w:val="20"/>
          <w:szCs w:val="20"/>
          <w:lang w:val="uk-UA"/>
        </w:rPr>
        <w:t xml:space="preserve"> Академічний тлумачний словник української мови: в 11 томах. - Том 4, 1973. - </w:t>
      </w:r>
      <w:proofErr w:type="spellStart"/>
      <w:r w:rsidRPr="00B8643D">
        <w:rPr>
          <w:sz w:val="20"/>
          <w:szCs w:val="20"/>
          <w:lang w:val="uk-UA"/>
        </w:rPr>
        <w:t>Стор</w:t>
      </w:r>
      <w:proofErr w:type="spellEnd"/>
      <w:r w:rsidRPr="00B8643D">
        <w:rPr>
          <w:sz w:val="20"/>
          <w:szCs w:val="20"/>
          <w:lang w:val="uk-UA"/>
        </w:rPr>
        <w:t xml:space="preserve">. 19. // </w:t>
      </w:r>
      <w:r w:rsidR="00BD65E7" w:rsidRPr="00B8643D">
        <w:rPr>
          <w:sz w:val="20"/>
          <w:szCs w:val="20"/>
          <w:lang w:val="uk-UA"/>
        </w:rPr>
        <w:t xml:space="preserve">URL: </w:t>
      </w:r>
      <w:hyperlink r:id="rId1" w:history="1">
        <w:r w:rsidRPr="00B8643D">
          <w:rPr>
            <w:sz w:val="20"/>
            <w:szCs w:val="20"/>
            <w:lang w:val="uk-UA"/>
          </w:rPr>
          <w:t>http://sum.in.ua/s/imitacija</w:t>
        </w:r>
      </w:hyperlink>
    </w:p>
    <w:p w:rsidR="002B5405" w:rsidRPr="000B307C" w:rsidRDefault="002B5405" w:rsidP="000B307C">
      <w:pPr>
        <w:pStyle w:val="aa"/>
        <w:rPr>
          <w:lang w:val="ru-RU"/>
        </w:rPr>
      </w:pPr>
    </w:p>
  </w:footnote>
  <w:footnote w:id="2">
    <w:p w:rsidR="002B5405" w:rsidRPr="009D34A5" w:rsidRDefault="002B5405" w:rsidP="001B1DBE">
      <w:pPr>
        <w:pStyle w:val="aa"/>
        <w:jc w:val="both"/>
      </w:pPr>
      <w:r>
        <w:rPr>
          <w:rStyle w:val="ac"/>
        </w:rPr>
        <w:footnoteRef/>
      </w:r>
      <w:r w:rsidRPr="00AE58C7">
        <w:t xml:space="preserve"> </w:t>
      </w:r>
      <w:r w:rsidRPr="001B1DBE">
        <w:rPr>
          <w:shd w:val="clear" w:color="auto" w:fill="FFFFFF"/>
        </w:rPr>
        <w:t xml:space="preserve">Regulation (EU) No 1308/2013 of the European Parliament and of the Council of 17 December 2013 establishing a common </w:t>
      </w:r>
      <w:proofErr w:type="spellStart"/>
      <w:r w:rsidRPr="001B1DBE">
        <w:rPr>
          <w:shd w:val="clear" w:color="auto" w:fill="FFFFFF"/>
        </w:rPr>
        <w:t>organisation</w:t>
      </w:r>
      <w:proofErr w:type="spellEnd"/>
      <w:r w:rsidRPr="001B1DBE">
        <w:rPr>
          <w:shd w:val="clear" w:color="auto" w:fill="FFFFFF"/>
        </w:rPr>
        <w:t xml:space="preserve"> of the markets in agricultural products and repealing Council Regulations (EEC) No 922/72, (EEC) No 234/79, (EC) No 1037/2001 and (EC) No 1234/2007</w:t>
      </w:r>
      <w:r w:rsidRPr="001B1DBE">
        <w:rPr>
          <w:shd w:val="clear" w:color="auto" w:fill="FFFFFF"/>
          <w:lang w:val="uk-UA"/>
        </w:rPr>
        <w:t xml:space="preserve"> //</w:t>
      </w:r>
      <w:r w:rsidR="009D34A5">
        <w:rPr>
          <w:shd w:val="clear" w:color="auto" w:fill="FFFFFF"/>
          <w:lang w:val="uk-UA"/>
        </w:rPr>
        <w:t xml:space="preserve"> </w:t>
      </w:r>
      <w:r w:rsidR="009D34A5">
        <w:rPr>
          <w:shd w:val="clear" w:color="auto" w:fill="FFFFFF"/>
        </w:rPr>
        <w:t xml:space="preserve">URL: </w:t>
      </w:r>
      <w:hyperlink r:id="rId2" w:tgtFrame="_blank" w:history="1">
        <w:r w:rsidRPr="009D34A5">
          <w:rPr>
            <w:rStyle w:val="af1"/>
            <w:color w:val="auto"/>
            <w:u w:val="none"/>
            <w:shd w:val="clear" w:color="auto" w:fill="FFFFFF"/>
          </w:rPr>
          <w:t>https</w:t>
        </w:r>
        <w:r w:rsidRPr="009D34A5">
          <w:rPr>
            <w:rStyle w:val="af1"/>
            <w:color w:val="auto"/>
            <w:u w:val="none"/>
            <w:shd w:val="clear" w:color="auto" w:fill="FFFFFF"/>
            <w:lang w:val="uk-UA"/>
          </w:rPr>
          <w:t>://</w:t>
        </w:r>
        <w:proofErr w:type="spellStart"/>
        <w:r w:rsidRPr="009D34A5">
          <w:rPr>
            <w:rStyle w:val="af1"/>
            <w:color w:val="auto"/>
            <w:u w:val="none"/>
            <w:shd w:val="clear" w:color="auto" w:fill="FFFFFF"/>
          </w:rPr>
          <w:t>eur</w:t>
        </w:r>
        <w:proofErr w:type="spellEnd"/>
        <w:r w:rsidRPr="009D34A5">
          <w:rPr>
            <w:rStyle w:val="af1"/>
            <w:color w:val="auto"/>
            <w:u w:val="none"/>
            <w:shd w:val="clear" w:color="auto" w:fill="FFFFFF"/>
            <w:lang w:val="uk-UA"/>
          </w:rPr>
          <w:t>-</w:t>
        </w:r>
        <w:proofErr w:type="spellStart"/>
        <w:r w:rsidRPr="009D34A5">
          <w:rPr>
            <w:rStyle w:val="af1"/>
            <w:color w:val="auto"/>
            <w:u w:val="none"/>
            <w:shd w:val="clear" w:color="auto" w:fill="FFFFFF"/>
          </w:rPr>
          <w:t>lex</w:t>
        </w:r>
        <w:proofErr w:type="spellEnd"/>
        <w:r w:rsidRPr="009D34A5">
          <w:rPr>
            <w:rStyle w:val="af1"/>
            <w:color w:val="auto"/>
            <w:u w:val="none"/>
            <w:shd w:val="clear" w:color="auto" w:fill="FFFFFF"/>
            <w:lang w:val="uk-UA"/>
          </w:rPr>
          <w:t>.</w:t>
        </w:r>
        <w:proofErr w:type="spellStart"/>
        <w:r w:rsidRPr="009D34A5">
          <w:rPr>
            <w:rStyle w:val="af1"/>
            <w:color w:val="auto"/>
            <w:u w:val="none"/>
            <w:shd w:val="clear" w:color="auto" w:fill="FFFFFF"/>
          </w:rPr>
          <w:t>europa</w:t>
        </w:r>
        <w:proofErr w:type="spellEnd"/>
        <w:r w:rsidRPr="009D34A5">
          <w:rPr>
            <w:rStyle w:val="af1"/>
            <w:color w:val="auto"/>
            <w:u w:val="none"/>
            <w:shd w:val="clear" w:color="auto" w:fill="FFFFFF"/>
            <w:lang w:val="uk-UA"/>
          </w:rPr>
          <w:t>.</w:t>
        </w:r>
        <w:proofErr w:type="spellStart"/>
        <w:r w:rsidRPr="009D34A5">
          <w:rPr>
            <w:rStyle w:val="af1"/>
            <w:color w:val="auto"/>
            <w:u w:val="none"/>
            <w:shd w:val="clear" w:color="auto" w:fill="FFFFFF"/>
          </w:rPr>
          <w:t>eu</w:t>
        </w:r>
        <w:proofErr w:type="spellEnd"/>
        <w:r w:rsidRPr="009D34A5">
          <w:rPr>
            <w:rStyle w:val="af1"/>
            <w:color w:val="auto"/>
            <w:u w:val="none"/>
            <w:shd w:val="clear" w:color="auto" w:fill="FFFFFF"/>
            <w:lang w:val="uk-UA"/>
          </w:rPr>
          <w:t>/</w:t>
        </w:r>
        <w:r w:rsidRPr="009D34A5">
          <w:rPr>
            <w:rStyle w:val="af1"/>
            <w:color w:val="auto"/>
            <w:u w:val="none"/>
            <w:shd w:val="clear" w:color="auto" w:fill="FFFFFF"/>
          </w:rPr>
          <w:t>legal</w:t>
        </w:r>
        <w:r w:rsidRPr="009D34A5">
          <w:rPr>
            <w:rStyle w:val="af1"/>
            <w:color w:val="auto"/>
            <w:u w:val="none"/>
            <w:shd w:val="clear" w:color="auto" w:fill="FFFFFF"/>
            <w:lang w:val="uk-UA"/>
          </w:rPr>
          <w:t>-</w:t>
        </w:r>
        <w:r w:rsidRPr="009D34A5">
          <w:rPr>
            <w:rStyle w:val="af1"/>
            <w:color w:val="auto"/>
            <w:u w:val="none"/>
            <w:shd w:val="clear" w:color="auto" w:fill="FFFFFF"/>
          </w:rPr>
          <w:t>content</w:t>
        </w:r>
        <w:r w:rsidRPr="009D34A5">
          <w:rPr>
            <w:rStyle w:val="af1"/>
            <w:color w:val="auto"/>
            <w:u w:val="none"/>
            <w:shd w:val="clear" w:color="auto" w:fill="FFFFFF"/>
            <w:lang w:val="uk-UA"/>
          </w:rPr>
          <w:t>/</w:t>
        </w:r>
        <w:proofErr w:type="spellStart"/>
        <w:r w:rsidRPr="009D34A5">
          <w:rPr>
            <w:rStyle w:val="af1"/>
            <w:color w:val="auto"/>
            <w:u w:val="none"/>
            <w:shd w:val="clear" w:color="auto" w:fill="FFFFFF"/>
          </w:rPr>
          <w:t>en</w:t>
        </w:r>
        <w:proofErr w:type="spellEnd"/>
        <w:r w:rsidRPr="009D34A5">
          <w:rPr>
            <w:rStyle w:val="af1"/>
            <w:color w:val="auto"/>
            <w:u w:val="none"/>
            <w:shd w:val="clear" w:color="auto" w:fill="FFFFFF"/>
            <w:lang w:val="uk-UA"/>
          </w:rPr>
          <w:t>/</w:t>
        </w:r>
        <w:r w:rsidRPr="009D34A5">
          <w:rPr>
            <w:rStyle w:val="af1"/>
            <w:color w:val="auto"/>
            <w:u w:val="none"/>
            <w:shd w:val="clear" w:color="auto" w:fill="FFFFFF"/>
          </w:rPr>
          <w:t>TXT</w:t>
        </w:r>
        <w:r w:rsidRPr="009D34A5">
          <w:rPr>
            <w:rStyle w:val="af1"/>
            <w:color w:val="auto"/>
            <w:u w:val="none"/>
            <w:shd w:val="clear" w:color="auto" w:fill="FFFFFF"/>
            <w:lang w:val="uk-UA"/>
          </w:rPr>
          <w:t>/?</w:t>
        </w:r>
        <w:proofErr w:type="spellStart"/>
        <w:r w:rsidRPr="009D34A5">
          <w:rPr>
            <w:rStyle w:val="af1"/>
            <w:color w:val="auto"/>
            <w:u w:val="none"/>
            <w:shd w:val="clear" w:color="auto" w:fill="FFFFFF"/>
          </w:rPr>
          <w:t>uri</w:t>
        </w:r>
        <w:proofErr w:type="spellEnd"/>
        <w:r w:rsidRPr="009D34A5">
          <w:rPr>
            <w:rStyle w:val="af1"/>
            <w:color w:val="auto"/>
            <w:u w:val="none"/>
            <w:shd w:val="clear" w:color="auto" w:fill="FFFFFF"/>
            <w:lang w:val="uk-UA"/>
          </w:rPr>
          <w:t>=</w:t>
        </w:r>
        <w:r w:rsidRPr="009D34A5">
          <w:rPr>
            <w:rStyle w:val="af1"/>
            <w:color w:val="auto"/>
            <w:u w:val="none"/>
            <w:shd w:val="clear" w:color="auto" w:fill="FFFFFF"/>
          </w:rPr>
          <w:t>CELEX</w:t>
        </w:r>
        <w:r w:rsidRPr="009D34A5">
          <w:rPr>
            <w:rStyle w:val="af1"/>
            <w:color w:val="auto"/>
            <w:u w:val="none"/>
            <w:shd w:val="clear" w:color="auto" w:fill="FFFFFF"/>
            <w:lang w:val="uk-UA"/>
          </w:rPr>
          <w:t>%3</w:t>
        </w:r>
        <w:r w:rsidRPr="009D34A5">
          <w:rPr>
            <w:rStyle w:val="af1"/>
            <w:color w:val="auto"/>
            <w:u w:val="none"/>
            <w:shd w:val="clear" w:color="auto" w:fill="FFFFFF"/>
          </w:rPr>
          <w:t>A</w:t>
        </w:r>
        <w:r w:rsidRPr="009D34A5">
          <w:rPr>
            <w:rStyle w:val="af1"/>
            <w:color w:val="auto"/>
            <w:u w:val="none"/>
            <w:shd w:val="clear" w:color="auto" w:fill="FFFFFF"/>
            <w:lang w:val="uk-UA"/>
          </w:rPr>
          <w:t>32013</w:t>
        </w:r>
        <w:r w:rsidRPr="009D34A5">
          <w:rPr>
            <w:rStyle w:val="af1"/>
            <w:color w:val="auto"/>
            <w:u w:val="none"/>
            <w:shd w:val="clear" w:color="auto" w:fill="FFFFFF"/>
          </w:rPr>
          <w:t>R</w:t>
        </w:r>
        <w:r w:rsidRPr="009D34A5">
          <w:rPr>
            <w:rStyle w:val="af1"/>
            <w:color w:val="auto"/>
            <w:u w:val="none"/>
            <w:shd w:val="clear" w:color="auto" w:fill="FFFFFF"/>
            <w:lang w:val="uk-UA"/>
          </w:rPr>
          <w:t>1308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405" w:rsidRDefault="002B5405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5C6817" w:rsidRPr="005C6817">
      <w:rPr>
        <w:noProof/>
        <w:lang w:val="uk-UA"/>
      </w:rPr>
      <w:t>5</w:t>
    </w:r>
    <w:r>
      <w:fldChar w:fldCharType="end"/>
    </w:r>
  </w:p>
  <w:p w:rsidR="002B5405" w:rsidRDefault="002B540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405" w:rsidRDefault="002B5405" w:rsidP="00CB310C">
    <w:pPr>
      <w:jc w:val="right"/>
      <w:rPr>
        <w:sz w:val="20"/>
        <w:szCs w:val="20"/>
        <w:lang w:val="uk-UA"/>
      </w:rPr>
    </w:pPr>
    <w:r w:rsidRPr="00EE1421">
      <w:rPr>
        <w:sz w:val="20"/>
        <w:szCs w:val="20"/>
        <w:lang w:val="uk-UA"/>
      </w:rPr>
      <w:t xml:space="preserve">До </w:t>
    </w:r>
    <w:r>
      <w:rPr>
        <w:sz w:val="20"/>
        <w:szCs w:val="20"/>
        <w:lang w:val="uk-UA"/>
      </w:rPr>
      <w:t xml:space="preserve">реєстр. </w:t>
    </w:r>
    <w:r w:rsidRPr="00EE1421">
      <w:rPr>
        <w:sz w:val="20"/>
        <w:szCs w:val="20"/>
        <w:lang w:val="uk-UA"/>
      </w:rPr>
      <w:t xml:space="preserve">№ </w:t>
    </w:r>
    <w:r>
      <w:rPr>
        <w:sz w:val="20"/>
        <w:szCs w:val="20"/>
        <w:lang w:val="uk-UA"/>
      </w:rPr>
      <w:t xml:space="preserve">3516 </w:t>
    </w:r>
    <w:r w:rsidRPr="00EE1421">
      <w:rPr>
        <w:sz w:val="20"/>
        <w:szCs w:val="20"/>
        <w:lang w:val="uk-UA"/>
      </w:rPr>
      <w:t>від</w:t>
    </w:r>
    <w:r>
      <w:rPr>
        <w:sz w:val="20"/>
        <w:szCs w:val="20"/>
        <w:lang w:val="uk-UA"/>
      </w:rPr>
      <w:t xml:space="preserve"> 20</w:t>
    </w:r>
    <w:r w:rsidRPr="00EE1421">
      <w:rPr>
        <w:sz w:val="20"/>
        <w:szCs w:val="20"/>
        <w:lang w:val="uk-UA"/>
      </w:rPr>
      <w:t>.</w:t>
    </w:r>
    <w:r>
      <w:rPr>
        <w:sz w:val="20"/>
        <w:szCs w:val="20"/>
        <w:lang w:val="uk-UA"/>
      </w:rPr>
      <w:t>05</w:t>
    </w:r>
    <w:r w:rsidRPr="00EE1421">
      <w:rPr>
        <w:sz w:val="20"/>
        <w:szCs w:val="20"/>
        <w:lang w:val="uk-UA"/>
      </w:rPr>
      <w:t>.20</w:t>
    </w:r>
    <w:r>
      <w:rPr>
        <w:sz w:val="20"/>
        <w:szCs w:val="20"/>
        <w:lang w:val="uk-UA"/>
      </w:rPr>
      <w:t>20</w:t>
    </w:r>
  </w:p>
  <w:p w:rsidR="002B5405" w:rsidRDefault="002B5405" w:rsidP="00CB310C">
    <w:pPr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 xml:space="preserve">Народні депутати України </w:t>
    </w:r>
  </w:p>
  <w:p w:rsidR="002B5405" w:rsidRDefault="002B5405" w:rsidP="00CB310C">
    <w:pPr>
      <w:jc w:val="right"/>
      <w:rPr>
        <w:sz w:val="20"/>
        <w:szCs w:val="20"/>
        <w:lang w:val="uk-UA"/>
      </w:rPr>
    </w:pPr>
    <w:proofErr w:type="spellStart"/>
    <w:r>
      <w:rPr>
        <w:sz w:val="20"/>
        <w:szCs w:val="20"/>
        <w:lang w:val="uk-UA"/>
      </w:rPr>
      <w:t>О.Тарасов</w:t>
    </w:r>
    <w:proofErr w:type="spellEnd"/>
    <w:r>
      <w:rPr>
        <w:sz w:val="20"/>
        <w:szCs w:val="20"/>
        <w:lang w:val="uk-UA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F01AD"/>
    <w:multiLevelType w:val="hybridMultilevel"/>
    <w:tmpl w:val="E7E4A4F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 w15:restartNumberingAfterBreak="0">
    <w:nsid w:val="2768697F"/>
    <w:multiLevelType w:val="hybridMultilevel"/>
    <w:tmpl w:val="E8A23F60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 w15:restartNumberingAfterBreak="0">
    <w:nsid w:val="2AD617DB"/>
    <w:multiLevelType w:val="hybridMultilevel"/>
    <w:tmpl w:val="D5D4E156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6064FAB"/>
    <w:multiLevelType w:val="hybridMultilevel"/>
    <w:tmpl w:val="627A6524"/>
    <w:lvl w:ilvl="0" w:tplc="1366A8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95041E7"/>
    <w:multiLevelType w:val="hybridMultilevel"/>
    <w:tmpl w:val="272406AE"/>
    <w:lvl w:ilvl="0" w:tplc="1C2AEB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DE62A51"/>
    <w:multiLevelType w:val="hybridMultilevel"/>
    <w:tmpl w:val="4DD665E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6" w15:restartNumberingAfterBreak="0">
    <w:nsid w:val="52C91F94"/>
    <w:multiLevelType w:val="hybridMultilevel"/>
    <w:tmpl w:val="26EA4548"/>
    <w:lvl w:ilvl="0" w:tplc="D4240A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8BC67A0"/>
    <w:multiLevelType w:val="hybridMultilevel"/>
    <w:tmpl w:val="B0D0C88C"/>
    <w:lvl w:ilvl="0" w:tplc="C736E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2CF3C58"/>
    <w:multiLevelType w:val="hybridMultilevel"/>
    <w:tmpl w:val="7DD23FF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5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F54"/>
    <w:rsid w:val="000010CA"/>
    <w:rsid w:val="00001CE9"/>
    <w:rsid w:val="0000208C"/>
    <w:rsid w:val="000022DA"/>
    <w:rsid w:val="00002743"/>
    <w:rsid w:val="000030B3"/>
    <w:rsid w:val="00003AB4"/>
    <w:rsid w:val="00004A27"/>
    <w:rsid w:val="00005A8E"/>
    <w:rsid w:val="00007698"/>
    <w:rsid w:val="00011F27"/>
    <w:rsid w:val="00014381"/>
    <w:rsid w:val="00014C77"/>
    <w:rsid w:val="00015EFE"/>
    <w:rsid w:val="0001706C"/>
    <w:rsid w:val="0002236F"/>
    <w:rsid w:val="00024CE3"/>
    <w:rsid w:val="000272AF"/>
    <w:rsid w:val="0003028E"/>
    <w:rsid w:val="00031689"/>
    <w:rsid w:val="00031FE2"/>
    <w:rsid w:val="000352BE"/>
    <w:rsid w:val="000352E8"/>
    <w:rsid w:val="000367BB"/>
    <w:rsid w:val="0004397B"/>
    <w:rsid w:val="000464B5"/>
    <w:rsid w:val="00046EB7"/>
    <w:rsid w:val="000509FC"/>
    <w:rsid w:val="00051454"/>
    <w:rsid w:val="00052816"/>
    <w:rsid w:val="00053D57"/>
    <w:rsid w:val="0005410D"/>
    <w:rsid w:val="000553CA"/>
    <w:rsid w:val="00055EB1"/>
    <w:rsid w:val="000560F1"/>
    <w:rsid w:val="00060EF8"/>
    <w:rsid w:val="000626ED"/>
    <w:rsid w:val="00063779"/>
    <w:rsid w:val="00064778"/>
    <w:rsid w:val="00064E18"/>
    <w:rsid w:val="00071ADA"/>
    <w:rsid w:val="000734EB"/>
    <w:rsid w:val="00073730"/>
    <w:rsid w:val="000742B5"/>
    <w:rsid w:val="0007433A"/>
    <w:rsid w:val="000761E4"/>
    <w:rsid w:val="00076595"/>
    <w:rsid w:val="00077738"/>
    <w:rsid w:val="00082B3C"/>
    <w:rsid w:val="00083B71"/>
    <w:rsid w:val="0008514A"/>
    <w:rsid w:val="000853AE"/>
    <w:rsid w:val="00085E85"/>
    <w:rsid w:val="0009566C"/>
    <w:rsid w:val="000A05D3"/>
    <w:rsid w:val="000A3768"/>
    <w:rsid w:val="000A3C00"/>
    <w:rsid w:val="000A483A"/>
    <w:rsid w:val="000A5662"/>
    <w:rsid w:val="000A6299"/>
    <w:rsid w:val="000A6B5C"/>
    <w:rsid w:val="000B2775"/>
    <w:rsid w:val="000B307C"/>
    <w:rsid w:val="000B34C3"/>
    <w:rsid w:val="000B424B"/>
    <w:rsid w:val="000B42FF"/>
    <w:rsid w:val="000B50FE"/>
    <w:rsid w:val="000B7CF0"/>
    <w:rsid w:val="000C0914"/>
    <w:rsid w:val="000C0D36"/>
    <w:rsid w:val="000C1BE8"/>
    <w:rsid w:val="000C1C78"/>
    <w:rsid w:val="000C7560"/>
    <w:rsid w:val="000D0A59"/>
    <w:rsid w:val="000D3424"/>
    <w:rsid w:val="000D40B8"/>
    <w:rsid w:val="000D56B2"/>
    <w:rsid w:val="000E239C"/>
    <w:rsid w:val="000E29FD"/>
    <w:rsid w:val="000E2D20"/>
    <w:rsid w:val="000E2E4D"/>
    <w:rsid w:val="000E322F"/>
    <w:rsid w:val="000E533E"/>
    <w:rsid w:val="000E6556"/>
    <w:rsid w:val="000E6BDD"/>
    <w:rsid w:val="000E7279"/>
    <w:rsid w:val="000F13D2"/>
    <w:rsid w:val="000F59EE"/>
    <w:rsid w:val="000F64C3"/>
    <w:rsid w:val="000F6A74"/>
    <w:rsid w:val="000F7005"/>
    <w:rsid w:val="00100DBF"/>
    <w:rsid w:val="001022AE"/>
    <w:rsid w:val="0010417F"/>
    <w:rsid w:val="00104404"/>
    <w:rsid w:val="00105B6C"/>
    <w:rsid w:val="0011153B"/>
    <w:rsid w:val="001115BF"/>
    <w:rsid w:val="00112D11"/>
    <w:rsid w:val="00113C16"/>
    <w:rsid w:val="0011547E"/>
    <w:rsid w:val="001166F5"/>
    <w:rsid w:val="00116CA8"/>
    <w:rsid w:val="00116E63"/>
    <w:rsid w:val="00120C98"/>
    <w:rsid w:val="00120D3F"/>
    <w:rsid w:val="00122A90"/>
    <w:rsid w:val="0013195C"/>
    <w:rsid w:val="0013199F"/>
    <w:rsid w:val="00132FA6"/>
    <w:rsid w:val="001349F5"/>
    <w:rsid w:val="001368D1"/>
    <w:rsid w:val="00140804"/>
    <w:rsid w:val="00140EE9"/>
    <w:rsid w:val="00141250"/>
    <w:rsid w:val="00142AB8"/>
    <w:rsid w:val="00143BCE"/>
    <w:rsid w:val="0014644E"/>
    <w:rsid w:val="00150D6D"/>
    <w:rsid w:val="00151526"/>
    <w:rsid w:val="00152524"/>
    <w:rsid w:val="00153874"/>
    <w:rsid w:val="00153BE3"/>
    <w:rsid w:val="001540B8"/>
    <w:rsid w:val="001546D2"/>
    <w:rsid w:val="0015540E"/>
    <w:rsid w:val="00156D4B"/>
    <w:rsid w:val="001577A9"/>
    <w:rsid w:val="00157B26"/>
    <w:rsid w:val="001619FB"/>
    <w:rsid w:val="00162AF2"/>
    <w:rsid w:val="00162F8E"/>
    <w:rsid w:val="00164101"/>
    <w:rsid w:val="00165062"/>
    <w:rsid w:val="00173C89"/>
    <w:rsid w:val="0017432F"/>
    <w:rsid w:val="0017545F"/>
    <w:rsid w:val="00176506"/>
    <w:rsid w:val="00176D22"/>
    <w:rsid w:val="0018107D"/>
    <w:rsid w:val="00182293"/>
    <w:rsid w:val="00183D49"/>
    <w:rsid w:val="0018659D"/>
    <w:rsid w:val="00190EF1"/>
    <w:rsid w:val="00191CF7"/>
    <w:rsid w:val="0019346B"/>
    <w:rsid w:val="00194B6A"/>
    <w:rsid w:val="00197928"/>
    <w:rsid w:val="001A26B1"/>
    <w:rsid w:val="001A2C6D"/>
    <w:rsid w:val="001A2FF6"/>
    <w:rsid w:val="001A6581"/>
    <w:rsid w:val="001A7334"/>
    <w:rsid w:val="001B1DBE"/>
    <w:rsid w:val="001B2159"/>
    <w:rsid w:val="001B2ED7"/>
    <w:rsid w:val="001B6D39"/>
    <w:rsid w:val="001C2BC4"/>
    <w:rsid w:val="001C3891"/>
    <w:rsid w:val="001C3F5E"/>
    <w:rsid w:val="001C43FA"/>
    <w:rsid w:val="001C6111"/>
    <w:rsid w:val="001C7ADE"/>
    <w:rsid w:val="001D0D02"/>
    <w:rsid w:val="001D1EB1"/>
    <w:rsid w:val="001D2CED"/>
    <w:rsid w:val="001D46F0"/>
    <w:rsid w:val="001D49C1"/>
    <w:rsid w:val="001D62D5"/>
    <w:rsid w:val="001D7331"/>
    <w:rsid w:val="001E031A"/>
    <w:rsid w:val="001E1F71"/>
    <w:rsid w:val="001E361A"/>
    <w:rsid w:val="001E5E60"/>
    <w:rsid w:val="001E5F1E"/>
    <w:rsid w:val="001E7384"/>
    <w:rsid w:val="001E74ED"/>
    <w:rsid w:val="001F0370"/>
    <w:rsid w:val="001F0EB4"/>
    <w:rsid w:val="001F36C4"/>
    <w:rsid w:val="001F500B"/>
    <w:rsid w:val="001F5A57"/>
    <w:rsid w:val="00203335"/>
    <w:rsid w:val="0020401A"/>
    <w:rsid w:val="00204AA8"/>
    <w:rsid w:val="00210E0B"/>
    <w:rsid w:val="00212982"/>
    <w:rsid w:val="00212E69"/>
    <w:rsid w:val="0021468F"/>
    <w:rsid w:val="00216748"/>
    <w:rsid w:val="00217D0E"/>
    <w:rsid w:val="00220105"/>
    <w:rsid w:val="00220B4A"/>
    <w:rsid w:val="002226A6"/>
    <w:rsid w:val="00227BF6"/>
    <w:rsid w:val="00233842"/>
    <w:rsid w:val="00242FCF"/>
    <w:rsid w:val="00243FA5"/>
    <w:rsid w:val="002475BB"/>
    <w:rsid w:val="002478DD"/>
    <w:rsid w:val="0025152C"/>
    <w:rsid w:val="00252199"/>
    <w:rsid w:val="00254C84"/>
    <w:rsid w:val="002553E2"/>
    <w:rsid w:val="002619E2"/>
    <w:rsid w:val="0026657F"/>
    <w:rsid w:val="0027022B"/>
    <w:rsid w:val="002730B1"/>
    <w:rsid w:val="002736DD"/>
    <w:rsid w:val="002747C7"/>
    <w:rsid w:val="002773C7"/>
    <w:rsid w:val="00280930"/>
    <w:rsid w:val="002837F6"/>
    <w:rsid w:val="00285991"/>
    <w:rsid w:val="00287A72"/>
    <w:rsid w:val="00291601"/>
    <w:rsid w:val="002933B0"/>
    <w:rsid w:val="00293930"/>
    <w:rsid w:val="00294599"/>
    <w:rsid w:val="002A16F3"/>
    <w:rsid w:val="002A208E"/>
    <w:rsid w:val="002A22F1"/>
    <w:rsid w:val="002A52CE"/>
    <w:rsid w:val="002A730C"/>
    <w:rsid w:val="002A75E7"/>
    <w:rsid w:val="002A7817"/>
    <w:rsid w:val="002B1338"/>
    <w:rsid w:val="002B1C1F"/>
    <w:rsid w:val="002B2675"/>
    <w:rsid w:val="002B48B8"/>
    <w:rsid w:val="002B5405"/>
    <w:rsid w:val="002B7CAE"/>
    <w:rsid w:val="002C3A68"/>
    <w:rsid w:val="002D454C"/>
    <w:rsid w:val="002D6CE5"/>
    <w:rsid w:val="002E145C"/>
    <w:rsid w:val="002E332A"/>
    <w:rsid w:val="002E55E7"/>
    <w:rsid w:val="002E64AE"/>
    <w:rsid w:val="002F2BE2"/>
    <w:rsid w:val="002F51A4"/>
    <w:rsid w:val="002F6CCD"/>
    <w:rsid w:val="002F6F54"/>
    <w:rsid w:val="002F7228"/>
    <w:rsid w:val="00305CDE"/>
    <w:rsid w:val="00306312"/>
    <w:rsid w:val="003064AC"/>
    <w:rsid w:val="003066B2"/>
    <w:rsid w:val="00306818"/>
    <w:rsid w:val="00312567"/>
    <w:rsid w:val="00313537"/>
    <w:rsid w:val="003151DD"/>
    <w:rsid w:val="00315686"/>
    <w:rsid w:val="003160CE"/>
    <w:rsid w:val="00320198"/>
    <w:rsid w:val="00320470"/>
    <w:rsid w:val="00322142"/>
    <w:rsid w:val="00323629"/>
    <w:rsid w:val="00323876"/>
    <w:rsid w:val="00327268"/>
    <w:rsid w:val="0033596C"/>
    <w:rsid w:val="00337C6D"/>
    <w:rsid w:val="00340500"/>
    <w:rsid w:val="00340509"/>
    <w:rsid w:val="003405F7"/>
    <w:rsid w:val="00340AB0"/>
    <w:rsid w:val="00342277"/>
    <w:rsid w:val="00345F65"/>
    <w:rsid w:val="00345F7E"/>
    <w:rsid w:val="00345FFD"/>
    <w:rsid w:val="00346D81"/>
    <w:rsid w:val="00346FE4"/>
    <w:rsid w:val="00347830"/>
    <w:rsid w:val="0035270A"/>
    <w:rsid w:val="00357407"/>
    <w:rsid w:val="003603B5"/>
    <w:rsid w:val="00360CAE"/>
    <w:rsid w:val="00360CF1"/>
    <w:rsid w:val="0036502E"/>
    <w:rsid w:val="00365A6B"/>
    <w:rsid w:val="00371048"/>
    <w:rsid w:val="003710F5"/>
    <w:rsid w:val="00373844"/>
    <w:rsid w:val="003761FA"/>
    <w:rsid w:val="003766E9"/>
    <w:rsid w:val="003774F5"/>
    <w:rsid w:val="00381990"/>
    <w:rsid w:val="003866E2"/>
    <w:rsid w:val="0039100E"/>
    <w:rsid w:val="003942CA"/>
    <w:rsid w:val="003A026E"/>
    <w:rsid w:val="003A1AC9"/>
    <w:rsid w:val="003A461A"/>
    <w:rsid w:val="003A55E8"/>
    <w:rsid w:val="003A79C2"/>
    <w:rsid w:val="003B0648"/>
    <w:rsid w:val="003B350A"/>
    <w:rsid w:val="003B43BC"/>
    <w:rsid w:val="003C1521"/>
    <w:rsid w:val="003C20E0"/>
    <w:rsid w:val="003C2E86"/>
    <w:rsid w:val="003C5877"/>
    <w:rsid w:val="003C7AB6"/>
    <w:rsid w:val="003D4FF6"/>
    <w:rsid w:val="003D70BA"/>
    <w:rsid w:val="003E66E2"/>
    <w:rsid w:val="003E72BA"/>
    <w:rsid w:val="003E7C6A"/>
    <w:rsid w:val="003F1684"/>
    <w:rsid w:val="003F1A99"/>
    <w:rsid w:val="003F340E"/>
    <w:rsid w:val="003F3A27"/>
    <w:rsid w:val="00400FD0"/>
    <w:rsid w:val="00401363"/>
    <w:rsid w:val="004026B9"/>
    <w:rsid w:val="00403D5E"/>
    <w:rsid w:val="00405CDB"/>
    <w:rsid w:val="00406759"/>
    <w:rsid w:val="00406911"/>
    <w:rsid w:val="00411588"/>
    <w:rsid w:val="00411693"/>
    <w:rsid w:val="0041276D"/>
    <w:rsid w:val="00412BAB"/>
    <w:rsid w:val="00414B3F"/>
    <w:rsid w:val="00414C16"/>
    <w:rsid w:val="00414E4D"/>
    <w:rsid w:val="00416911"/>
    <w:rsid w:val="00423BF7"/>
    <w:rsid w:val="00423C14"/>
    <w:rsid w:val="00424432"/>
    <w:rsid w:val="00424DC2"/>
    <w:rsid w:val="00424F3A"/>
    <w:rsid w:val="00431044"/>
    <w:rsid w:val="004314CA"/>
    <w:rsid w:val="0043189D"/>
    <w:rsid w:val="0043454E"/>
    <w:rsid w:val="00434F04"/>
    <w:rsid w:val="00435472"/>
    <w:rsid w:val="004404CD"/>
    <w:rsid w:val="00445800"/>
    <w:rsid w:val="0044687C"/>
    <w:rsid w:val="004471EF"/>
    <w:rsid w:val="004472CB"/>
    <w:rsid w:val="00447B05"/>
    <w:rsid w:val="0045086F"/>
    <w:rsid w:val="00452427"/>
    <w:rsid w:val="004546DF"/>
    <w:rsid w:val="00455145"/>
    <w:rsid w:val="00461F07"/>
    <w:rsid w:val="004627CC"/>
    <w:rsid w:val="0046590C"/>
    <w:rsid w:val="004661BA"/>
    <w:rsid w:val="00467D6C"/>
    <w:rsid w:val="004709FD"/>
    <w:rsid w:val="00471873"/>
    <w:rsid w:val="004744FE"/>
    <w:rsid w:val="004765FD"/>
    <w:rsid w:val="004806CD"/>
    <w:rsid w:val="004821E4"/>
    <w:rsid w:val="004835ED"/>
    <w:rsid w:val="00483A33"/>
    <w:rsid w:val="00485164"/>
    <w:rsid w:val="00485CF5"/>
    <w:rsid w:val="00485DF3"/>
    <w:rsid w:val="00491A64"/>
    <w:rsid w:val="0049310F"/>
    <w:rsid w:val="00494081"/>
    <w:rsid w:val="004A19CA"/>
    <w:rsid w:val="004A22AC"/>
    <w:rsid w:val="004A422C"/>
    <w:rsid w:val="004A4C34"/>
    <w:rsid w:val="004A620D"/>
    <w:rsid w:val="004A63D8"/>
    <w:rsid w:val="004A7751"/>
    <w:rsid w:val="004B0908"/>
    <w:rsid w:val="004B35EC"/>
    <w:rsid w:val="004C03B0"/>
    <w:rsid w:val="004C2A31"/>
    <w:rsid w:val="004C3D3A"/>
    <w:rsid w:val="004C45D6"/>
    <w:rsid w:val="004C60EB"/>
    <w:rsid w:val="004D0A4E"/>
    <w:rsid w:val="004D3C7E"/>
    <w:rsid w:val="004D5C73"/>
    <w:rsid w:val="004D6BC3"/>
    <w:rsid w:val="004E0E69"/>
    <w:rsid w:val="004E3268"/>
    <w:rsid w:val="004E32BF"/>
    <w:rsid w:val="004E3307"/>
    <w:rsid w:val="004E35CC"/>
    <w:rsid w:val="004E3BB9"/>
    <w:rsid w:val="004E4CD6"/>
    <w:rsid w:val="004E4E23"/>
    <w:rsid w:val="004E5D91"/>
    <w:rsid w:val="004F041D"/>
    <w:rsid w:val="005035ED"/>
    <w:rsid w:val="0050362B"/>
    <w:rsid w:val="005047AF"/>
    <w:rsid w:val="0051258E"/>
    <w:rsid w:val="005143DD"/>
    <w:rsid w:val="0052061D"/>
    <w:rsid w:val="0052099D"/>
    <w:rsid w:val="005219DD"/>
    <w:rsid w:val="00523045"/>
    <w:rsid w:val="00523A62"/>
    <w:rsid w:val="005244AA"/>
    <w:rsid w:val="005257B7"/>
    <w:rsid w:val="0053106D"/>
    <w:rsid w:val="00531306"/>
    <w:rsid w:val="00534D63"/>
    <w:rsid w:val="00536298"/>
    <w:rsid w:val="00541F84"/>
    <w:rsid w:val="00544382"/>
    <w:rsid w:val="00551B6A"/>
    <w:rsid w:val="00552A75"/>
    <w:rsid w:val="00557255"/>
    <w:rsid w:val="00557880"/>
    <w:rsid w:val="00563ED1"/>
    <w:rsid w:val="005645B8"/>
    <w:rsid w:val="00565FC7"/>
    <w:rsid w:val="00566D74"/>
    <w:rsid w:val="00570B2E"/>
    <w:rsid w:val="005734AC"/>
    <w:rsid w:val="00573A24"/>
    <w:rsid w:val="0057447E"/>
    <w:rsid w:val="00574CF2"/>
    <w:rsid w:val="00576F9B"/>
    <w:rsid w:val="00577062"/>
    <w:rsid w:val="005772D1"/>
    <w:rsid w:val="00580F25"/>
    <w:rsid w:val="00581DDB"/>
    <w:rsid w:val="00582F03"/>
    <w:rsid w:val="005853BD"/>
    <w:rsid w:val="0058764C"/>
    <w:rsid w:val="00590BB7"/>
    <w:rsid w:val="005925E9"/>
    <w:rsid w:val="005932DE"/>
    <w:rsid w:val="005941D9"/>
    <w:rsid w:val="005951FD"/>
    <w:rsid w:val="005A0636"/>
    <w:rsid w:val="005A0675"/>
    <w:rsid w:val="005A20E2"/>
    <w:rsid w:val="005A60DB"/>
    <w:rsid w:val="005A73F4"/>
    <w:rsid w:val="005B0D6D"/>
    <w:rsid w:val="005B436A"/>
    <w:rsid w:val="005B6D73"/>
    <w:rsid w:val="005B7A0C"/>
    <w:rsid w:val="005C15BC"/>
    <w:rsid w:val="005C1936"/>
    <w:rsid w:val="005C47EB"/>
    <w:rsid w:val="005C4F8C"/>
    <w:rsid w:val="005C5C9C"/>
    <w:rsid w:val="005C6817"/>
    <w:rsid w:val="005D5C2D"/>
    <w:rsid w:val="005D7BEB"/>
    <w:rsid w:val="005E174A"/>
    <w:rsid w:val="005E3193"/>
    <w:rsid w:val="005E3A5F"/>
    <w:rsid w:val="005E4046"/>
    <w:rsid w:val="005E4211"/>
    <w:rsid w:val="005E467E"/>
    <w:rsid w:val="005E49B1"/>
    <w:rsid w:val="005F01BC"/>
    <w:rsid w:val="005F1F59"/>
    <w:rsid w:val="005F7A19"/>
    <w:rsid w:val="0060274A"/>
    <w:rsid w:val="0061275D"/>
    <w:rsid w:val="00613E4B"/>
    <w:rsid w:val="00617713"/>
    <w:rsid w:val="00617C30"/>
    <w:rsid w:val="00621585"/>
    <w:rsid w:val="0062450B"/>
    <w:rsid w:val="006246C2"/>
    <w:rsid w:val="0062505A"/>
    <w:rsid w:val="00625657"/>
    <w:rsid w:val="00625C55"/>
    <w:rsid w:val="00627436"/>
    <w:rsid w:val="00627E50"/>
    <w:rsid w:val="006323CC"/>
    <w:rsid w:val="006334C2"/>
    <w:rsid w:val="00635FE9"/>
    <w:rsid w:val="00641C55"/>
    <w:rsid w:val="00642782"/>
    <w:rsid w:val="00642AEE"/>
    <w:rsid w:val="0064786A"/>
    <w:rsid w:val="00651BCC"/>
    <w:rsid w:val="0065303F"/>
    <w:rsid w:val="00653500"/>
    <w:rsid w:val="0065384A"/>
    <w:rsid w:val="00656DE3"/>
    <w:rsid w:val="006606CB"/>
    <w:rsid w:val="00662513"/>
    <w:rsid w:val="00662F34"/>
    <w:rsid w:val="006632CA"/>
    <w:rsid w:val="00664A6F"/>
    <w:rsid w:val="00665FDC"/>
    <w:rsid w:val="006663C8"/>
    <w:rsid w:val="006677AA"/>
    <w:rsid w:val="006722EA"/>
    <w:rsid w:val="006728B7"/>
    <w:rsid w:val="00675B3C"/>
    <w:rsid w:val="00675F21"/>
    <w:rsid w:val="006761E8"/>
    <w:rsid w:val="0067721A"/>
    <w:rsid w:val="0067738C"/>
    <w:rsid w:val="00677760"/>
    <w:rsid w:val="00677DB0"/>
    <w:rsid w:val="00681F29"/>
    <w:rsid w:val="0068398D"/>
    <w:rsid w:val="00683CFB"/>
    <w:rsid w:val="00686D32"/>
    <w:rsid w:val="00687535"/>
    <w:rsid w:val="00690FE3"/>
    <w:rsid w:val="00691145"/>
    <w:rsid w:val="00692347"/>
    <w:rsid w:val="00692527"/>
    <w:rsid w:val="00693FA2"/>
    <w:rsid w:val="00696EE4"/>
    <w:rsid w:val="0069771D"/>
    <w:rsid w:val="006A1CB8"/>
    <w:rsid w:val="006A3E04"/>
    <w:rsid w:val="006A64D8"/>
    <w:rsid w:val="006B16AC"/>
    <w:rsid w:val="006B3592"/>
    <w:rsid w:val="006B39D1"/>
    <w:rsid w:val="006B4247"/>
    <w:rsid w:val="006B7659"/>
    <w:rsid w:val="006B7C22"/>
    <w:rsid w:val="006C04E0"/>
    <w:rsid w:val="006C09D0"/>
    <w:rsid w:val="006C1205"/>
    <w:rsid w:val="006C2FB4"/>
    <w:rsid w:val="006D0357"/>
    <w:rsid w:val="006D5D15"/>
    <w:rsid w:val="006D6672"/>
    <w:rsid w:val="006D6B84"/>
    <w:rsid w:val="006D7797"/>
    <w:rsid w:val="006E00D1"/>
    <w:rsid w:val="006E398E"/>
    <w:rsid w:val="006E5F2B"/>
    <w:rsid w:val="006E6956"/>
    <w:rsid w:val="006F0FB6"/>
    <w:rsid w:val="006F1FEC"/>
    <w:rsid w:val="006F2988"/>
    <w:rsid w:val="006F4F72"/>
    <w:rsid w:val="006F51F3"/>
    <w:rsid w:val="006F5D89"/>
    <w:rsid w:val="006F631F"/>
    <w:rsid w:val="006F796E"/>
    <w:rsid w:val="007006A2"/>
    <w:rsid w:val="00700E3F"/>
    <w:rsid w:val="00701836"/>
    <w:rsid w:val="00702DCD"/>
    <w:rsid w:val="00704143"/>
    <w:rsid w:val="00705A77"/>
    <w:rsid w:val="0070601A"/>
    <w:rsid w:val="00712053"/>
    <w:rsid w:val="00712210"/>
    <w:rsid w:val="00713090"/>
    <w:rsid w:val="00713220"/>
    <w:rsid w:val="007143D2"/>
    <w:rsid w:val="007146E2"/>
    <w:rsid w:val="00715012"/>
    <w:rsid w:val="0071561A"/>
    <w:rsid w:val="007162C3"/>
    <w:rsid w:val="00716500"/>
    <w:rsid w:val="0072110F"/>
    <w:rsid w:val="00725747"/>
    <w:rsid w:val="00725EE8"/>
    <w:rsid w:val="00727239"/>
    <w:rsid w:val="007272D5"/>
    <w:rsid w:val="007277C0"/>
    <w:rsid w:val="00733357"/>
    <w:rsid w:val="00734510"/>
    <w:rsid w:val="007368AC"/>
    <w:rsid w:val="00737290"/>
    <w:rsid w:val="00743F3F"/>
    <w:rsid w:val="0074594A"/>
    <w:rsid w:val="00745A3D"/>
    <w:rsid w:val="00752123"/>
    <w:rsid w:val="007526AF"/>
    <w:rsid w:val="00754A36"/>
    <w:rsid w:val="00754E00"/>
    <w:rsid w:val="00756B86"/>
    <w:rsid w:val="00756F0C"/>
    <w:rsid w:val="0075717C"/>
    <w:rsid w:val="00757F33"/>
    <w:rsid w:val="00762553"/>
    <w:rsid w:val="00764452"/>
    <w:rsid w:val="0076512F"/>
    <w:rsid w:val="00767171"/>
    <w:rsid w:val="00771049"/>
    <w:rsid w:val="007723C4"/>
    <w:rsid w:val="00773B50"/>
    <w:rsid w:val="00774AC2"/>
    <w:rsid w:val="00777044"/>
    <w:rsid w:val="00777B3B"/>
    <w:rsid w:val="00780F1B"/>
    <w:rsid w:val="00782A34"/>
    <w:rsid w:val="00785506"/>
    <w:rsid w:val="007873FD"/>
    <w:rsid w:val="00787689"/>
    <w:rsid w:val="00794503"/>
    <w:rsid w:val="0079795E"/>
    <w:rsid w:val="00797C41"/>
    <w:rsid w:val="007A05A0"/>
    <w:rsid w:val="007A3D17"/>
    <w:rsid w:val="007A55D8"/>
    <w:rsid w:val="007A5CFC"/>
    <w:rsid w:val="007A63D0"/>
    <w:rsid w:val="007A78D2"/>
    <w:rsid w:val="007B0EF2"/>
    <w:rsid w:val="007B13BC"/>
    <w:rsid w:val="007B21ED"/>
    <w:rsid w:val="007B3398"/>
    <w:rsid w:val="007B41B6"/>
    <w:rsid w:val="007B4A87"/>
    <w:rsid w:val="007B619D"/>
    <w:rsid w:val="007B70F4"/>
    <w:rsid w:val="007B7A73"/>
    <w:rsid w:val="007B7BC6"/>
    <w:rsid w:val="007C2467"/>
    <w:rsid w:val="007C33DD"/>
    <w:rsid w:val="007C42E4"/>
    <w:rsid w:val="007C5EF6"/>
    <w:rsid w:val="007C6357"/>
    <w:rsid w:val="007C69DF"/>
    <w:rsid w:val="007C7B76"/>
    <w:rsid w:val="007C7FC6"/>
    <w:rsid w:val="007D352E"/>
    <w:rsid w:val="007E64FC"/>
    <w:rsid w:val="007E6FCF"/>
    <w:rsid w:val="007F0FDB"/>
    <w:rsid w:val="007F2117"/>
    <w:rsid w:val="007F5861"/>
    <w:rsid w:val="007F5B43"/>
    <w:rsid w:val="007F5F9D"/>
    <w:rsid w:val="007F6FED"/>
    <w:rsid w:val="007F7CEB"/>
    <w:rsid w:val="00801847"/>
    <w:rsid w:val="008020ED"/>
    <w:rsid w:val="00802859"/>
    <w:rsid w:val="00803648"/>
    <w:rsid w:val="00804257"/>
    <w:rsid w:val="00804C29"/>
    <w:rsid w:val="008069BC"/>
    <w:rsid w:val="008122CC"/>
    <w:rsid w:val="00813390"/>
    <w:rsid w:val="008145E7"/>
    <w:rsid w:val="00815738"/>
    <w:rsid w:val="0082148D"/>
    <w:rsid w:val="00822959"/>
    <w:rsid w:val="0082304F"/>
    <w:rsid w:val="00823FAD"/>
    <w:rsid w:val="00825179"/>
    <w:rsid w:val="00826B91"/>
    <w:rsid w:val="0083012C"/>
    <w:rsid w:val="008331B3"/>
    <w:rsid w:val="00833D34"/>
    <w:rsid w:val="008365E1"/>
    <w:rsid w:val="00836D69"/>
    <w:rsid w:val="00837595"/>
    <w:rsid w:val="00837645"/>
    <w:rsid w:val="00841442"/>
    <w:rsid w:val="00841707"/>
    <w:rsid w:val="008423B2"/>
    <w:rsid w:val="00843313"/>
    <w:rsid w:val="008434F5"/>
    <w:rsid w:val="008435CD"/>
    <w:rsid w:val="0084375D"/>
    <w:rsid w:val="0085073B"/>
    <w:rsid w:val="008513A5"/>
    <w:rsid w:val="00851719"/>
    <w:rsid w:val="00851D4D"/>
    <w:rsid w:val="00856261"/>
    <w:rsid w:val="00860017"/>
    <w:rsid w:val="008625AB"/>
    <w:rsid w:val="008649B4"/>
    <w:rsid w:val="008660E8"/>
    <w:rsid w:val="00870431"/>
    <w:rsid w:val="008726DC"/>
    <w:rsid w:val="008732BE"/>
    <w:rsid w:val="0087622B"/>
    <w:rsid w:val="00877096"/>
    <w:rsid w:val="00877596"/>
    <w:rsid w:val="00880EA8"/>
    <w:rsid w:val="00880F37"/>
    <w:rsid w:val="00884592"/>
    <w:rsid w:val="00884C2D"/>
    <w:rsid w:val="00884D6A"/>
    <w:rsid w:val="008864AE"/>
    <w:rsid w:val="00892EA3"/>
    <w:rsid w:val="00893619"/>
    <w:rsid w:val="0089541E"/>
    <w:rsid w:val="00897993"/>
    <w:rsid w:val="008A07D6"/>
    <w:rsid w:val="008A0C49"/>
    <w:rsid w:val="008A33BC"/>
    <w:rsid w:val="008A34B1"/>
    <w:rsid w:val="008A45B2"/>
    <w:rsid w:val="008A6C3E"/>
    <w:rsid w:val="008A6F13"/>
    <w:rsid w:val="008A7210"/>
    <w:rsid w:val="008B156B"/>
    <w:rsid w:val="008B20FC"/>
    <w:rsid w:val="008B3B25"/>
    <w:rsid w:val="008B3CE1"/>
    <w:rsid w:val="008B63BC"/>
    <w:rsid w:val="008B7CE4"/>
    <w:rsid w:val="008C298D"/>
    <w:rsid w:val="008C3608"/>
    <w:rsid w:val="008C4A8B"/>
    <w:rsid w:val="008C5FA7"/>
    <w:rsid w:val="008D0570"/>
    <w:rsid w:val="008D05BE"/>
    <w:rsid w:val="008D0CAB"/>
    <w:rsid w:val="008D131A"/>
    <w:rsid w:val="008D58AE"/>
    <w:rsid w:val="008D62DF"/>
    <w:rsid w:val="008E1F16"/>
    <w:rsid w:val="008E3491"/>
    <w:rsid w:val="008E5277"/>
    <w:rsid w:val="008E5CF4"/>
    <w:rsid w:val="008E6718"/>
    <w:rsid w:val="008E69DC"/>
    <w:rsid w:val="008E7D0F"/>
    <w:rsid w:val="008E7DB6"/>
    <w:rsid w:val="008F2E29"/>
    <w:rsid w:val="008F5A00"/>
    <w:rsid w:val="00902CE4"/>
    <w:rsid w:val="009036A2"/>
    <w:rsid w:val="00903D23"/>
    <w:rsid w:val="00903DAA"/>
    <w:rsid w:val="00904BD0"/>
    <w:rsid w:val="00905B1A"/>
    <w:rsid w:val="00905EA4"/>
    <w:rsid w:val="00912EF8"/>
    <w:rsid w:val="0091332F"/>
    <w:rsid w:val="00913876"/>
    <w:rsid w:val="00914A60"/>
    <w:rsid w:val="00914DD2"/>
    <w:rsid w:val="00915777"/>
    <w:rsid w:val="00915962"/>
    <w:rsid w:val="00915F76"/>
    <w:rsid w:val="00921C26"/>
    <w:rsid w:val="00927A93"/>
    <w:rsid w:val="00932768"/>
    <w:rsid w:val="009327D2"/>
    <w:rsid w:val="00940566"/>
    <w:rsid w:val="00940E2C"/>
    <w:rsid w:val="00943059"/>
    <w:rsid w:val="009430EC"/>
    <w:rsid w:val="00944023"/>
    <w:rsid w:val="00945E83"/>
    <w:rsid w:val="00947B2B"/>
    <w:rsid w:val="0095083B"/>
    <w:rsid w:val="009510EB"/>
    <w:rsid w:val="009515E9"/>
    <w:rsid w:val="00960FA2"/>
    <w:rsid w:val="0096239B"/>
    <w:rsid w:val="00962B4D"/>
    <w:rsid w:val="00970F9C"/>
    <w:rsid w:val="00973347"/>
    <w:rsid w:val="00977446"/>
    <w:rsid w:val="00977C14"/>
    <w:rsid w:val="009818FE"/>
    <w:rsid w:val="00982361"/>
    <w:rsid w:val="00982637"/>
    <w:rsid w:val="00982A1D"/>
    <w:rsid w:val="0098434C"/>
    <w:rsid w:val="00984C16"/>
    <w:rsid w:val="00985354"/>
    <w:rsid w:val="00987C27"/>
    <w:rsid w:val="0099327F"/>
    <w:rsid w:val="00993996"/>
    <w:rsid w:val="00994D3D"/>
    <w:rsid w:val="0099501C"/>
    <w:rsid w:val="00996A2F"/>
    <w:rsid w:val="00997DB3"/>
    <w:rsid w:val="009A2AD8"/>
    <w:rsid w:val="009A342C"/>
    <w:rsid w:val="009A439C"/>
    <w:rsid w:val="009A5C57"/>
    <w:rsid w:val="009A6CB0"/>
    <w:rsid w:val="009A7147"/>
    <w:rsid w:val="009A7E99"/>
    <w:rsid w:val="009A7F32"/>
    <w:rsid w:val="009B0985"/>
    <w:rsid w:val="009B1FF1"/>
    <w:rsid w:val="009B2469"/>
    <w:rsid w:val="009B5AA5"/>
    <w:rsid w:val="009B79AC"/>
    <w:rsid w:val="009C0091"/>
    <w:rsid w:val="009C1E5F"/>
    <w:rsid w:val="009C3765"/>
    <w:rsid w:val="009C4BDA"/>
    <w:rsid w:val="009D34A5"/>
    <w:rsid w:val="009D5FB5"/>
    <w:rsid w:val="009D60C8"/>
    <w:rsid w:val="009D62E9"/>
    <w:rsid w:val="009D64F5"/>
    <w:rsid w:val="009E0859"/>
    <w:rsid w:val="009E0900"/>
    <w:rsid w:val="009E13CF"/>
    <w:rsid w:val="009E32E0"/>
    <w:rsid w:val="009E5425"/>
    <w:rsid w:val="009E58FC"/>
    <w:rsid w:val="009E6B1E"/>
    <w:rsid w:val="009F0CD9"/>
    <w:rsid w:val="009F1718"/>
    <w:rsid w:val="009F283D"/>
    <w:rsid w:val="009F3D38"/>
    <w:rsid w:val="009F5014"/>
    <w:rsid w:val="009F74DF"/>
    <w:rsid w:val="009F7C5F"/>
    <w:rsid w:val="00A002E9"/>
    <w:rsid w:val="00A0062E"/>
    <w:rsid w:val="00A013CD"/>
    <w:rsid w:val="00A01B4F"/>
    <w:rsid w:val="00A06053"/>
    <w:rsid w:val="00A06831"/>
    <w:rsid w:val="00A077EC"/>
    <w:rsid w:val="00A12864"/>
    <w:rsid w:val="00A1537B"/>
    <w:rsid w:val="00A158DA"/>
    <w:rsid w:val="00A162F8"/>
    <w:rsid w:val="00A16DBE"/>
    <w:rsid w:val="00A17CBC"/>
    <w:rsid w:val="00A22048"/>
    <w:rsid w:val="00A25BC3"/>
    <w:rsid w:val="00A2649E"/>
    <w:rsid w:val="00A2672B"/>
    <w:rsid w:val="00A27833"/>
    <w:rsid w:val="00A30A3B"/>
    <w:rsid w:val="00A30AA7"/>
    <w:rsid w:val="00A323D7"/>
    <w:rsid w:val="00A33558"/>
    <w:rsid w:val="00A33B8E"/>
    <w:rsid w:val="00A35010"/>
    <w:rsid w:val="00A35ED9"/>
    <w:rsid w:val="00A406F3"/>
    <w:rsid w:val="00A42A5A"/>
    <w:rsid w:val="00A442FF"/>
    <w:rsid w:val="00A4489E"/>
    <w:rsid w:val="00A45972"/>
    <w:rsid w:val="00A50201"/>
    <w:rsid w:val="00A51B6A"/>
    <w:rsid w:val="00A52CA9"/>
    <w:rsid w:val="00A56162"/>
    <w:rsid w:val="00A5632C"/>
    <w:rsid w:val="00A56CBF"/>
    <w:rsid w:val="00A5792F"/>
    <w:rsid w:val="00A6141E"/>
    <w:rsid w:val="00A6166A"/>
    <w:rsid w:val="00A640F3"/>
    <w:rsid w:val="00A67AD7"/>
    <w:rsid w:val="00A71410"/>
    <w:rsid w:val="00A73136"/>
    <w:rsid w:val="00A73532"/>
    <w:rsid w:val="00A736DF"/>
    <w:rsid w:val="00A741E7"/>
    <w:rsid w:val="00A741ED"/>
    <w:rsid w:val="00A74CA9"/>
    <w:rsid w:val="00A80BE0"/>
    <w:rsid w:val="00A817EF"/>
    <w:rsid w:val="00A8193E"/>
    <w:rsid w:val="00A82ACC"/>
    <w:rsid w:val="00A84EA6"/>
    <w:rsid w:val="00A8538E"/>
    <w:rsid w:val="00A873B2"/>
    <w:rsid w:val="00A879E2"/>
    <w:rsid w:val="00A87E6D"/>
    <w:rsid w:val="00A904A8"/>
    <w:rsid w:val="00A910DA"/>
    <w:rsid w:val="00A93E2F"/>
    <w:rsid w:val="00A96C9F"/>
    <w:rsid w:val="00A97402"/>
    <w:rsid w:val="00AA2029"/>
    <w:rsid w:val="00AA2287"/>
    <w:rsid w:val="00AA2D51"/>
    <w:rsid w:val="00AA3E7D"/>
    <w:rsid w:val="00AA4DB5"/>
    <w:rsid w:val="00AA4F42"/>
    <w:rsid w:val="00AB080E"/>
    <w:rsid w:val="00AB0CCF"/>
    <w:rsid w:val="00AB3525"/>
    <w:rsid w:val="00AB4261"/>
    <w:rsid w:val="00AB544F"/>
    <w:rsid w:val="00AC2816"/>
    <w:rsid w:val="00AC46D2"/>
    <w:rsid w:val="00AC5F3A"/>
    <w:rsid w:val="00AC67D4"/>
    <w:rsid w:val="00AD128D"/>
    <w:rsid w:val="00AD2235"/>
    <w:rsid w:val="00AD398E"/>
    <w:rsid w:val="00AD4923"/>
    <w:rsid w:val="00AD6C21"/>
    <w:rsid w:val="00AE11E3"/>
    <w:rsid w:val="00AE1AE8"/>
    <w:rsid w:val="00AE1BD7"/>
    <w:rsid w:val="00AE3117"/>
    <w:rsid w:val="00AE58C7"/>
    <w:rsid w:val="00AE5913"/>
    <w:rsid w:val="00AE7D28"/>
    <w:rsid w:val="00AF4DE6"/>
    <w:rsid w:val="00AF58A5"/>
    <w:rsid w:val="00AF5F63"/>
    <w:rsid w:val="00AF6E66"/>
    <w:rsid w:val="00B001FE"/>
    <w:rsid w:val="00B00EBC"/>
    <w:rsid w:val="00B020E5"/>
    <w:rsid w:val="00B031A4"/>
    <w:rsid w:val="00B04709"/>
    <w:rsid w:val="00B064F6"/>
    <w:rsid w:val="00B11B5D"/>
    <w:rsid w:val="00B125F5"/>
    <w:rsid w:val="00B149BE"/>
    <w:rsid w:val="00B1547E"/>
    <w:rsid w:val="00B15C29"/>
    <w:rsid w:val="00B15CAC"/>
    <w:rsid w:val="00B162FF"/>
    <w:rsid w:val="00B17624"/>
    <w:rsid w:val="00B1780B"/>
    <w:rsid w:val="00B20CA3"/>
    <w:rsid w:val="00B226C0"/>
    <w:rsid w:val="00B235AC"/>
    <w:rsid w:val="00B242A9"/>
    <w:rsid w:val="00B25665"/>
    <w:rsid w:val="00B2782E"/>
    <w:rsid w:val="00B30874"/>
    <w:rsid w:val="00B31BD3"/>
    <w:rsid w:val="00B37373"/>
    <w:rsid w:val="00B425C2"/>
    <w:rsid w:val="00B43A21"/>
    <w:rsid w:val="00B44E74"/>
    <w:rsid w:val="00B451FF"/>
    <w:rsid w:val="00B466CA"/>
    <w:rsid w:val="00B4742B"/>
    <w:rsid w:val="00B478BE"/>
    <w:rsid w:val="00B5111A"/>
    <w:rsid w:val="00B5149B"/>
    <w:rsid w:val="00B534DC"/>
    <w:rsid w:val="00B539EA"/>
    <w:rsid w:val="00B60455"/>
    <w:rsid w:val="00B61C86"/>
    <w:rsid w:val="00B67263"/>
    <w:rsid w:val="00B732BD"/>
    <w:rsid w:val="00B74304"/>
    <w:rsid w:val="00B76079"/>
    <w:rsid w:val="00B76FC7"/>
    <w:rsid w:val="00B832B4"/>
    <w:rsid w:val="00B841E0"/>
    <w:rsid w:val="00B85C80"/>
    <w:rsid w:val="00B8643D"/>
    <w:rsid w:val="00B87AB1"/>
    <w:rsid w:val="00B9036A"/>
    <w:rsid w:val="00B91817"/>
    <w:rsid w:val="00B9239A"/>
    <w:rsid w:val="00B93491"/>
    <w:rsid w:val="00B941D5"/>
    <w:rsid w:val="00B95DD5"/>
    <w:rsid w:val="00B96B7F"/>
    <w:rsid w:val="00BA164A"/>
    <w:rsid w:val="00BA19B4"/>
    <w:rsid w:val="00BA4211"/>
    <w:rsid w:val="00BA432F"/>
    <w:rsid w:val="00BA5590"/>
    <w:rsid w:val="00BA730B"/>
    <w:rsid w:val="00BA7C66"/>
    <w:rsid w:val="00BB27F0"/>
    <w:rsid w:val="00BB32B7"/>
    <w:rsid w:val="00BB66D9"/>
    <w:rsid w:val="00BB6A9F"/>
    <w:rsid w:val="00BC0581"/>
    <w:rsid w:val="00BC1D66"/>
    <w:rsid w:val="00BC28D9"/>
    <w:rsid w:val="00BC32CC"/>
    <w:rsid w:val="00BC4291"/>
    <w:rsid w:val="00BC6AF8"/>
    <w:rsid w:val="00BC79BB"/>
    <w:rsid w:val="00BD0481"/>
    <w:rsid w:val="00BD53E5"/>
    <w:rsid w:val="00BD6193"/>
    <w:rsid w:val="00BD65E7"/>
    <w:rsid w:val="00BD7A10"/>
    <w:rsid w:val="00BE06DA"/>
    <w:rsid w:val="00BE233D"/>
    <w:rsid w:val="00BE23CB"/>
    <w:rsid w:val="00BE24D0"/>
    <w:rsid w:val="00BE2CFC"/>
    <w:rsid w:val="00BF3453"/>
    <w:rsid w:val="00BF3FE8"/>
    <w:rsid w:val="00BF6844"/>
    <w:rsid w:val="00BF7041"/>
    <w:rsid w:val="00C006D9"/>
    <w:rsid w:val="00C01E76"/>
    <w:rsid w:val="00C0276A"/>
    <w:rsid w:val="00C03418"/>
    <w:rsid w:val="00C07070"/>
    <w:rsid w:val="00C07E15"/>
    <w:rsid w:val="00C10B51"/>
    <w:rsid w:val="00C12BDF"/>
    <w:rsid w:val="00C15C2B"/>
    <w:rsid w:val="00C17809"/>
    <w:rsid w:val="00C20BE3"/>
    <w:rsid w:val="00C24F5B"/>
    <w:rsid w:val="00C259E1"/>
    <w:rsid w:val="00C2677E"/>
    <w:rsid w:val="00C279BC"/>
    <w:rsid w:val="00C27F27"/>
    <w:rsid w:val="00C30D1E"/>
    <w:rsid w:val="00C31147"/>
    <w:rsid w:val="00C31DAE"/>
    <w:rsid w:val="00C325A7"/>
    <w:rsid w:val="00C32BA5"/>
    <w:rsid w:val="00C34077"/>
    <w:rsid w:val="00C34AF1"/>
    <w:rsid w:val="00C36015"/>
    <w:rsid w:val="00C37B25"/>
    <w:rsid w:val="00C41818"/>
    <w:rsid w:val="00C41A63"/>
    <w:rsid w:val="00C428B6"/>
    <w:rsid w:val="00C42EC5"/>
    <w:rsid w:val="00C4555E"/>
    <w:rsid w:val="00C50B31"/>
    <w:rsid w:val="00C53552"/>
    <w:rsid w:val="00C53F6B"/>
    <w:rsid w:val="00C54B08"/>
    <w:rsid w:val="00C569E0"/>
    <w:rsid w:val="00C56FE3"/>
    <w:rsid w:val="00C663CC"/>
    <w:rsid w:val="00C7184A"/>
    <w:rsid w:val="00C726CE"/>
    <w:rsid w:val="00C72CD2"/>
    <w:rsid w:val="00C76DD5"/>
    <w:rsid w:val="00C77625"/>
    <w:rsid w:val="00C77A02"/>
    <w:rsid w:val="00C803C7"/>
    <w:rsid w:val="00C8245E"/>
    <w:rsid w:val="00C84310"/>
    <w:rsid w:val="00C854E7"/>
    <w:rsid w:val="00C865E6"/>
    <w:rsid w:val="00C92DA1"/>
    <w:rsid w:val="00C93E6F"/>
    <w:rsid w:val="00C9466E"/>
    <w:rsid w:val="00C96744"/>
    <w:rsid w:val="00C970A3"/>
    <w:rsid w:val="00C9741D"/>
    <w:rsid w:val="00CA11B8"/>
    <w:rsid w:val="00CA671B"/>
    <w:rsid w:val="00CA7169"/>
    <w:rsid w:val="00CB2B7E"/>
    <w:rsid w:val="00CB310C"/>
    <w:rsid w:val="00CB338C"/>
    <w:rsid w:val="00CB7ACF"/>
    <w:rsid w:val="00CC0DBB"/>
    <w:rsid w:val="00CC1F63"/>
    <w:rsid w:val="00CC43A7"/>
    <w:rsid w:val="00CC4F0F"/>
    <w:rsid w:val="00CC5D65"/>
    <w:rsid w:val="00CC759A"/>
    <w:rsid w:val="00CC78DB"/>
    <w:rsid w:val="00CD3204"/>
    <w:rsid w:val="00CD541D"/>
    <w:rsid w:val="00CD572F"/>
    <w:rsid w:val="00CD6DFB"/>
    <w:rsid w:val="00CE104F"/>
    <w:rsid w:val="00CE38EB"/>
    <w:rsid w:val="00CE4884"/>
    <w:rsid w:val="00CE4F69"/>
    <w:rsid w:val="00CE5BD9"/>
    <w:rsid w:val="00CE5EF5"/>
    <w:rsid w:val="00CE77E5"/>
    <w:rsid w:val="00CE7E11"/>
    <w:rsid w:val="00CF0BAD"/>
    <w:rsid w:val="00CF1322"/>
    <w:rsid w:val="00CF1E14"/>
    <w:rsid w:val="00CF2469"/>
    <w:rsid w:val="00CF2CEB"/>
    <w:rsid w:val="00CF37C1"/>
    <w:rsid w:val="00CF5B11"/>
    <w:rsid w:val="00CF5F01"/>
    <w:rsid w:val="00D00AB5"/>
    <w:rsid w:val="00D04F78"/>
    <w:rsid w:val="00D06B37"/>
    <w:rsid w:val="00D10450"/>
    <w:rsid w:val="00D116EA"/>
    <w:rsid w:val="00D11CC5"/>
    <w:rsid w:val="00D12048"/>
    <w:rsid w:val="00D149C8"/>
    <w:rsid w:val="00D15ADD"/>
    <w:rsid w:val="00D17C3F"/>
    <w:rsid w:val="00D21C42"/>
    <w:rsid w:val="00D21F38"/>
    <w:rsid w:val="00D256C4"/>
    <w:rsid w:val="00D26E63"/>
    <w:rsid w:val="00D2752B"/>
    <w:rsid w:val="00D31603"/>
    <w:rsid w:val="00D3228C"/>
    <w:rsid w:val="00D347F6"/>
    <w:rsid w:val="00D35CC7"/>
    <w:rsid w:val="00D40A4C"/>
    <w:rsid w:val="00D41326"/>
    <w:rsid w:val="00D42EE1"/>
    <w:rsid w:val="00D47CD0"/>
    <w:rsid w:val="00D51555"/>
    <w:rsid w:val="00D52FA2"/>
    <w:rsid w:val="00D5403C"/>
    <w:rsid w:val="00D551B2"/>
    <w:rsid w:val="00D635C2"/>
    <w:rsid w:val="00D6465C"/>
    <w:rsid w:val="00D653E3"/>
    <w:rsid w:val="00D70F31"/>
    <w:rsid w:val="00D72CFF"/>
    <w:rsid w:val="00D76795"/>
    <w:rsid w:val="00D77F49"/>
    <w:rsid w:val="00D80A6D"/>
    <w:rsid w:val="00D841B1"/>
    <w:rsid w:val="00D84858"/>
    <w:rsid w:val="00D84E42"/>
    <w:rsid w:val="00D850CB"/>
    <w:rsid w:val="00D87D30"/>
    <w:rsid w:val="00D9044E"/>
    <w:rsid w:val="00D91DE5"/>
    <w:rsid w:val="00D9411D"/>
    <w:rsid w:val="00D943EE"/>
    <w:rsid w:val="00D9557B"/>
    <w:rsid w:val="00D96C76"/>
    <w:rsid w:val="00DA008B"/>
    <w:rsid w:val="00DA17F2"/>
    <w:rsid w:val="00DA662F"/>
    <w:rsid w:val="00DA7F5A"/>
    <w:rsid w:val="00DB0EFC"/>
    <w:rsid w:val="00DB1BC4"/>
    <w:rsid w:val="00DB2799"/>
    <w:rsid w:val="00DB27A5"/>
    <w:rsid w:val="00DB2F3C"/>
    <w:rsid w:val="00DB647C"/>
    <w:rsid w:val="00DB7764"/>
    <w:rsid w:val="00DB7973"/>
    <w:rsid w:val="00DB7C88"/>
    <w:rsid w:val="00DC0817"/>
    <w:rsid w:val="00DC35DB"/>
    <w:rsid w:val="00DD0E29"/>
    <w:rsid w:val="00DD18D5"/>
    <w:rsid w:val="00DD21B3"/>
    <w:rsid w:val="00DD3162"/>
    <w:rsid w:val="00DD4554"/>
    <w:rsid w:val="00DD5F2B"/>
    <w:rsid w:val="00DD74EB"/>
    <w:rsid w:val="00DD7A9F"/>
    <w:rsid w:val="00DE0D42"/>
    <w:rsid w:val="00DE352B"/>
    <w:rsid w:val="00DE44C7"/>
    <w:rsid w:val="00DE5DB0"/>
    <w:rsid w:val="00DE6A0A"/>
    <w:rsid w:val="00DE7D10"/>
    <w:rsid w:val="00DF0B89"/>
    <w:rsid w:val="00DF0D67"/>
    <w:rsid w:val="00DF0FED"/>
    <w:rsid w:val="00DF6845"/>
    <w:rsid w:val="00E040E3"/>
    <w:rsid w:val="00E04995"/>
    <w:rsid w:val="00E04B6A"/>
    <w:rsid w:val="00E113DA"/>
    <w:rsid w:val="00E124AB"/>
    <w:rsid w:val="00E1424B"/>
    <w:rsid w:val="00E1593C"/>
    <w:rsid w:val="00E1689B"/>
    <w:rsid w:val="00E230AE"/>
    <w:rsid w:val="00E24F58"/>
    <w:rsid w:val="00E24FF2"/>
    <w:rsid w:val="00E2592C"/>
    <w:rsid w:val="00E25D4F"/>
    <w:rsid w:val="00E318EB"/>
    <w:rsid w:val="00E319A9"/>
    <w:rsid w:val="00E35020"/>
    <w:rsid w:val="00E3738F"/>
    <w:rsid w:val="00E40261"/>
    <w:rsid w:val="00E41F0F"/>
    <w:rsid w:val="00E41FBD"/>
    <w:rsid w:val="00E50F03"/>
    <w:rsid w:val="00E51C90"/>
    <w:rsid w:val="00E54987"/>
    <w:rsid w:val="00E54F13"/>
    <w:rsid w:val="00E56A1D"/>
    <w:rsid w:val="00E606BB"/>
    <w:rsid w:val="00E60750"/>
    <w:rsid w:val="00E60DAA"/>
    <w:rsid w:val="00E60DC4"/>
    <w:rsid w:val="00E63435"/>
    <w:rsid w:val="00E64EDD"/>
    <w:rsid w:val="00E65C8F"/>
    <w:rsid w:val="00E65EB1"/>
    <w:rsid w:val="00E66477"/>
    <w:rsid w:val="00E67DA3"/>
    <w:rsid w:val="00E70C15"/>
    <w:rsid w:val="00E70C9D"/>
    <w:rsid w:val="00E73841"/>
    <w:rsid w:val="00E84599"/>
    <w:rsid w:val="00E8552F"/>
    <w:rsid w:val="00E9078B"/>
    <w:rsid w:val="00E90BEF"/>
    <w:rsid w:val="00E91892"/>
    <w:rsid w:val="00E93DD8"/>
    <w:rsid w:val="00E96108"/>
    <w:rsid w:val="00E97190"/>
    <w:rsid w:val="00E9730B"/>
    <w:rsid w:val="00E97E9A"/>
    <w:rsid w:val="00EA1BBD"/>
    <w:rsid w:val="00EA4DF4"/>
    <w:rsid w:val="00EA5889"/>
    <w:rsid w:val="00EA69BD"/>
    <w:rsid w:val="00EB22D1"/>
    <w:rsid w:val="00EB2668"/>
    <w:rsid w:val="00EB2E7F"/>
    <w:rsid w:val="00EB2F33"/>
    <w:rsid w:val="00EB34AE"/>
    <w:rsid w:val="00EB5522"/>
    <w:rsid w:val="00EB566C"/>
    <w:rsid w:val="00EB7C7E"/>
    <w:rsid w:val="00EC080F"/>
    <w:rsid w:val="00EC3632"/>
    <w:rsid w:val="00EC3875"/>
    <w:rsid w:val="00EC41AA"/>
    <w:rsid w:val="00EC5408"/>
    <w:rsid w:val="00EC6809"/>
    <w:rsid w:val="00ED1B08"/>
    <w:rsid w:val="00ED30AD"/>
    <w:rsid w:val="00ED32E7"/>
    <w:rsid w:val="00ED563A"/>
    <w:rsid w:val="00ED7B23"/>
    <w:rsid w:val="00EE032E"/>
    <w:rsid w:val="00EE1421"/>
    <w:rsid w:val="00EE1932"/>
    <w:rsid w:val="00EE23C1"/>
    <w:rsid w:val="00EE5A8D"/>
    <w:rsid w:val="00EE6E96"/>
    <w:rsid w:val="00EE7CD0"/>
    <w:rsid w:val="00EF03A5"/>
    <w:rsid w:val="00EF0FF9"/>
    <w:rsid w:val="00EF1414"/>
    <w:rsid w:val="00EF1D6D"/>
    <w:rsid w:val="00EF2C0E"/>
    <w:rsid w:val="00EF4787"/>
    <w:rsid w:val="00EF4920"/>
    <w:rsid w:val="00EF5A6B"/>
    <w:rsid w:val="00EF773F"/>
    <w:rsid w:val="00EF79B6"/>
    <w:rsid w:val="00F02ED8"/>
    <w:rsid w:val="00F03CD0"/>
    <w:rsid w:val="00F052EB"/>
    <w:rsid w:val="00F0637B"/>
    <w:rsid w:val="00F104D6"/>
    <w:rsid w:val="00F107C7"/>
    <w:rsid w:val="00F112DB"/>
    <w:rsid w:val="00F132C9"/>
    <w:rsid w:val="00F1361F"/>
    <w:rsid w:val="00F13CEC"/>
    <w:rsid w:val="00F16910"/>
    <w:rsid w:val="00F17EB4"/>
    <w:rsid w:val="00F21F3D"/>
    <w:rsid w:val="00F22FF2"/>
    <w:rsid w:val="00F24046"/>
    <w:rsid w:val="00F26D54"/>
    <w:rsid w:val="00F3085C"/>
    <w:rsid w:val="00F30BF1"/>
    <w:rsid w:val="00F33BF6"/>
    <w:rsid w:val="00F341B7"/>
    <w:rsid w:val="00F37B29"/>
    <w:rsid w:val="00F40069"/>
    <w:rsid w:val="00F40E3D"/>
    <w:rsid w:val="00F41200"/>
    <w:rsid w:val="00F41CE0"/>
    <w:rsid w:val="00F426B8"/>
    <w:rsid w:val="00F42F54"/>
    <w:rsid w:val="00F43415"/>
    <w:rsid w:val="00F46C28"/>
    <w:rsid w:val="00F50A6C"/>
    <w:rsid w:val="00F510B2"/>
    <w:rsid w:val="00F51149"/>
    <w:rsid w:val="00F515C7"/>
    <w:rsid w:val="00F51A1E"/>
    <w:rsid w:val="00F53983"/>
    <w:rsid w:val="00F54FEE"/>
    <w:rsid w:val="00F5621A"/>
    <w:rsid w:val="00F566BB"/>
    <w:rsid w:val="00F56761"/>
    <w:rsid w:val="00F569DB"/>
    <w:rsid w:val="00F56BCF"/>
    <w:rsid w:val="00F577F3"/>
    <w:rsid w:val="00F57E68"/>
    <w:rsid w:val="00F6296C"/>
    <w:rsid w:val="00F62D34"/>
    <w:rsid w:val="00F63771"/>
    <w:rsid w:val="00F63DC0"/>
    <w:rsid w:val="00F740A7"/>
    <w:rsid w:val="00F76266"/>
    <w:rsid w:val="00F76451"/>
    <w:rsid w:val="00F7778C"/>
    <w:rsid w:val="00F77B53"/>
    <w:rsid w:val="00F77F0A"/>
    <w:rsid w:val="00F81118"/>
    <w:rsid w:val="00F81582"/>
    <w:rsid w:val="00F818B3"/>
    <w:rsid w:val="00F8223F"/>
    <w:rsid w:val="00F82FF7"/>
    <w:rsid w:val="00F83784"/>
    <w:rsid w:val="00F855F7"/>
    <w:rsid w:val="00F85FE8"/>
    <w:rsid w:val="00F86C85"/>
    <w:rsid w:val="00F87781"/>
    <w:rsid w:val="00F93D31"/>
    <w:rsid w:val="00F93F24"/>
    <w:rsid w:val="00F94226"/>
    <w:rsid w:val="00F94B74"/>
    <w:rsid w:val="00F97FC8"/>
    <w:rsid w:val="00FA0795"/>
    <w:rsid w:val="00FA1BC5"/>
    <w:rsid w:val="00FB043B"/>
    <w:rsid w:val="00FB3063"/>
    <w:rsid w:val="00FB4F10"/>
    <w:rsid w:val="00FB7C51"/>
    <w:rsid w:val="00FC5CA5"/>
    <w:rsid w:val="00FC6A2C"/>
    <w:rsid w:val="00FD47AC"/>
    <w:rsid w:val="00FD5217"/>
    <w:rsid w:val="00FD5634"/>
    <w:rsid w:val="00FD6582"/>
    <w:rsid w:val="00FD6655"/>
    <w:rsid w:val="00FD70F4"/>
    <w:rsid w:val="00FE174B"/>
    <w:rsid w:val="00FE5B77"/>
    <w:rsid w:val="00FE7508"/>
    <w:rsid w:val="00FE7E21"/>
    <w:rsid w:val="00FF0AD8"/>
    <w:rsid w:val="00FF1721"/>
    <w:rsid w:val="00FF3C16"/>
    <w:rsid w:val="00FF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4E4FC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217D0E"/>
    <w:pPr>
      <w:widowControl w:val="0"/>
      <w:autoSpaceDE w:val="0"/>
      <w:autoSpaceDN w:val="0"/>
      <w:adjustRightInd w:val="0"/>
      <w:outlineLvl w:val="0"/>
    </w:pPr>
    <w:rPr>
      <w:rFonts w:ascii="Times New Roman CYR" w:hAnsi="Times New Roman CYR"/>
      <w:lang w:eastAsia="x-none"/>
    </w:rPr>
  </w:style>
  <w:style w:type="paragraph" w:styleId="3">
    <w:name w:val="heading 3"/>
    <w:basedOn w:val="a"/>
    <w:next w:val="a"/>
    <w:link w:val="30"/>
    <w:qFormat/>
    <w:rsid w:val="00E9610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0A59"/>
    <w:pPr>
      <w:tabs>
        <w:tab w:val="center" w:pos="4819"/>
        <w:tab w:val="right" w:pos="9639"/>
      </w:tabs>
    </w:pPr>
  </w:style>
  <w:style w:type="paragraph" w:styleId="a5">
    <w:name w:val="footer"/>
    <w:basedOn w:val="a"/>
    <w:link w:val="a6"/>
    <w:uiPriority w:val="99"/>
    <w:rsid w:val="000D0A59"/>
    <w:pPr>
      <w:tabs>
        <w:tab w:val="center" w:pos="4819"/>
        <w:tab w:val="right" w:pos="9639"/>
      </w:tabs>
    </w:pPr>
  </w:style>
  <w:style w:type="character" w:customStyle="1" w:styleId="st42">
    <w:name w:val="st42"/>
    <w:uiPriority w:val="99"/>
    <w:rsid w:val="008A33BC"/>
    <w:rPr>
      <w:rFonts w:ascii="Times New Roman" w:hAnsi="Times New Roman"/>
      <w:color w:val="000000"/>
    </w:rPr>
  </w:style>
  <w:style w:type="character" w:customStyle="1" w:styleId="rvts0">
    <w:name w:val="rvts0"/>
    <w:rsid w:val="00EB22D1"/>
    <w:rPr>
      <w:rFonts w:cs="Times New Roman"/>
    </w:rPr>
  </w:style>
  <w:style w:type="paragraph" w:customStyle="1" w:styleId="rvps2">
    <w:name w:val="rvps2"/>
    <w:basedOn w:val="a"/>
    <w:rsid w:val="007A78D2"/>
    <w:pPr>
      <w:spacing w:before="100" w:beforeAutospacing="1" w:after="100" w:afterAutospacing="1"/>
    </w:pPr>
    <w:rPr>
      <w:lang w:val="uk-UA" w:eastAsia="uk-UA"/>
    </w:rPr>
  </w:style>
  <w:style w:type="paragraph" w:styleId="HTML">
    <w:name w:val="HTML Preformatted"/>
    <w:basedOn w:val="a"/>
    <w:link w:val="HTML0"/>
    <w:uiPriority w:val="99"/>
    <w:unhideWhenUsed/>
    <w:rsid w:val="00AF4D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ий HTML Знак"/>
    <w:link w:val="HTML"/>
    <w:uiPriority w:val="99"/>
    <w:rsid w:val="00AF4DE6"/>
    <w:rPr>
      <w:rFonts w:ascii="Courier New" w:hAnsi="Courier New" w:cs="Courier New"/>
    </w:rPr>
  </w:style>
  <w:style w:type="paragraph" w:customStyle="1" w:styleId="a7">
    <w:name w:val="Стиль"/>
    <w:basedOn w:val="a"/>
    <w:uiPriority w:val="99"/>
    <w:rsid w:val="00701836"/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link w:val="1"/>
    <w:uiPriority w:val="99"/>
    <w:rsid w:val="00217D0E"/>
    <w:rPr>
      <w:rFonts w:ascii="Times New Roman CYR" w:hAnsi="Times New Roman CYR" w:cs="Times New Roman CYR"/>
      <w:sz w:val="24"/>
      <w:szCs w:val="24"/>
      <w:lang w:val="ru-RU"/>
    </w:rPr>
  </w:style>
  <w:style w:type="paragraph" w:customStyle="1" w:styleId="rvps14">
    <w:name w:val="rvps14"/>
    <w:basedOn w:val="a"/>
    <w:rsid w:val="00217D0E"/>
    <w:pPr>
      <w:spacing w:before="100" w:beforeAutospacing="1" w:after="100" w:afterAutospacing="1"/>
    </w:pPr>
    <w:rPr>
      <w:lang w:val="uk-UA" w:eastAsia="uk-UA"/>
    </w:rPr>
  </w:style>
  <w:style w:type="character" w:customStyle="1" w:styleId="apple-converted-space">
    <w:name w:val="apple-converted-space"/>
    <w:rsid w:val="00217D0E"/>
  </w:style>
  <w:style w:type="character" w:customStyle="1" w:styleId="a8">
    <w:name w:val="Нормальний текст Знак"/>
    <w:link w:val="a9"/>
    <w:uiPriority w:val="99"/>
    <w:locked/>
    <w:rsid w:val="00217D0E"/>
    <w:rPr>
      <w:rFonts w:ascii="Antiqua" w:hAnsi="Antiqua" w:cs="Antiqua"/>
      <w:sz w:val="26"/>
      <w:szCs w:val="26"/>
      <w:lang w:eastAsia="ru-RU"/>
    </w:rPr>
  </w:style>
  <w:style w:type="paragraph" w:customStyle="1" w:styleId="a9">
    <w:name w:val="Нормальний текст"/>
    <w:basedOn w:val="a"/>
    <w:link w:val="a8"/>
    <w:uiPriority w:val="99"/>
    <w:rsid w:val="00217D0E"/>
    <w:pPr>
      <w:spacing w:before="120"/>
      <w:ind w:firstLine="567"/>
      <w:jc w:val="both"/>
    </w:pPr>
    <w:rPr>
      <w:rFonts w:ascii="Antiqua" w:hAnsi="Antiqua"/>
      <w:sz w:val="26"/>
      <w:szCs w:val="26"/>
      <w:lang w:val="x-none"/>
    </w:rPr>
  </w:style>
  <w:style w:type="paragraph" w:styleId="aa">
    <w:name w:val="footnote text"/>
    <w:basedOn w:val="a"/>
    <w:link w:val="ab"/>
    <w:uiPriority w:val="99"/>
    <w:rsid w:val="007C69DF"/>
    <w:rPr>
      <w:sz w:val="20"/>
      <w:szCs w:val="20"/>
      <w:lang w:val="en-US"/>
    </w:rPr>
  </w:style>
  <w:style w:type="character" w:customStyle="1" w:styleId="ab">
    <w:name w:val="Текст виноски Знак"/>
    <w:link w:val="aa"/>
    <w:uiPriority w:val="99"/>
    <w:rsid w:val="007C69DF"/>
    <w:rPr>
      <w:lang w:val="en-US" w:eastAsia="ru-RU"/>
    </w:rPr>
  </w:style>
  <w:style w:type="character" w:styleId="ac">
    <w:name w:val="footnote reference"/>
    <w:uiPriority w:val="99"/>
    <w:rsid w:val="007C69DF"/>
    <w:rPr>
      <w:vertAlign w:val="superscript"/>
    </w:rPr>
  </w:style>
  <w:style w:type="character" w:customStyle="1" w:styleId="30">
    <w:name w:val="Заголовок 3 Знак"/>
    <w:link w:val="3"/>
    <w:rsid w:val="00E96108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character" w:customStyle="1" w:styleId="rvts9">
    <w:name w:val="rvts9"/>
    <w:rsid w:val="00681F29"/>
    <w:rPr>
      <w:rFonts w:cs="Times New Roman"/>
    </w:rPr>
  </w:style>
  <w:style w:type="paragraph" w:customStyle="1" w:styleId="ad">
    <w:name w:val="Знак Знак Знак Знак"/>
    <w:basedOn w:val="a"/>
    <w:rsid w:val="009A439C"/>
    <w:rPr>
      <w:rFonts w:ascii="Verdana" w:hAnsi="Verdana" w:cs="Verdana"/>
      <w:sz w:val="20"/>
      <w:szCs w:val="20"/>
      <w:lang w:val="en-US" w:eastAsia="en-US"/>
    </w:rPr>
  </w:style>
  <w:style w:type="character" w:customStyle="1" w:styleId="a6">
    <w:name w:val="Нижній колонтитул Знак"/>
    <w:link w:val="a5"/>
    <w:uiPriority w:val="99"/>
    <w:locked/>
    <w:rsid w:val="004C2A31"/>
    <w:rPr>
      <w:sz w:val="24"/>
      <w:szCs w:val="24"/>
      <w:lang w:val="ru-RU" w:eastAsia="ru-RU"/>
    </w:rPr>
  </w:style>
  <w:style w:type="character" w:customStyle="1" w:styleId="st96">
    <w:name w:val="st96"/>
    <w:uiPriority w:val="99"/>
    <w:rsid w:val="00E9730B"/>
    <w:rPr>
      <w:rFonts w:ascii="Times New Roman" w:hAnsi="Times New Roman" w:cs="Times New Roman"/>
      <w:color w:val="0000FF"/>
    </w:rPr>
  </w:style>
  <w:style w:type="paragraph" w:styleId="ae">
    <w:name w:val="Balloon Text"/>
    <w:basedOn w:val="a"/>
    <w:link w:val="af"/>
    <w:rsid w:val="00BC0581"/>
    <w:rPr>
      <w:rFonts w:ascii="Segoe UI" w:hAnsi="Segoe UI"/>
      <w:sz w:val="18"/>
      <w:szCs w:val="18"/>
    </w:rPr>
  </w:style>
  <w:style w:type="character" w:customStyle="1" w:styleId="af">
    <w:name w:val="Текст у виносці Знак"/>
    <w:link w:val="ae"/>
    <w:rsid w:val="00BC0581"/>
    <w:rPr>
      <w:rFonts w:ascii="Segoe UI" w:hAnsi="Segoe UI" w:cs="Segoe UI"/>
      <w:sz w:val="18"/>
      <w:szCs w:val="18"/>
      <w:lang w:val="ru-RU" w:eastAsia="ru-RU"/>
    </w:rPr>
  </w:style>
  <w:style w:type="character" w:styleId="af0">
    <w:name w:val="Strong"/>
    <w:uiPriority w:val="22"/>
    <w:qFormat/>
    <w:rsid w:val="007272D5"/>
    <w:rPr>
      <w:b/>
      <w:bCs/>
    </w:rPr>
  </w:style>
  <w:style w:type="character" w:styleId="af1">
    <w:name w:val="Hyperlink"/>
    <w:uiPriority w:val="99"/>
    <w:unhideWhenUsed/>
    <w:rsid w:val="007272D5"/>
    <w:rPr>
      <w:color w:val="0000FF"/>
      <w:u w:val="single"/>
    </w:rPr>
  </w:style>
  <w:style w:type="paragraph" w:customStyle="1" w:styleId="StyleZakonu">
    <w:name w:val="StyleZakonu"/>
    <w:basedOn w:val="a"/>
    <w:uiPriority w:val="99"/>
    <w:rsid w:val="00D943EE"/>
    <w:pPr>
      <w:suppressAutoHyphens/>
      <w:autoSpaceDE w:val="0"/>
      <w:autoSpaceDN w:val="0"/>
      <w:adjustRightInd w:val="0"/>
      <w:spacing w:after="60" w:line="220" w:lineRule="exact"/>
      <w:ind w:firstLine="284"/>
      <w:jc w:val="both"/>
    </w:pPr>
    <w:rPr>
      <w:rFonts w:hAnsi="Liberation Serif"/>
      <w:kern w:val="1"/>
      <w:sz w:val="20"/>
      <w:szCs w:val="20"/>
      <w:lang w:val="uk-UA" w:eastAsia="uk-UA"/>
    </w:rPr>
  </w:style>
  <w:style w:type="character" w:customStyle="1" w:styleId="c2fbe4e5ebe5ede8e5e6e8f0edfbec">
    <w:name w:val="Вc2ыfbдe4еe5лebеe5нedиe8еe5 жe6иe8рf0нedыfbмec"/>
    <w:uiPriority w:val="99"/>
    <w:rsid w:val="0050362B"/>
    <w:rPr>
      <w:b/>
    </w:rPr>
  </w:style>
  <w:style w:type="character" w:customStyle="1" w:styleId="FontStyle">
    <w:name w:val="Font Style"/>
    <w:uiPriority w:val="99"/>
    <w:rsid w:val="00A67AD7"/>
    <w:rPr>
      <w:rFonts w:ascii="Courier New" w:hAnsi="Courier New" w:cs="Courier New" w:hint="default"/>
      <w:color w:val="000000"/>
      <w:sz w:val="20"/>
      <w:szCs w:val="20"/>
    </w:rPr>
  </w:style>
  <w:style w:type="paragraph" w:styleId="af2">
    <w:name w:val="Body Text Indent"/>
    <w:basedOn w:val="a"/>
    <w:link w:val="af3"/>
    <w:rsid w:val="003766E9"/>
    <w:pPr>
      <w:ind w:left="360" w:firstLine="348"/>
      <w:jc w:val="both"/>
    </w:pPr>
    <w:rPr>
      <w:lang w:val="x-none"/>
    </w:rPr>
  </w:style>
  <w:style w:type="character" w:customStyle="1" w:styleId="af3">
    <w:name w:val="Основний текст з відступом Знак"/>
    <w:link w:val="af2"/>
    <w:rsid w:val="003766E9"/>
    <w:rPr>
      <w:sz w:val="24"/>
      <w:szCs w:val="24"/>
      <w:lang w:eastAsia="ru-RU"/>
    </w:rPr>
  </w:style>
  <w:style w:type="character" w:customStyle="1" w:styleId="a4">
    <w:name w:val="Верхній колонтитул Знак"/>
    <w:link w:val="a3"/>
    <w:uiPriority w:val="99"/>
    <w:rsid w:val="00CB310C"/>
    <w:rPr>
      <w:sz w:val="24"/>
      <w:szCs w:val="24"/>
      <w:lang w:val="ru-RU" w:eastAsia="ru-RU"/>
    </w:rPr>
  </w:style>
  <w:style w:type="paragraph" w:styleId="af4">
    <w:name w:val="Normal (Web)"/>
    <w:basedOn w:val="a"/>
    <w:rsid w:val="00CD3204"/>
    <w:pPr>
      <w:spacing w:before="100" w:beforeAutospacing="1" w:after="100" w:afterAutospacing="1"/>
    </w:pPr>
  </w:style>
  <w:style w:type="character" w:styleId="af5">
    <w:name w:val="Emphasis"/>
    <w:qFormat/>
    <w:rsid w:val="00CD3204"/>
    <w:rPr>
      <w:i/>
      <w:iCs/>
    </w:rPr>
  </w:style>
  <w:style w:type="paragraph" w:customStyle="1" w:styleId="forceindicator">
    <w:name w:val="forceindicator"/>
    <w:basedOn w:val="a"/>
    <w:rsid w:val="00CD320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6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78184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5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56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15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62667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383869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27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640486">
                  <w:marLeft w:val="0"/>
                  <w:marRight w:val="0"/>
                  <w:marTop w:val="0"/>
                  <w:marBottom w:val="0"/>
                  <w:divBdr>
                    <w:top w:val="single" w:sz="6" w:space="0" w:color="FFEEBA"/>
                    <w:left w:val="single" w:sz="6" w:space="0" w:color="FFEEBA"/>
                    <w:bottom w:val="single" w:sz="6" w:space="0" w:color="FFEEBA"/>
                    <w:right w:val="single" w:sz="6" w:space="0" w:color="FFEEBA"/>
                  </w:divBdr>
                </w:div>
              </w:divsChild>
            </w:div>
          </w:divsChild>
        </w:div>
      </w:divsChild>
    </w:div>
    <w:div w:id="196885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eur-lex.europa.eu/legal-content/en/TXT/?uri=CELEX%3A32013R1308" TargetMode="External"/><Relationship Id="rId1" Type="http://schemas.openxmlformats.org/officeDocument/2006/relationships/hyperlink" Target="http://sum.in.ua/s/imitacija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A51E2C-FF6F-4002-9462-D2507D788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7314</Words>
  <Characters>4170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11462</CharactersWithSpaces>
  <SharedDoc>false</SharedDoc>
  <HLinks>
    <vt:vector size="12" baseType="variant">
      <vt:variant>
        <vt:i4>6291568</vt:i4>
      </vt:variant>
      <vt:variant>
        <vt:i4>3</vt:i4>
      </vt:variant>
      <vt:variant>
        <vt:i4>0</vt:i4>
      </vt:variant>
      <vt:variant>
        <vt:i4>5</vt:i4>
      </vt:variant>
      <vt:variant>
        <vt:lpwstr>https://eur-lex.europa.eu/legal-content/en/TXT/?uri=CELEX%3A32013R1308</vt:lpwstr>
      </vt:variant>
      <vt:variant>
        <vt:lpwstr/>
      </vt:variant>
      <vt:variant>
        <vt:i4>589913</vt:i4>
      </vt:variant>
      <vt:variant>
        <vt:i4>0</vt:i4>
      </vt:variant>
      <vt:variant>
        <vt:i4>0</vt:i4>
      </vt:variant>
      <vt:variant>
        <vt:i4>5</vt:i4>
      </vt:variant>
      <vt:variant>
        <vt:lpwstr>http://sum.in.ua/s/imitacija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2020-11-10T09:56:00Z</dcterms:created>
  <dcterms:modified xsi:type="dcterms:W3CDTF">2020-11-10T09:56:00Z</dcterms:modified>
</cp:coreProperties>
</file>