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3748"/>
        <w:gridCol w:w="5740"/>
      </w:tblGrid>
      <w:tr w:rsidR="008335F4" w:rsidRPr="008335F4" w:rsidTr="00846258">
        <w:tc>
          <w:tcPr>
            <w:tcW w:w="3748" w:type="dxa"/>
            <w:shd w:val="clear" w:color="auto" w:fill="auto"/>
          </w:tcPr>
          <w:p w:rsidR="008335F4" w:rsidRPr="008335F4" w:rsidRDefault="008335F4" w:rsidP="008335F4">
            <w:pPr>
              <w:rPr>
                <w:rFonts w:eastAsia="Times New Roman"/>
                <w:lang w:val="en-US" w:eastAsia="ru-RU"/>
              </w:rPr>
            </w:pPr>
            <w:bookmarkStart w:id="0" w:name="_GoBack"/>
            <w:bookmarkEnd w:id="0"/>
          </w:p>
        </w:tc>
        <w:tc>
          <w:tcPr>
            <w:tcW w:w="5740" w:type="dxa"/>
            <w:shd w:val="clear" w:color="auto" w:fill="auto"/>
          </w:tcPr>
          <w:p w:rsidR="008335F4" w:rsidRPr="008335F4" w:rsidRDefault="008335F4" w:rsidP="008335F4">
            <w:pPr>
              <w:jc w:val="center"/>
              <w:rPr>
                <w:rFonts w:eastAsia="Times New Roman"/>
                <w:lang w:eastAsia="ru-RU"/>
              </w:rPr>
            </w:pPr>
            <w:r w:rsidRPr="008335F4">
              <w:rPr>
                <w:rFonts w:eastAsia="Times New Roman"/>
                <w:lang w:eastAsia="ru-RU"/>
              </w:rPr>
              <w:t>Проект</w:t>
            </w:r>
          </w:p>
          <w:p w:rsidR="008335F4" w:rsidRPr="008335F4" w:rsidRDefault="008335F4" w:rsidP="008335F4">
            <w:pPr>
              <w:jc w:val="center"/>
              <w:rPr>
                <w:rFonts w:eastAsia="Times New Roman"/>
                <w:lang w:eastAsia="ru-RU"/>
              </w:rPr>
            </w:pPr>
            <w:r w:rsidRPr="008335F4">
              <w:rPr>
                <w:rFonts w:eastAsia="Times New Roman"/>
                <w:lang w:eastAsia="ru-RU"/>
              </w:rPr>
              <w:t>вноситься народними депутатами України – членами Комітету з питань екологічної політики та природокористування</w:t>
            </w:r>
          </w:p>
          <w:p w:rsidR="008335F4" w:rsidRPr="008335F4" w:rsidRDefault="008335F4" w:rsidP="008335F4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8335F4">
              <w:rPr>
                <w:rFonts w:eastAsia="Times New Roman"/>
                <w:lang w:eastAsia="ru-RU"/>
              </w:rPr>
              <w:t>О.Бондаренком</w:t>
            </w:r>
            <w:proofErr w:type="spellEnd"/>
            <w:r w:rsidRPr="008335F4">
              <w:rPr>
                <w:rFonts w:eastAsia="Times New Roman"/>
                <w:lang w:eastAsia="ru-RU"/>
              </w:rPr>
              <w:t xml:space="preserve"> та іншими</w:t>
            </w:r>
          </w:p>
        </w:tc>
      </w:tr>
    </w:tbl>
    <w:p w:rsidR="008335F4" w:rsidRPr="008335F4" w:rsidRDefault="008335F4" w:rsidP="008335F4">
      <w:pPr>
        <w:jc w:val="center"/>
        <w:rPr>
          <w:rFonts w:eastAsia="Times New Roman"/>
          <w:lang w:val="ru-RU" w:eastAsia="ru-RU"/>
        </w:rPr>
      </w:pPr>
    </w:p>
    <w:p w:rsidR="008335F4" w:rsidRDefault="008335F4" w:rsidP="008335F4">
      <w:pPr>
        <w:jc w:val="center"/>
        <w:rPr>
          <w:rFonts w:eastAsia="Times New Roman"/>
          <w:lang w:val="ru-RU" w:eastAsia="ru-RU"/>
        </w:rPr>
      </w:pPr>
    </w:p>
    <w:p w:rsidR="008335F4" w:rsidRDefault="008335F4" w:rsidP="008335F4">
      <w:pPr>
        <w:jc w:val="center"/>
        <w:rPr>
          <w:rFonts w:eastAsia="Times New Roman"/>
          <w:lang w:val="ru-RU" w:eastAsia="ru-RU"/>
        </w:rPr>
      </w:pPr>
    </w:p>
    <w:p w:rsidR="008335F4" w:rsidRDefault="008335F4" w:rsidP="008335F4">
      <w:pPr>
        <w:jc w:val="center"/>
        <w:rPr>
          <w:rFonts w:eastAsia="Times New Roman"/>
          <w:lang w:val="ru-RU" w:eastAsia="ru-RU"/>
        </w:rPr>
      </w:pPr>
    </w:p>
    <w:p w:rsidR="008335F4" w:rsidRDefault="008335F4" w:rsidP="008335F4">
      <w:pPr>
        <w:jc w:val="center"/>
        <w:rPr>
          <w:rFonts w:eastAsia="Times New Roman"/>
          <w:lang w:val="ru-RU" w:eastAsia="ru-RU"/>
        </w:rPr>
      </w:pPr>
    </w:p>
    <w:p w:rsidR="008335F4" w:rsidRDefault="008335F4" w:rsidP="008335F4">
      <w:pPr>
        <w:jc w:val="center"/>
        <w:rPr>
          <w:rFonts w:eastAsia="Times New Roman"/>
          <w:lang w:val="ru-RU" w:eastAsia="ru-RU"/>
        </w:rPr>
      </w:pPr>
    </w:p>
    <w:p w:rsidR="008335F4" w:rsidRPr="008335F4" w:rsidRDefault="008335F4" w:rsidP="008335F4">
      <w:pPr>
        <w:jc w:val="center"/>
        <w:rPr>
          <w:rFonts w:eastAsia="Times New Roman"/>
          <w:lang w:val="ru-RU" w:eastAsia="ru-RU"/>
        </w:rPr>
      </w:pPr>
    </w:p>
    <w:p w:rsidR="008335F4" w:rsidRPr="008335F4" w:rsidRDefault="008335F4" w:rsidP="008335F4">
      <w:pPr>
        <w:jc w:val="center"/>
        <w:rPr>
          <w:rFonts w:eastAsia="Times New Roman"/>
          <w:lang w:val="ru-RU" w:eastAsia="ru-RU"/>
        </w:rPr>
      </w:pPr>
    </w:p>
    <w:p w:rsidR="008335F4" w:rsidRPr="008335F4" w:rsidRDefault="008335F4" w:rsidP="008335F4">
      <w:pPr>
        <w:jc w:val="center"/>
        <w:rPr>
          <w:rFonts w:eastAsia="Times New Roman"/>
          <w:lang w:val="ru-RU" w:eastAsia="ru-RU"/>
        </w:rPr>
      </w:pPr>
    </w:p>
    <w:p w:rsidR="008335F4" w:rsidRPr="008335F4" w:rsidRDefault="008335F4" w:rsidP="008335F4">
      <w:pPr>
        <w:jc w:val="center"/>
        <w:rPr>
          <w:rFonts w:eastAsia="Times New Roman"/>
          <w:b/>
          <w:lang w:val="ru-RU" w:eastAsia="ru-RU"/>
        </w:rPr>
      </w:pPr>
      <w:r w:rsidRPr="008335F4">
        <w:rPr>
          <w:rFonts w:eastAsia="Times New Roman"/>
          <w:b/>
          <w:lang w:val="ru-RU" w:eastAsia="ru-RU"/>
        </w:rPr>
        <w:t>П О С Т А Н О В А</w:t>
      </w:r>
    </w:p>
    <w:p w:rsidR="008335F4" w:rsidRPr="008335F4" w:rsidRDefault="008335F4" w:rsidP="008335F4">
      <w:pPr>
        <w:jc w:val="center"/>
        <w:rPr>
          <w:rFonts w:eastAsia="Times New Roman"/>
          <w:b/>
          <w:lang w:val="ru-RU" w:eastAsia="ru-RU"/>
        </w:rPr>
      </w:pPr>
    </w:p>
    <w:p w:rsidR="008335F4" w:rsidRPr="008335F4" w:rsidRDefault="008335F4" w:rsidP="008335F4">
      <w:pPr>
        <w:jc w:val="center"/>
        <w:rPr>
          <w:rFonts w:eastAsia="Times New Roman"/>
          <w:b/>
          <w:lang w:eastAsia="ru-RU"/>
        </w:rPr>
      </w:pPr>
      <w:r w:rsidRPr="008335F4">
        <w:rPr>
          <w:rFonts w:eastAsia="Times New Roman"/>
          <w:b/>
          <w:lang w:eastAsia="ru-RU"/>
        </w:rPr>
        <w:t>Верховної Ради України</w:t>
      </w:r>
    </w:p>
    <w:p w:rsidR="008335F4" w:rsidRPr="008335F4" w:rsidRDefault="008335F4" w:rsidP="008335F4">
      <w:pPr>
        <w:jc w:val="center"/>
        <w:rPr>
          <w:rFonts w:eastAsia="Times New Roman"/>
          <w:b/>
          <w:lang w:eastAsia="ru-RU"/>
        </w:rPr>
      </w:pPr>
    </w:p>
    <w:p w:rsidR="008335F4" w:rsidRPr="008335F4" w:rsidRDefault="008335F4" w:rsidP="008335F4">
      <w:pPr>
        <w:jc w:val="center"/>
        <w:rPr>
          <w:rFonts w:eastAsia="Times New Roman"/>
          <w:lang w:eastAsia="ru-RU"/>
        </w:rPr>
      </w:pPr>
    </w:p>
    <w:p w:rsidR="006A04CC" w:rsidRDefault="008335F4" w:rsidP="008335F4">
      <w:pPr>
        <w:ind w:left="450" w:right="450"/>
        <w:jc w:val="center"/>
        <w:rPr>
          <w:rFonts w:eastAsia="Times New Roman"/>
          <w:bCs/>
          <w:color w:val="000000"/>
          <w:lang w:eastAsia="uk-UA"/>
        </w:rPr>
      </w:pPr>
      <w:r w:rsidRPr="008335F4">
        <w:rPr>
          <w:rFonts w:eastAsia="Times New Roman"/>
          <w:lang w:eastAsia="ru-RU"/>
        </w:rPr>
        <w:t xml:space="preserve">   </w:t>
      </w:r>
      <w:r w:rsidRPr="008335F4">
        <w:rPr>
          <w:rFonts w:eastAsia="Times New Roman"/>
          <w:bCs/>
          <w:color w:val="000000"/>
          <w:lang w:eastAsia="uk-UA"/>
        </w:rPr>
        <w:t xml:space="preserve">Про прийняття за основу проекту Закону України </w:t>
      </w:r>
    </w:p>
    <w:p w:rsidR="006A04CC" w:rsidRDefault="006A04CC" w:rsidP="008335F4">
      <w:pPr>
        <w:ind w:left="450" w:right="450"/>
        <w:jc w:val="center"/>
        <w:rPr>
          <w:bCs/>
          <w:color w:val="000000"/>
          <w:shd w:val="clear" w:color="auto" w:fill="FFFFFF"/>
        </w:rPr>
      </w:pPr>
      <w:r w:rsidRPr="00EC4F5D">
        <w:rPr>
          <w:bCs/>
          <w:color w:val="000000"/>
          <w:shd w:val="clear" w:color="auto" w:fill="FFFFFF"/>
        </w:rPr>
        <w:t xml:space="preserve">про внесення змін до Закону України </w:t>
      </w:r>
    </w:p>
    <w:p w:rsidR="006A04CC" w:rsidRDefault="006A04CC" w:rsidP="008335F4">
      <w:pPr>
        <w:ind w:left="450" w:right="450"/>
        <w:jc w:val="center"/>
        <w:rPr>
          <w:bCs/>
          <w:color w:val="000000"/>
          <w:shd w:val="clear" w:color="auto" w:fill="FFFFFF"/>
        </w:rPr>
      </w:pPr>
      <w:r w:rsidRPr="00EC4F5D">
        <w:rPr>
          <w:bCs/>
          <w:color w:val="000000"/>
          <w:shd w:val="clear" w:color="auto" w:fill="FFFFFF"/>
        </w:rPr>
        <w:t xml:space="preserve">"Про захист тварин від жорстокого поводження" </w:t>
      </w:r>
    </w:p>
    <w:p w:rsidR="008335F4" w:rsidRDefault="006A04CC" w:rsidP="008335F4">
      <w:pPr>
        <w:ind w:left="450" w:right="450"/>
        <w:jc w:val="center"/>
        <w:rPr>
          <w:bCs/>
          <w:color w:val="000000"/>
          <w:shd w:val="clear" w:color="auto" w:fill="FFFFFF"/>
        </w:rPr>
      </w:pPr>
      <w:r w:rsidRPr="00EC4F5D">
        <w:rPr>
          <w:bCs/>
          <w:color w:val="000000"/>
          <w:shd w:val="clear" w:color="auto" w:fill="FFFFFF"/>
        </w:rPr>
        <w:t>щодо удосконалення захисту тварин від жорстокого поводження</w:t>
      </w:r>
    </w:p>
    <w:p w:rsidR="006A04CC" w:rsidRPr="008335F4" w:rsidRDefault="006A04CC" w:rsidP="008335F4">
      <w:pPr>
        <w:ind w:left="450" w:right="450"/>
        <w:jc w:val="center"/>
        <w:rPr>
          <w:rFonts w:eastAsia="Times New Roman"/>
          <w:bCs/>
          <w:color w:val="000000"/>
          <w:lang w:eastAsia="uk-UA"/>
        </w:rPr>
      </w:pPr>
    </w:p>
    <w:p w:rsidR="008335F4" w:rsidRPr="008335F4" w:rsidRDefault="008335F4" w:rsidP="008335F4">
      <w:pPr>
        <w:ind w:left="450" w:right="450"/>
        <w:jc w:val="center"/>
        <w:rPr>
          <w:rFonts w:eastAsia="Times New Roman"/>
          <w:color w:val="000000"/>
          <w:lang w:eastAsia="uk-UA"/>
        </w:rPr>
      </w:pPr>
    </w:p>
    <w:p w:rsidR="008335F4" w:rsidRPr="008335F4" w:rsidRDefault="008335F4" w:rsidP="008335F4">
      <w:pPr>
        <w:ind w:firstLine="450"/>
        <w:jc w:val="both"/>
        <w:rPr>
          <w:rFonts w:eastAsia="Times New Roman"/>
          <w:color w:val="000000"/>
          <w:lang w:eastAsia="uk-UA"/>
        </w:rPr>
      </w:pPr>
      <w:bookmarkStart w:id="1" w:name="n4"/>
      <w:bookmarkEnd w:id="1"/>
      <w:r w:rsidRPr="008335F4">
        <w:rPr>
          <w:rFonts w:eastAsia="Times New Roman"/>
          <w:color w:val="000000"/>
          <w:lang w:eastAsia="uk-UA"/>
        </w:rPr>
        <w:t xml:space="preserve">Верховна Рада України </w:t>
      </w:r>
      <w:r w:rsidRPr="008335F4">
        <w:rPr>
          <w:rFonts w:eastAsia="Times New Roman"/>
          <w:b/>
          <w:bCs/>
          <w:color w:val="000000"/>
          <w:spacing w:val="30"/>
          <w:lang w:eastAsia="uk-UA"/>
        </w:rPr>
        <w:t>постановляє</w:t>
      </w:r>
      <w:r w:rsidRPr="008335F4">
        <w:rPr>
          <w:rFonts w:eastAsia="Times New Roman"/>
          <w:color w:val="000000"/>
          <w:lang w:eastAsia="uk-UA"/>
        </w:rPr>
        <w:t>:</w:t>
      </w:r>
    </w:p>
    <w:p w:rsidR="008335F4" w:rsidRPr="008335F4" w:rsidRDefault="008335F4" w:rsidP="008335F4">
      <w:pPr>
        <w:ind w:firstLine="450"/>
        <w:jc w:val="both"/>
        <w:rPr>
          <w:rFonts w:eastAsia="Times New Roman"/>
          <w:color w:val="000000"/>
          <w:lang w:eastAsia="uk-UA"/>
        </w:rPr>
      </w:pPr>
    </w:p>
    <w:p w:rsidR="008335F4" w:rsidRPr="008335F4" w:rsidRDefault="008335F4" w:rsidP="008335F4">
      <w:pPr>
        <w:ind w:firstLine="450"/>
        <w:jc w:val="both"/>
      </w:pPr>
      <w:bookmarkStart w:id="2" w:name="n5"/>
      <w:bookmarkEnd w:id="2"/>
      <w:r w:rsidRPr="008335F4">
        <w:rPr>
          <w:rFonts w:eastAsia="Times New Roman"/>
          <w:color w:val="000000"/>
          <w:lang w:eastAsia="uk-UA"/>
        </w:rPr>
        <w:t xml:space="preserve">1. Прийняти за основу проект Закону України </w:t>
      </w:r>
      <w:r w:rsidR="006A04CC" w:rsidRPr="00EC4F5D">
        <w:rPr>
          <w:bCs/>
          <w:color w:val="000000"/>
          <w:shd w:val="clear" w:color="auto" w:fill="FFFFFF"/>
        </w:rPr>
        <w:t>про внесення змін до Закону України "Про захист тварин від жорстокого поводження" щодо удосконалення захисту тварин від жорстокого поводження</w:t>
      </w:r>
      <w:r w:rsidRPr="008335F4">
        <w:rPr>
          <w:rFonts w:eastAsia="Times New Roman"/>
          <w:color w:val="000000"/>
          <w:lang w:eastAsia="uk-UA"/>
        </w:rPr>
        <w:t xml:space="preserve"> (реєстр. № </w:t>
      </w:r>
      <w:r w:rsidR="006A04CC">
        <w:rPr>
          <w:rFonts w:eastAsia="Times New Roman"/>
          <w:color w:val="000000"/>
          <w:lang w:eastAsia="uk-UA"/>
        </w:rPr>
        <w:t>2802</w:t>
      </w:r>
      <w:r w:rsidRPr="008335F4">
        <w:rPr>
          <w:rFonts w:eastAsia="Times New Roman"/>
          <w:color w:val="000000"/>
          <w:lang w:eastAsia="uk-UA"/>
        </w:rPr>
        <w:t>), поданий народним депутат</w:t>
      </w:r>
      <w:r w:rsidRPr="008335F4">
        <w:rPr>
          <w:rFonts w:eastAsia="Times New Roman"/>
          <w:color w:val="000000"/>
          <w:lang w:val="ru-RU" w:eastAsia="uk-UA"/>
        </w:rPr>
        <w:t>ом</w:t>
      </w:r>
      <w:r w:rsidRPr="008335F4">
        <w:rPr>
          <w:rFonts w:eastAsia="Times New Roman"/>
          <w:color w:val="000000"/>
          <w:lang w:eastAsia="uk-UA"/>
        </w:rPr>
        <w:t xml:space="preserve"> України </w:t>
      </w:r>
      <w:bookmarkStart w:id="3" w:name="n6"/>
      <w:bookmarkEnd w:id="3"/>
      <w:r w:rsidR="006A04CC">
        <w:t>Яценком А.В.</w:t>
      </w:r>
      <w:r w:rsidRPr="008335F4">
        <w:t xml:space="preserve"> та іншими народними депутатами України.</w:t>
      </w:r>
    </w:p>
    <w:p w:rsidR="008335F4" w:rsidRPr="008335F4" w:rsidRDefault="008335F4" w:rsidP="008335F4">
      <w:pPr>
        <w:ind w:firstLine="450"/>
        <w:jc w:val="both"/>
      </w:pPr>
    </w:p>
    <w:p w:rsidR="008335F4" w:rsidRPr="008335F4" w:rsidRDefault="008335F4" w:rsidP="008335F4">
      <w:pPr>
        <w:ind w:firstLine="450"/>
        <w:jc w:val="both"/>
        <w:rPr>
          <w:rFonts w:eastAsia="Times New Roman"/>
          <w:color w:val="000000"/>
          <w:lang w:eastAsia="uk-UA"/>
        </w:rPr>
      </w:pPr>
      <w:r w:rsidRPr="008335F4">
        <w:rPr>
          <w:rFonts w:eastAsia="Times New Roman"/>
          <w:color w:val="000000"/>
          <w:lang w:eastAsia="uk-UA"/>
        </w:rPr>
        <w:t xml:space="preserve">2. Комітету Верховної Ради України з питань екологічної політики та природокористування 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Pr="008335F4">
        <w:rPr>
          <w:rFonts w:eastAsia="Times New Roman"/>
          <w:color w:val="000000"/>
          <w:lang w:eastAsia="uk-UA"/>
        </w:rPr>
        <w:t>внести</w:t>
      </w:r>
      <w:proofErr w:type="spellEnd"/>
      <w:r w:rsidRPr="008335F4">
        <w:rPr>
          <w:rFonts w:eastAsia="Times New Roman"/>
          <w:color w:val="000000"/>
          <w:lang w:eastAsia="uk-UA"/>
        </w:rPr>
        <w:t xml:space="preserve"> його на розгляд Верховної Ради України у другому читанні.</w:t>
      </w:r>
    </w:p>
    <w:p w:rsidR="008335F4" w:rsidRPr="008335F4" w:rsidRDefault="008335F4" w:rsidP="008335F4">
      <w:pPr>
        <w:ind w:firstLine="450"/>
        <w:jc w:val="both"/>
        <w:rPr>
          <w:rFonts w:eastAsia="Times New Roman"/>
          <w:color w:val="000000"/>
          <w:lang w:eastAsia="uk-UA"/>
        </w:rPr>
      </w:pPr>
    </w:p>
    <w:p w:rsidR="008335F4" w:rsidRPr="008335F4" w:rsidRDefault="008335F4" w:rsidP="008335F4">
      <w:pPr>
        <w:ind w:firstLine="450"/>
        <w:jc w:val="both"/>
        <w:rPr>
          <w:rFonts w:eastAsia="Times New Roman"/>
          <w:color w:val="000000"/>
          <w:lang w:eastAsia="uk-UA"/>
        </w:rPr>
      </w:pPr>
    </w:p>
    <w:p w:rsidR="008335F4" w:rsidRPr="008335F4" w:rsidRDefault="008335F4" w:rsidP="008335F4">
      <w:pPr>
        <w:ind w:firstLine="450"/>
        <w:jc w:val="both"/>
        <w:rPr>
          <w:rFonts w:eastAsia="Times New Roman"/>
          <w:color w:val="000000"/>
          <w:lang w:eastAsia="uk-UA"/>
        </w:rPr>
      </w:pPr>
      <w:r w:rsidRPr="008335F4">
        <w:rPr>
          <w:rFonts w:eastAsia="Times New Roman"/>
          <w:color w:val="000000"/>
          <w:lang w:eastAsia="uk-UA"/>
        </w:rPr>
        <w:t>Голова Верховної Ради</w:t>
      </w:r>
    </w:p>
    <w:p w:rsidR="008335F4" w:rsidRPr="008335F4" w:rsidRDefault="008335F4" w:rsidP="008335F4">
      <w:pPr>
        <w:ind w:firstLine="450"/>
        <w:jc w:val="both"/>
        <w:rPr>
          <w:rFonts w:eastAsia="Times New Roman"/>
          <w:color w:val="000000"/>
          <w:lang w:eastAsia="uk-UA"/>
        </w:rPr>
      </w:pPr>
      <w:r w:rsidRPr="008335F4">
        <w:rPr>
          <w:rFonts w:eastAsia="Times New Roman"/>
          <w:color w:val="000000"/>
          <w:lang w:eastAsia="uk-UA"/>
        </w:rPr>
        <w:t xml:space="preserve">             України                                                                      </w:t>
      </w:r>
      <w:proofErr w:type="spellStart"/>
      <w:r w:rsidRPr="008335F4">
        <w:rPr>
          <w:rFonts w:eastAsia="Times New Roman"/>
          <w:color w:val="000000"/>
          <w:lang w:eastAsia="uk-UA"/>
        </w:rPr>
        <w:t>Д.Разумков</w:t>
      </w:r>
      <w:proofErr w:type="spellEnd"/>
    </w:p>
    <w:p w:rsidR="00EB1D5C" w:rsidRDefault="008E1D6B"/>
    <w:sectPr w:rsidR="00EB1D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5F4"/>
    <w:rsid w:val="00270F61"/>
    <w:rsid w:val="006A04CC"/>
    <w:rsid w:val="00811A6A"/>
    <w:rsid w:val="008335F4"/>
    <w:rsid w:val="0086710D"/>
    <w:rsid w:val="008E1D6B"/>
    <w:rsid w:val="00F7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510EA1-620D-46B4-BC90-DFDB23438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4FF7"/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basedOn w:val="a"/>
    <w:link w:val="a3"/>
    <w:rsid w:val="00F74FF7"/>
    <w:pPr>
      <w:widowControl w:val="0"/>
      <w:shd w:val="clear" w:color="auto" w:fill="FFFFFF"/>
      <w:spacing w:before="420" w:line="480" w:lineRule="exact"/>
      <w:ind w:firstLine="840"/>
      <w:jc w:val="both"/>
    </w:pPr>
    <w:rPr>
      <w:sz w:val="26"/>
      <w:szCs w:val="26"/>
    </w:rPr>
  </w:style>
  <w:style w:type="character" w:customStyle="1" w:styleId="a3">
    <w:name w:val="Основной текст_"/>
    <w:link w:val="1"/>
    <w:rsid w:val="00F74FF7"/>
    <w:rPr>
      <w:rFonts w:ascii="Times New Roman" w:eastAsia="Calibri" w:hAnsi="Times New Roman" w:cs="Times New Roman"/>
      <w:sz w:val="26"/>
      <w:szCs w:val="26"/>
      <w:shd w:val="clear" w:color="auto" w:fill="FFFFFF"/>
      <w:lang w:eastAsia="uk-UA"/>
    </w:rPr>
  </w:style>
  <w:style w:type="paragraph" w:styleId="a4">
    <w:name w:val="Normal (Web)"/>
    <w:basedOn w:val="a"/>
    <w:uiPriority w:val="99"/>
    <w:semiHidden/>
    <w:unhideWhenUsed/>
    <w:rsid w:val="00F74FF7"/>
    <w:pPr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703A67-920C-4084-8D90-611EC92CEA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3F25F7-FD98-44E2-88D7-81B93C4C03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A4117EE-A7F9-4301-AD8C-236B047809B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712</Words>
  <Characters>407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2020-05-27T07:35:00Z</dcterms:created>
  <dcterms:modified xsi:type="dcterms:W3CDTF">2020-05-27T07:35:00Z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