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742" w:rsidRPr="002669DC" w:rsidRDefault="00B37742" w:rsidP="009B75E8">
      <w:pPr>
        <w:jc w:val="right"/>
        <w:rPr>
          <w:rFonts w:ascii="Times New Roman" w:hAnsi="Times New Roman"/>
          <w:b/>
          <w:sz w:val="28"/>
          <w:szCs w:val="28"/>
        </w:rPr>
      </w:pPr>
      <w:bookmarkStart w:id="0" w:name="_GoBack"/>
      <w:bookmarkEnd w:id="0"/>
    </w:p>
    <w:p w:rsidR="00B37742" w:rsidRPr="002669DC" w:rsidRDefault="00B37742" w:rsidP="009B75E8">
      <w:pPr>
        <w:jc w:val="right"/>
        <w:rPr>
          <w:rFonts w:ascii="Times New Roman" w:hAnsi="Times New Roman"/>
          <w:b/>
          <w:sz w:val="28"/>
          <w:szCs w:val="28"/>
        </w:rPr>
      </w:pPr>
    </w:p>
    <w:p w:rsidR="009B75E8" w:rsidRPr="002669DC" w:rsidRDefault="00907460" w:rsidP="009B75E8">
      <w:pPr>
        <w:jc w:val="right"/>
        <w:rPr>
          <w:rFonts w:ascii="Times New Roman" w:hAnsi="Times New Roman"/>
          <w:b/>
          <w:sz w:val="28"/>
          <w:szCs w:val="28"/>
        </w:rPr>
      </w:pPr>
      <w:r w:rsidRPr="002669DC">
        <w:rPr>
          <w:rFonts w:ascii="Times New Roman" w:hAnsi="Times New Roman"/>
          <w:b/>
          <w:sz w:val="28"/>
          <w:szCs w:val="28"/>
        </w:rPr>
        <w:t>Проект</w:t>
      </w:r>
    </w:p>
    <w:p w:rsidR="009B75E8" w:rsidRPr="002669DC" w:rsidRDefault="008A6D1E" w:rsidP="009B75E8">
      <w:pPr>
        <w:jc w:val="right"/>
        <w:rPr>
          <w:rFonts w:ascii="Times New Roman" w:hAnsi="Times New Roman"/>
          <w:b/>
          <w:sz w:val="28"/>
          <w:szCs w:val="28"/>
        </w:rPr>
      </w:pPr>
      <w:r w:rsidRPr="002669DC">
        <w:rPr>
          <w:rFonts w:ascii="Times New Roman" w:hAnsi="Times New Roman"/>
          <w:b/>
          <w:sz w:val="28"/>
          <w:szCs w:val="28"/>
        </w:rPr>
        <w:t>вноситься народним депутатом</w:t>
      </w:r>
      <w:r w:rsidR="009B75E8" w:rsidRPr="002669DC">
        <w:rPr>
          <w:rFonts w:ascii="Times New Roman" w:hAnsi="Times New Roman"/>
          <w:b/>
          <w:sz w:val="28"/>
          <w:szCs w:val="28"/>
        </w:rPr>
        <w:t xml:space="preserve"> України</w:t>
      </w:r>
    </w:p>
    <w:p w:rsidR="00D857ED" w:rsidRPr="00910530" w:rsidRDefault="00910530" w:rsidP="009B75E8">
      <w:pPr>
        <w:jc w:val="right"/>
        <w:rPr>
          <w:rFonts w:ascii="Times New Roman" w:hAnsi="Times New Roman"/>
          <w:b/>
          <w:sz w:val="28"/>
          <w:szCs w:val="28"/>
        </w:rPr>
      </w:pPr>
      <w:r>
        <w:rPr>
          <w:rFonts w:ascii="Times New Roman" w:hAnsi="Times New Roman"/>
          <w:b/>
          <w:sz w:val="28"/>
          <w:szCs w:val="28"/>
        </w:rPr>
        <w:t>З.М. Андрійовичем</w:t>
      </w:r>
    </w:p>
    <w:p w:rsidR="001275B9" w:rsidRPr="002669DC" w:rsidRDefault="001E4B8E" w:rsidP="001275B9">
      <w:pPr>
        <w:spacing w:before="240" w:after="120"/>
        <w:ind w:firstLine="5579"/>
        <w:jc w:val="right"/>
        <w:rPr>
          <w:rFonts w:ascii="Times New Roman" w:hAnsi="Times New Roman"/>
        </w:rPr>
      </w:pPr>
      <w:r w:rsidRPr="002669DC">
        <w:rPr>
          <w:rFonts w:ascii="Times New Roman" w:hAnsi="Times New Roman"/>
          <w:sz w:val="28"/>
          <w:szCs w:val="28"/>
        </w:rPr>
        <w:t>“</w:t>
      </w:r>
      <w:r w:rsidR="00980608">
        <w:rPr>
          <w:rFonts w:ascii="Times New Roman" w:hAnsi="Times New Roman"/>
          <w:sz w:val="28"/>
          <w:szCs w:val="28"/>
          <w:lang w:val="en-US"/>
        </w:rPr>
        <w:t>05</w:t>
      </w:r>
      <w:r w:rsidRPr="002669DC">
        <w:rPr>
          <w:rFonts w:ascii="Times New Roman" w:hAnsi="Times New Roman"/>
          <w:sz w:val="28"/>
          <w:szCs w:val="28"/>
        </w:rPr>
        <w:t xml:space="preserve">” </w:t>
      </w:r>
      <w:r w:rsidR="00980608">
        <w:rPr>
          <w:rFonts w:ascii="Times New Roman" w:hAnsi="Times New Roman"/>
          <w:sz w:val="28"/>
          <w:szCs w:val="28"/>
        </w:rPr>
        <w:t xml:space="preserve">червня </w:t>
      </w:r>
      <w:r w:rsidRPr="002669DC">
        <w:rPr>
          <w:rFonts w:ascii="Times New Roman" w:hAnsi="Times New Roman"/>
          <w:sz w:val="28"/>
          <w:szCs w:val="28"/>
        </w:rPr>
        <w:t>2020</w:t>
      </w:r>
      <w:r w:rsidR="001275B9" w:rsidRPr="002669DC">
        <w:rPr>
          <w:rFonts w:ascii="Times New Roman" w:hAnsi="Times New Roman"/>
          <w:sz w:val="28"/>
          <w:szCs w:val="28"/>
        </w:rPr>
        <w:t xml:space="preserve"> р.</w:t>
      </w:r>
    </w:p>
    <w:p w:rsidR="00D857ED" w:rsidRDefault="00D857ED" w:rsidP="00C92858">
      <w:pPr>
        <w:pStyle w:val="a3"/>
        <w:jc w:val="center"/>
        <w:rPr>
          <w:rFonts w:ascii="Times New Roman" w:hAnsi="Times New Roman"/>
          <w:b/>
          <w:i/>
          <w:sz w:val="44"/>
          <w:szCs w:val="44"/>
        </w:rPr>
      </w:pPr>
    </w:p>
    <w:p w:rsidR="00910530" w:rsidRPr="002669DC" w:rsidRDefault="00910530" w:rsidP="00C92858">
      <w:pPr>
        <w:pStyle w:val="a3"/>
        <w:jc w:val="center"/>
        <w:rPr>
          <w:rFonts w:ascii="Times New Roman" w:hAnsi="Times New Roman"/>
          <w:b/>
          <w:i/>
          <w:sz w:val="44"/>
          <w:szCs w:val="44"/>
        </w:rPr>
      </w:pPr>
    </w:p>
    <w:p w:rsidR="00C92858" w:rsidRPr="002669DC" w:rsidRDefault="00C92858" w:rsidP="00C92858">
      <w:pPr>
        <w:pStyle w:val="a3"/>
        <w:jc w:val="center"/>
        <w:rPr>
          <w:rFonts w:ascii="Times New Roman" w:hAnsi="Times New Roman"/>
          <w:b/>
          <w:i/>
          <w:sz w:val="44"/>
          <w:szCs w:val="44"/>
        </w:rPr>
      </w:pPr>
      <w:r w:rsidRPr="002669DC">
        <w:rPr>
          <w:rFonts w:ascii="Times New Roman" w:hAnsi="Times New Roman"/>
          <w:b/>
          <w:i/>
          <w:sz w:val="44"/>
          <w:szCs w:val="44"/>
        </w:rPr>
        <w:t>ЗАКОН УКРАЇНИ</w:t>
      </w:r>
    </w:p>
    <w:p w:rsidR="00C92858" w:rsidRPr="002669DC" w:rsidRDefault="001E4B8E" w:rsidP="005E269B">
      <w:pPr>
        <w:jc w:val="center"/>
        <w:rPr>
          <w:rFonts w:ascii="Times New Roman" w:hAnsi="Times New Roman"/>
          <w:b/>
          <w:i/>
          <w:sz w:val="20"/>
        </w:rPr>
      </w:pPr>
      <w:r w:rsidRPr="002669DC">
        <w:rPr>
          <w:rFonts w:ascii="Times New Roman" w:hAnsi="Times New Roman"/>
          <w:b/>
          <w:bCs/>
          <w:sz w:val="28"/>
          <w:szCs w:val="28"/>
        </w:rPr>
        <w:t>Про внесення змі</w:t>
      </w:r>
      <w:r w:rsidR="00E7571D" w:rsidRPr="002669DC">
        <w:rPr>
          <w:rFonts w:ascii="Times New Roman" w:hAnsi="Times New Roman"/>
          <w:b/>
          <w:bCs/>
          <w:sz w:val="28"/>
          <w:szCs w:val="28"/>
        </w:rPr>
        <w:t>н до Бюджетного кодексу України</w:t>
      </w:r>
      <w:r w:rsidR="00E7571D" w:rsidRPr="002669DC">
        <w:rPr>
          <w:rFonts w:ascii="Times New Roman" w:hAnsi="Times New Roman"/>
          <w:b/>
          <w:bCs/>
          <w:sz w:val="28"/>
          <w:szCs w:val="28"/>
        </w:rPr>
        <w:br/>
      </w:r>
      <w:r w:rsidRPr="002669DC">
        <w:rPr>
          <w:rFonts w:ascii="Times New Roman" w:hAnsi="Times New Roman"/>
          <w:b/>
          <w:bCs/>
          <w:sz w:val="28"/>
          <w:szCs w:val="28"/>
        </w:rPr>
        <w:t xml:space="preserve">щодо </w:t>
      </w:r>
      <w:r w:rsidR="00536C50" w:rsidRPr="002669DC">
        <w:rPr>
          <w:rFonts w:ascii="Times New Roman" w:hAnsi="Times New Roman"/>
          <w:b/>
          <w:bCs/>
          <w:sz w:val="28"/>
          <w:szCs w:val="28"/>
        </w:rPr>
        <w:t>приведення у відповідність положень бюджетного законодавства у зв’язку із завершенням адміністративно-територіальної реформи</w:t>
      </w:r>
      <w:r w:rsidR="00C92858" w:rsidRPr="002669DC">
        <w:rPr>
          <w:rFonts w:ascii="Times New Roman" w:hAnsi="Times New Roman"/>
          <w:sz w:val="28"/>
          <w:szCs w:val="28"/>
        </w:rPr>
        <w:br/>
      </w:r>
      <w:r w:rsidR="002157E0" w:rsidRPr="002669DC">
        <w:rPr>
          <w:rFonts w:ascii="Times New Roman" w:hAnsi="Times New Roman"/>
          <w:color w:val="7030A0"/>
          <w:sz w:val="28"/>
          <w:szCs w:val="28"/>
        </w:rPr>
        <w:t xml:space="preserve"> </w:t>
      </w:r>
      <w:r w:rsidR="00C92858" w:rsidRPr="002669DC">
        <w:rPr>
          <w:rFonts w:ascii="Times New Roman" w:hAnsi="Times New Roman"/>
          <w:color w:val="7030A0"/>
          <w:sz w:val="28"/>
          <w:szCs w:val="28"/>
        </w:rPr>
        <w:t>___________________________________________</w:t>
      </w:r>
    </w:p>
    <w:p w:rsidR="001275B9" w:rsidRPr="002669DC" w:rsidRDefault="001275B9" w:rsidP="001275B9">
      <w:pPr>
        <w:pStyle w:val="a3"/>
        <w:rPr>
          <w:rFonts w:ascii="Times New Roman" w:hAnsi="Times New Roman"/>
          <w:sz w:val="28"/>
          <w:szCs w:val="28"/>
        </w:rPr>
      </w:pPr>
      <w:r w:rsidRPr="002669DC">
        <w:rPr>
          <w:rFonts w:ascii="Times New Roman" w:hAnsi="Times New Roman"/>
          <w:sz w:val="28"/>
          <w:szCs w:val="28"/>
        </w:rPr>
        <w:t>Верховна Рада України п о с т а н о в л я є:</w:t>
      </w:r>
    </w:p>
    <w:p w:rsidR="001275B9" w:rsidRPr="002669DC" w:rsidRDefault="001275B9" w:rsidP="001275B9">
      <w:pPr>
        <w:pStyle w:val="a3"/>
        <w:rPr>
          <w:rFonts w:ascii="Times New Roman" w:hAnsi="Times New Roman"/>
          <w:sz w:val="28"/>
          <w:szCs w:val="28"/>
        </w:rPr>
      </w:pPr>
      <w:r w:rsidRPr="002669DC">
        <w:rPr>
          <w:rFonts w:ascii="Times New Roman" w:hAnsi="Times New Roman"/>
          <w:sz w:val="28"/>
          <w:szCs w:val="28"/>
        </w:rPr>
        <w:t xml:space="preserve">І. Внести до </w:t>
      </w:r>
      <w:r w:rsidR="001E4B8E" w:rsidRPr="002669DC">
        <w:rPr>
          <w:rFonts w:ascii="Times New Roman" w:hAnsi="Times New Roman"/>
          <w:sz w:val="28"/>
          <w:szCs w:val="28"/>
        </w:rPr>
        <w:t>Бюджетного</w:t>
      </w:r>
      <w:r w:rsidRPr="002669DC">
        <w:rPr>
          <w:rFonts w:ascii="Times New Roman" w:hAnsi="Times New Roman"/>
          <w:sz w:val="28"/>
          <w:szCs w:val="28"/>
        </w:rPr>
        <w:t xml:space="preserve"> кодексу України (</w:t>
      </w:r>
      <w:r w:rsidR="00ED0A86" w:rsidRPr="002669DC">
        <w:rPr>
          <w:rFonts w:ascii="Times New Roman" w:hAnsi="Times New Roman"/>
          <w:sz w:val="28"/>
          <w:szCs w:val="28"/>
        </w:rPr>
        <w:t>Відомості Верховної Ради України (ВВР), 2010, № 50-51, ст.572</w:t>
      </w:r>
      <w:r w:rsidRPr="002669DC">
        <w:rPr>
          <w:rFonts w:ascii="Times New Roman" w:hAnsi="Times New Roman"/>
          <w:sz w:val="28"/>
          <w:szCs w:val="28"/>
        </w:rPr>
        <w:t>) такі зміни:</w:t>
      </w:r>
      <w:r w:rsidR="00B37742" w:rsidRPr="002669DC">
        <w:rPr>
          <w:rFonts w:ascii="Times New Roman" w:hAnsi="Times New Roman"/>
          <w:sz w:val="28"/>
          <w:szCs w:val="28"/>
        </w:rPr>
        <w:t xml:space="preserve"> </w:t>
      </w:r>
    </w:p>
    <w:p w:rsidR="003E185B" w:rsidRPr="002669DC" w:rsidRDefault="00012CBD" w:rsidP="00A24CA2">
      <w:pPr>
        <w:pStyle w:val="a3"/>
        <w:rPr>
          <w:rFonts w:ascii="Times New Roman" w:hAnsi="Times New Roman"/>
          <w:sz w:val="28"/>
          <w:szCs w:val="28"/>
        </w:rPr>
      </w:pPr>
      <w:r w:rsidRPr="002669DC">
        <w:rPr>
          <w:rFonts w:ascii="Times New Roman" w:hAnsi="Times New Roman"/>
          <w:sz w:val="28"/>
          <w:szCs w:val="28"/>
        </w:rPr>
        <w:t>1</w:t>
      </w:r>
      <w:r w:rsidR="001E4B8E" w:rsidRPr="002669DC">
        <w:rPr>
          <w:rFonts w:ascii="Times New Roman" w:hAnsi="Times New Roman"/>
          <w:sz w:val="28"/>
          <w:szCs w:val="28"/>
        </w:rPr>
        <w:t xml:space="preserve">. </w:t>
      </w:r>
      <w:r w:rsidR="003E185B" w:rsidRPr="002669DC">
        <w:rPr>
          <w:rFonts w:ascii="Times New Roman" w:hAnsi="Times New Roman"/>
          <w:sz w:val="28"/>
          <w:szCs w:val="28"/>
        </w:rPr>
        <w:t xml:space="preserve">У статті 2: </w:t>
      </w:r>
    </w:p>
    <w:p w:rsidR="00ED0A86" w:rsidRPr="002669DC" w:rsidRDefault="003E185B" w:rsidP="00A24CA2">
      <w:pPr>
        <w:pStyle w:val="a3"/>
        <w:rPr>
          <w:rFonts w:ascii="Times New Roman" w:hAnsi="Times New Roman"/>
          <w:sz w:val="28"/>
          <w:szCs w:val="28"/>
        </w:rPr>
      </w:pPr>
      <w:r w:rsidRPr="002669DC">
        <w:rPr>
          <w:rFonts w:ascii="Times New Roman" w:hAnsi="Times New Roman"/>
          <w:sz w:val="28"/>
          <w:szCs w:val="28"/>
        </w:rPr>
        <w:t xml:space="preserve">1) пункт 2 частини першої викласти у такій редакції: </w:t>
      </w:r>
    </w:p>
    <w:p w:rsidR="003E185B" w:rsidRPr="002669DC" w:rsidRDefault="00FD5202" w:rsidP="00A24CA2">
      <w:pPr>
        <w:pStyle w:val="a3"/>
        <w:rPr>
          <w:rFonts w:ascii="Times New Roman" w:hAnsi="Times New Roman"/>
          <w:sz w:val="28"/>
          <w:szCs w:val="28"/>
        </w:rPr>
      </w:pPr>
      <w:r w:rsidRPr="002669DC">
        <w:rPr>
          <w:rFonts w:ascii="Times New Roman" w:hAnsi="Times New Roman"/>
          <w:sz w:val="28"/>
          <w:szCs w:val="28"/>
        </w:rPr>
        <w:t>«</w:t>
      </w:r>
      <w:r w:rsidR="003E185B" w:rsidRPr="002669DC">
        <w:rPr>
          <w:rFonts w:ascii="Times New Roman" w:hAnsi="Times New Roman"/>
          <w:sz w:val="28"/>
          <w:szCs w:val="28"/>
        </w:rPr>
        <w:t>бюджети місцевого самоврядування – бюджети територіальних громад сіл, селищ, міст (у тому числі районів у містах) та їх об'єднань</w:t>
      </w:r>
      <w:r w:rsidRPr="002669DC">
        <w:rPr>
          <w:rFonts w:ascii="Times New Roman" w:hAnsi="Times New Roman"/>
          <w:sz w:val="28"/>
          <w:szCs w:val="28"/>
        </w:rPr>
        <w:t xml:space="preserve">» </w:t>
      </w:r>
      <w:r w:rsidR="003E185B" w:rsidRPr="002669DC">
        <w:rPr>
          <w:rFonts w:ascii="Times New Roman" w:hAnsi="Times New Roman"/>
          <w:sz w:val="28"/>
          <w:szCs w:val="28"/>
        </w:rPr>
        <w:t xml:space="preserve">; </w:t>
      </w:r>
    </w:p>
    <w:p w:rsidR="00ED0A86" w:rsidRPr="002669DC" w:rsidRDefault="003E185B" w:rsidP="00A24CA2">
      <w:pPr>
        <w:pStyle w:val="a3"/>
        <w:rPr>
          <w:rFonts w:ascii="Times New Roman" w:hAnsi="Times New Roman"/>
          <w:sz w:val="28"/>
          <w:szCs w:val="28"/>
        </w:rPr>
      </w:pPr>
      <w:r w:rsidRPr="002669DC">
        <w:rPr>
          <w:rFonts w:ascii="Times New Roman" w:hAnsi="Times New Roman"/>
          <w:sz w:val="28"/>
          <w:szCs w:val="28"/>
        </w:rPr>
        <w:t>2) виключити пункт 2</w:t>
      </w:r>
      <w:r w:rsidRPr="002669DC">
        <w:rPr>
          <w:rFonts w:ascii="Times New Roman" w:hAnsi="Times New Roman"/>
          <w:sz w:val="28"/>
          <w:szCs w:val="28"/>
          <w:vertAlign w:val="superscript"/>
        </w:rPr>
        <w:t>-1</w:t>
      </w:r>
      <w:r w:rsidRPr="002669DC">
        <w:rPr>
          <w:rFonts w:ascii="Times New Roman" w:hAnsi="Times New Roman"/>
          <w:sz w:val="28"/>
          <w:szCs w:val="28"/>
        </w:rPr>
        <w:t xml:space="preserve"> частини першої; </w:t>
      </w:r>
    </w:p>
    <w:p w:rsidR="003E185B" w:rsidRPr="002669DC" w:rsidRDefault="003E185B" w:rsidP="00A24CA2">
      <w:pPr>
        <w:pStyle w:val="a3"/>
        <w:rPr>
          <w:rFonts w:ascii="Times New Roman" w:hAnsi="Times New Roman"/>
          <w:sz w:val="28"/>
          <w:szCs w:val="28"/>
        </w:rPr>
      </w:pPr>
      <w:r w:rsidRPr="002669DC">
        <w:rPr>
          <w:rFonts w:ascii="Times New Roman" w:hAnsi="Times New Roman"/>
          <w:sz w:val="28"/>
          <w:szCs w:val="28"/>
        </w:rPr>
        <w:t>3) пункт 36 частини першої</w:t>
      </w:r>
      <w:r w:rsidRPr="002669DC">
        <w:rPr>
          <w:rFonts w:ascii="Times New Roman" w:hAnsi="Times New Roman"/>
          <w:color w:val="7030A0"/>
          <w:sz w:val="28"/>
          <w:szCs w:val="28"/>
        </w:rPr>
        <w:t xml:space="preserve"> </w:t>
      </w:r>
      <w:r w:rsidRPr="002669DC">
        <w:rPr>
          <w:rFonts w:ascii="Times New Roman" w:hAnsi="Times New Roman"/>
          <w:sz w:val="28"/>
          <w:szCs w:val="28"/>
        </w:rPr>
        <w:t xml:space="preserve">викласти у такій редакції: </w:t>
      </w:r>
    </w:p>
    <w:p w:rsidR="003E185B" w:rsidRPr="002669DC" w:rsidRDefault="003E185B" w:rsidP="00A24CA2">
      <w:pPr>
        <w:pStyle w:val="a3"/>
        <w:rPr>
          <w:rFonts w:ascii="Times New Roman" w:hAnsi="Times New Roman"/>
          <w:sz w:val="28"/>
          <w:szCs w:val="28"/>
        </w:rPr>
      </w:pPr>
      <w:r w:rsidRPr="002669DC">
        <w:rPr>
          <w:rFonts w:ascii="Times New Roman" w:hAnsi="Times New Roman"/>
          <w:sz w:val="28"/>
          <w:szCs w:val="28"/>
        </w:rPr>
        <w:t>«</w:t>
      </w:r>
      <w:r w:rsidRPr="002669DC">
        <w:rPr>
          <w:rFonts w:ascii="Times New Roman" w:hAnsi="Times New Roman"/>
          <w:sz w:val="28"/>
          <w:szCs w:val="28"/>
          <w:shd w:val="clear" w:color="auto" w:fill="FFFFFF"/>
        </w:rPr>
        <w:t xml:space="preserve">36) місцевий фінансовий орган </w:t>
      </w:r>
      <w:r w:rsidR="006F2D7D" w:rsidRPr="002669DC">
        <w:rPr>
          <w:rFonts w:ascii="Times New Roman" w:hAnsi="Times New Roman"/>
          <w:sz w:val="28"/>
          <w:szCs w:val="28"/>
          <w:shd w:val="clear" w:color="auto" w:fill="FFFFFF"/>
        </w:rPr>
        <w:t>–</w:t>
      </w:r>
      <w:r w:rsidRPr="002669DC">
        <w:rPr>
          <w:rFonts w:ascii="Times New Roman" w:hAnsi="Times New Roman"/>
          <w:sz w:val="28"/>
          <w:szCs w:val="28"/>
          <w:shd w:val="clear" w:color="auto" w:fill="FFFFFF"/>
        </w:rPr>
        <w:t xml:space="preserve"> установа, що відповідно до законодавства України здійснює функції з складання, виконання місцевих бюджетів, контролю за витрачанням коштів розпорядниками бюджетних коштів, а також інші функції, пов'язані з управлінням коштами місцевого бюджету. Для цілей цього Кодексу орган виконавчої влади Автономної Республіки Крим з питань фінансів віднесено до місцевих фінансових органі</w:t>
      </w:r>
      <w:r w:rsidR="000F3D7E">
        <w:rPr>
          <w:rFonts w:ascii="Times New Roman" w:hAnsi="Times New Roman"/>
          <w:sz w:val="28"/>
          <w:szCs w:val="28"/>
          <w:shd w:val="clear" w:color="auto" w:fill="FFFFFF"/>
        </w:rPr>
        <w:t>в</w:t>
      </w:r>
      <w:r w:rsidRPr="002669DC">
        <w:rPr>
          <w:rFonts w:ascii="Times New Roman" w:hAnsi="Times New Roman"/>
          <w:sz w:val="28"/>
          <w:szCs w:val="28"/>
        </w:rPr>
        <w:t>»</w:t>
      </w:r>
      <w:r w:rsidR="000F3D7E">
        <w:rPr>
          <w:rFonts w:ascii="Times New Roman" w:hAnsi="Times New Roman"/>
          <w:sz w:val="28"/>
          <w:szCs w:val="28"/>
        </w:rPr>
        <w:t>;</w:t>
      </w:r>
    </w:p>
    <w:p w:rsidR="003E185B" w:rsidRPr="002669DC" w:rsidRDefault="003E185B" w:rsidP="00A24CA2">
      <w:pPr>
        <w:pStyle w:val="a3"/>
        <w:rPr>
          <w:rFonts w:ascii="Times New Roman" w:hAnsi="Times New Roman"/>
          <w:sz w:val="28"/>
          <w:szCs w:val="28"/>
        </w:rPr>
      </w:pPr>
      <w:r w:rsidRPr="002669DC">
        <w:rPr>
          <w:rFonts w:ascii="Times New Roman" w:hAnsi="Times New Roman"/>
          <w:sz w:val="28"/>
          <w:szCs w:val="28"/>
        </w:rPr>
        <w:t xml:space="preserve">2. Частину 3 статті 5 викласти у такій редакції: </w:t>
      </w:r>
    </w:p>
    <w:p w:rsidR="003E185B" w:rsidRPr="002669DC" w:rsidRDefault="00FD5202" w:rsidP="00A24CA2">
      <w:pPr>
        <w:pStyle w:val="a3"/>
        <w:rPr>
          <w:rFonts w:ascii="Times New Roman" w:hAnsi="Times New Roman"/>
          <w:sz w:val="28"/>
          <w:szCs w:val="28"/>
        </w:rPr>
      </w:pPr>
      <w:r w:rsidRPr="002669DC">
        <w:rPr>
          <w:rFonts w:ascii="Times New Roman" w:hAnsi="Times New Roman"/>
          <w:sz w:val="28"/>
          <w:szCs w:val="28"/>
        </w:rPr>
        <w:t>«</w:t>
      </w:r>
      <w:r w:rsidRPr="002669DC">
        <w:rPr>
          <w:rStyle w:val="rvts9"/>
          <w:rFonts w:ascii="Times New Roman" w:hAnsi="Times New Roman"/>
          <w:bCs/>
          <w:sz w:val="28"/>
          <w:szCs w:val="28"/>
        </w:rPr>
        <w:t>3. Бюджетами місцевого самоврядування є бюджети територіальних громад сіл, селищ, міст (у тому числі ра</w:t>
      </w:r>
      <w:r w:rsidR="000F3D7E">
        <w:rPr>
          <w:rStyle w:val="rvts9"/>
          <w:rFonts w:ascii="Times New Roman" w:hAnsi="Times New Roman"/>
          <w:bCs/>
          <w:sz w:val="28"/>
          <w:szCs w:val="28"/>
        </w:rPr>
        <w:t>йонів у містах) та їх об'єднань</w:t>
      </w:r>
      <w:r w:rsidRPr="002669DC">
        <w:rPr>
          <w:rFonts w:ascii="Times New Roman" w:hAnsi="Times New Roman"/>
          <w:sz w:val="28"/>
          <w:szCs w:val="28"/>
        </w:rPr>
        <w:t>»</w:t>
      </w:r>
      <w:r w:rsidR="000F3D7E">
        <w:rPr>
          <w:rFonts w:ascii="Times New Roman" w:hAnsi="Times New Roman"/>
          <w:sz w:val="28"/>
          <w:szCs w:val="28"/>
        </w:rPr>
        <w:t>.</w:t>
      </w:r>
    </w:p>
    <w:p w:rsidR="00FD5202" w:rsidRPr="002669DC" w:rsidRDefault="00FD5202" w:rsidP="00A24CA2">
      <w:pPr>
        <w:pStyle w:val="a3"/>
        <w:rPr>
          <w:rFonts w:ascii="Times New Roman" w:hAnsi="Times New Roman"/>
          <w:sz w:val="28"/>
          <w:szCs w:val="28"/>
        </w:rPr>
      </w:pPr>
      <w:r w:rsidRPr="002669DC">
        <w:rPr>
          <w:rFonts w:ascii="Times New Roman" w:hAnsi="Times New Roman"/>
          <w:sz w:val="28"/>
          <w:szCs w:val="28"/>
        </w:rPr>
        <w:t xml:space="preserve">3. У статті 6: </w:t>
      </w:r>
    </w:p>
    <w:p w:rsidR="00FD5202" w:rsidRPr="002669DC" w:rsidRDefault="00FD5202" w:rsidP="00A24CA2">
      <w:pPr>
        <w:pStyle w:val="a3"/>
        <w:rPr>
          <w:rFonts w:ascii="Times New Roman" w:hAnsi="Times New Roman"/>
          <w:sz w:val="28"/>
          <w:szCs w:val="28"/>
        </w:rPr>
      </w:pPr>
      <w:r w:rsidRPr="002669DC">
        <w:rPr>
          <w:rFonts w:ascii="Times New Roman" w:hAnsi="Times New Roman"/>
          <w:sz w:val="28"/>
          <w:szCs w:val="28"/>
        </w:rPr>
        <w:t xml:space="preserve">1) частину 3 викласти у такій редакції: </w:t>
      </w:r>
    </w:p>
    <w:p w:rsidR="00FD5202" w:rsidRPr="002669DC" w:rsidRDefault="00FD5202" w:rsidP="00A24CA2">
      <w:pPr>
        <w:pStyle w:val="a3"/>
        <w:rPr>
          <w:rStyle w:val="rvts9"/>
          <w:rFonts w:ascii="Times New Roman" w:hAnsi="Times New Roman"/>
          <w:bCs/>
          <w:sz w:val="28"/>
          <w:szCs w:val="28"/>
        </w:rPr>
      </w:pPr>
      <w:r w:rsidRPr="002669DC">
        <w:rPr>
          <w:rStyle w:val="rvts9"/>
          <w:rFonts w:ascii="Times New Roman" w:hAnsi="Times New Roman"/>
          <w:bCs/>
          <w:sz w:val="28"/>
          <w:szCs w:val="28"/>
        </w:rPr>
        <w:t xml:space="preserve">«3. Зведений бюджет Автономної Республіки Крим включає показники бюджету Автономної Республіки Крим, бюджетів її районів та бюджетів місцевого самоврядування.»; </w:t>
      </w:r>
    </w:p>
    <w:p w:rsidR="00FD5202" w:rsidRPr="002669DC" w:rsidRDefault="00FD5202" w:rsidP="00A24CA2">
      <w:pPr>
        <w:pStyle w:val="a3"/>
        <w:rPr>
          <w:rFonts w:ascii="Times New Roman" w:hAnsi="Times New Roman"/>
          <w:sz w:val="28"/>
          <w:szCs w:val="28"/>
        </w:rPr>
      </w:pPr>
      <w:r w:rsidRPr="002669DC">
        <w:rPr>
          <w:rFonts w:ascii="Times New Roman" w:hAnsi="Times New Roman"/>
          <w:sz w:val="28"/>
          <w:szCs w:val="28"/>
        </w:rPr>
        <w:t xml:space="preserve">2) частину 4 викласти у такій редакції: </w:t>
      </w:r>
    </w:p>
    <w:p w:rsidR="00FD5202" w:rsidRPr="002669DC" w:rsidRDefault="00FD5202" w:rsidP="00A24CA2">
      <w:pPr>
        <w:pStyle w:val="a3"/>
        <w:rPr>
          <w:rFonts w:ascii="Times New Roman" w:hAnsi="Times New Roman"/>
          <w:sz w:val="28"/>
          <w:szCs w:val="28"/>
        </w:rPr>
      </w:pPr>
      <w:r w:rsidRPr="002669DC">
        <w:rPr>
          <w:rFonts w:ascii="Times New Roman" w:hAnsi="Times New Roman"/>
          <w:sz w:val="28"/>
          <w:szCs w:val="28"/>
        </w:rPr>
        <w:t>«4. Зведений бюджет області включає показники обласного бюджету, бюджетів районів, бюд</w:t>
      </w:r>
      <w:r w:rsidR="000F3D7E">
        <w:rPr>
          <w:rFonts w:ascii="Times New Roman" w:hAnsi="Times New Roman"/>
          <w:sz w:val="28"/>
          <w:szCs w:val="28"/>
        </w:rPr>
        <w:t>жетів місцевого самоврядування</w:t>
      </w:r>
      <w:r w:rsidRPr="002669DC">
        <w:rPr>
          <w:rFonts w:ascii="Times New Roman" w:hAnsi="Times New Roman"/>
          <w:sz w:val="28"/>
          <w:szCs w:val="28"/>
        </w:rPr>
        <w:t>»</w:t>
      </w:r>
      <w:r w:rsidR="000F3D7E">
        <w:rPr>
          <w:rFonts w:ascii="Times New Roman" w:hAnsi="Times New Roman"/>
          <w:sz w:val="28"/>
          <w:szCs w:val="28"/>
        </w:rPr>
        <w:t>;</w:t>
      </w:r>
    </w:p>
    <w:p w:rsidR="00FD5202" w:rsidRPr="002669DC" w:rsidRDefault="000F3D7E" w:rsidP="00A24CA2">
      <w:pPr>
        <w:pStyle w:val="a3"/>
        <w:rPr>
          <w:rFonts w:ascii="Times New Roman" w:hAnsi="Times New Roman"/>
          <w:sz w:val="28"/>
          <w:szCs w:val="28"/>
        </w:rPr>
      </w:pPr>
      <w:r>
        <w:rPr>
          <w:rFonts w:ascii="Times New Roman" w:hAnsi="Times New Roman"/>
          <w:sz w:val="28"/>
          <w:szCs w:val="28"/>
        </w:rPr>
        <w:lastRenderedPageBreak/>
        <w:t>3) частину 5 виключити;</w:t>
      </w:r>
    </w:p>
    <w:p w:rsidR="00FD5202" w:rsidRPr="002669DC" w:rsidRDefault="006F2D7D" w:rsidP="00A24CA2">
      <w:pPr>
        <w:pStyle w:val="a3"/>
        <w:rPr>
          <w:rFonts w:ascii="Times New Roman" w:hAnsi="Times New Roman"/>
          <w:sz w:val="28"/>
          <w:szCs w:val="28"/>
        </w:rPr>
      </w:pPr>
      <w:r w:rsidRPr="002669DC">
        <w:rPr>
          <w:rFonts w:ascii="Times New Roman" w:hAnsi="Times New Roman"/>
          <w:sz w:val="28"/>
          <w:szCs w:val="28"/>
        </w:rPr>
        <w:t xml:space="preserve">4. У статті 64: </w:t>
      </w:r>
    </w:p>
    <w:p w:rsidR="006F2D7D" w:rsidRPr="002669DC" w:rsidRDefault="006F2D7D" w:rsidP="00A24CA2">
      <w:pPr>
        <w:pStyle w:val="a3"/>
        <w:rPr>
          <w:rFonts w:ascii="Times New Roman" w:hAnsi="Times New Roman"/>
          <w:sz w:val="28"/>
          <w:szCs w:val="28"/>
        </w:rPr>
      </w:pPr>
      <w:r w:rsidRPr="002669DC">
        <w:rPr>
          <w:rFonts w:ascii="Times New Roman" w:hAnsi="Times New Roman"/>
          <w:sz w:val="28"/>
          <w:szCs w:val="28"/>
        </w:rPr>
        <w:t xml:space="preserve">1) назву </w:t>
      </w:r>
      <w:r w:rsidR="00007A7B" w:rsidRPr="002669DC">
        <w:rPr>
          <w:rFonts w:ascii="Times New Roman" w:hAnsi="Times New Roman"/>
          <w:sz w:val="28"/>
          <w:szCs w:val="28"/>
        </w:rPr>
        <w:t xml:space="preserve">викласти в такий редакції: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 xml:space="preserve">«Стаття 64. Склад доходів загального фонду бюджетів місцевого самоврядування»; </w:t>
      </w:r>
    </w:p>
    <w:p w:rsidR="006F2D7D" w:rsidRPr="002669DC" w:rsidRDefault="006F2D7D" w:rsidP="00A24CA2">
      <w:pPr>
        <w:pStyle w:val="a3"/>
        <w:rPr>
          <w:rFonts w:ascii="Times New Roman" w:hAnsi="Times New Roman"/>
          <w:sz w:val="28"/>
          <w:szCs w:val="28"/>
        </w:rPr>
      </w:pPr>
      <w:r w:rsidRPr="002669DC">
        <w:rPr>
          <w:rFonts w:ascii="Times New Roman" w:hAnsi="Times New Roman"/>
          <w:sz w:val="28"/>
          <w:szCs w:val="28"/>
        </w:rPr>
        <w:t xml:space="preserve">2) </w:t>
      </w:r>
      <w:r w:rsidR="00007A7B" w:rsidRPr="002669DC">
        <w:rPr>
          <w:rFonts w:ascii="Times New Roman" w:hAnsi="Times New Roman"/>
          <w:sz w:val="28"/>
          <w:szCs w:val="28"/>
        </w:rPr>
        <w:t xml:space="preserve">у частині першій: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 xml:space="preserve">абзац перший викласти в такій редакції: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 xml:space="preserve">«1. До доходів загального фонду бюджетів місцевого самоврядування належать»;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пункт 4-</w:t>
      </w:r>
      <w:r w:rsidRPr="002669DC">
        <w:rPr>
          <w:rFonts w:ascii="Times New Roman" w:hAnsi="Times New Roman"/>
          <w:sz w:val="28"/>
          <w:szCs w:val="28"/>
          <w:vertAlign w:val="superscript"/>
        </w:rPr>
        <w:t>1</w:t>
      </w:r>
      <w:r w:rsidRPr="002669DC">
        <w:rPr>
          <w:rFonts w:ascii="Times New Roman" w:hAnsi="Times New Roman"/>
          <w:sz w:val="28"/>
          <w:szCs w:val="28"/>
        </w:rPr>
        <w:t xml:space="preserve"> виключити;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пункт 4</w:t>
      </w:r>
      <w:r w:rsidRPr="002669DC">
        <w:rPr>
          <w:rFonts w:ascii="Times New Roman" w:hAnsi="Times New Roman"/>
          <w:sz w:val="28"/>
          <w:szCs w:val="28"/>
          <w:vertAlign w:val="superscript"/>
        </w:rPr>
        <w:t>-2</w:t>
      </w:r>
      <w:r w:rsidRPr="002669DC">
        <w:rPr>
          <w:rFonts w:ascii="Times New Roman" w:hAnsi="Times New Roman"/>
          <w:sz w:val="28"/>
          <w:szCs w:val="28"/>
        </w:rPr>
        <w:t xml:space="preserve"> викласти у такій редакції: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«4</w:t>
      </w:r>
      <w:r w:rsidRPr="002669DC">
        <w:rPr>
          <w:rStyle w:val="rvts37"/>
          <w:rFonts w:ascii="Times New Roman" w:hAnsi="Times New Roman"/>
          <w:bCs/>
          <w:sz w:val="28"/>
          <w:szCs w:val="28"/>
          <w:vertAlign w:val="superscript"/>
        </w:rPr>
        <w:t>-2</w:t>
      </w:r>
      <w:r w:rsidRPr="002669DC">
        <w:rPr>
          <w:rFonts w:ascii="Times New Roman" w:hAnsi="Times New Roman"/>
          <w:sz w:val="28"/>
          <w:szCs w:val="28"/>
        </w:rPr>
        <w:t>) 3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за місцезнаходженням (місцем видобутку)</w:t>
      </w:r>
      <w:r w:rsidR="000F3D7E">
        <w:rPr>
          <w:rFonts w:ascii="Times New Roman" w:hAnsi="Times New Roman"/>
          <w:sz w:val="28"/>
          <w:szCs w:val="28"/>
        </w:rPr>
        <w:t xml:space="preserve"> відповідних природних ресурсів</w:t>
      </w:r>
      <w:r w:rsidRPr="002669DC">
        <w:rPr>
          <w:rFonts w:ascii="Times New Roman" w:hAnsi="Times New Roman"/>
          <w:sz w:val="28"/>
          <w:szCs w:val="28"/>
        </w:rPr>
        <w:t>»</w:t>
      </w:r>
      <w:r w:rsidR="000F3D7E">
        <w:rPr>
          <w:rFonts w:ascii="Times New Roman" w:hAnsi="Times New Roman"/>
          <w:sz w:val="28"/>
          <w:szCs w:val="28"/>
        </w:rPr>
        <w:t>;</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пункт 4</w:t>
      </w:r>
      <w:r w:rsidRPr="002669DC">
        <w:rPr>
          <w:rFonts w:ascii="Times New Roman" w:hAnsi="Times New Roman"/>
          <w:sz w:val="28"/>
          <w:szCs w:val="28"/>
          <w:vertAlign w:val="superscript"/>
        </w:rPr>
        <w:t>-3</w:t>
      </w:r>
      <w:r w:rsidRPr="002669DC">
        <w:rPr>
          <w:rFonts w:ascii="Times New Roman" w:hAnsi="Times New Roman"/>
          <w:sz w:val="28"/>
          <w:szCs w:val="28"/>
        </w:rPr>
        <w:t xml:space="preserve"> викласти у такій редакції: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«4</w:t>
      </w:r>
      <w:r w:rsidRPr="002669DC">
        <w:rPr>
          <w:rStyle w:val="rvts37"/>
          <w:rFonts w:ascii="Times New Roman" w:hAnsi="Times New Roman"/>
          <w:bCs/>
          <w:sz w:val="28"/>
          <w:szCs w:val="28"/>
          <w:vertAlign w:val="superscript"/>
        </w:rPr>
        <w:t>-3</w:t>
      </w:r>
      <w:r w:rsidRPr="002669DC">
        <w:rPr>
          <w:rFonts w:ascii="Times New Roman" w:hAnsi="Times New Roman"/>
          <w:sz w:val="28"/>
          <w:szCs w:val="28"/>
        </w:rPr>
        <w:t>)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w:t>
      </w:r>
      <w:r w:rsidR="000F3D7E">
        <w:rPr>
          <w:rFonts w:ascii="Times New Roman" w:hAnsi="Times New Roman"/>
          <w:sz w:val="28"/>
          <w:szCs w:val="28"/>
        </w:rPr>
        <w:t xml:space="preserve"> відповідних природних ресурсів</w:t>
      </w:r>
      <w:r w:rsidRPr="002669DC">
        <w:rPr>
          <w:rFonts w:ascii="Times New Roman" w:hAnsi="Times New Roman"/>
          <w:sz w:val="28"/>
          <w:szCs w:val="28"/>
        </w:rPr>
        <w:t>»</w:t>
      </w:r>
      <w:r w:rsidR="000F3D7E">
        <w:rPr>
          <w:rFonts w:ascii="Times New Roman" w:hAnsi="Times New Roman"/>
          <w:sz w:val="28"/>
          <w:szCs w:val="28"/>
        </w:rPr>
        <w:t>;</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 xml:space="preserve">пункт 16 викласти у такій редакції: </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«16) акцизний податок з реалізації суб’єктами господарювання роздрібної торгівлі підакцизних товарів»</w:t>
      </w:r>
      <w:r w:rsidR="000F3D7E">
        <w:rPr>
          <w:rFonts w:ascii="Times New Roman" w:hAnsi="Times New Roman"/>
          <w:sz w:val="28"/>
          <w:szCs w:val="28"/>
        </w:rPr>
        <w:t>;</w:t>
      </w:r>
    </w:p>
    <w:p w:rsidR="00007A7B" w:rsidRPr="002669DC" w:rsidRDefault="00007A7B" w:rsidP="00A24CA2">
      <w:pPr>
        <w:pStyle w:val="a3"/>
        <w:rPr>
          <w:rFonts w:ascii="Times New Roman" w:hAnsi="Times New Roman"/>
          <w:sz w:val="28"/>
          <w:szCs w:val="28"/>
        </w:rPr>
      </w:pPr>
      <w:r w:rsidRPr="002669DC">
        <w:rPr>
          <w:rFonts w:ascii="Times New Roman" w:hAnsi="Times New Roman"/>
          <w:sz w:val="28"/>
          <w:szCs w:val="28"/>
        </w:rPr>
        <w:t xml:space="preserve">пункт 18 викласти у такій редакції: </w:t>
      </w:r>
    </w:p>
    <w:p w:rsidR="00007A7B" w:rsidRPr="002669DC" w:rsidRDefault="00007A7B" w:rsidP="00007A7B">
      <w:pPr>
        <w:pStyle w:val="rvps2"/>
        <w:shd w:val="clear" w:color="auto" w:fill="FFFFFF"/>
        <w:spacing w:before="0" w:beforeAutospacing="0" w:after="150" w:afterAutospacing="0"/>
        <w:ind w:firstLine="450"/>
        <w:jc w:val="both"/>
        <w:rPr>
          <w:sz w:val="28"/>
          <w:szCs w:val="28"/>
          <w:lang w:val="uk-UA"/>
        </w:rPr>
      </w:pPr>
      <w:r w:rsidRPr="002669DC">
        <w:rPr>
          <w:sz w:val="28"/>
          <w:szCs w:val="28"/>
          <w:lang w:val="uk-UA"/>
        </w:rPr>
        <w:t>«18) податок на прибуток підприємств та фінансових установ комунальної власності.</w:t>
      </w:r>
    </w:p>
    <w:p w:rsidR="00007A7B" w:rsidRPr="002669DC" w:rsidRDefault="00007A7B" w:rsidP="00007A7B">
      <w:pPr>
        <w:pStyle w:val="a3"/>
        <w:rPr>
          <w:rFonts w:ascii="Times New Roman" w:hAnsi="Times New Roman"/>
          <w:sz w:val="28"/>
          <w:szCs w:val="28"/>
        </w:rPr>
      </w:pPr>
      <w:r w:rsidRPr="002669DC">
        <w:rPr>
          <w:rFonts w:ascii="Times New Roman" w:hAnsi="Times New Roman"/>
          <w:sz w:val="28"/>
          <w:szCs w:val="28"/>
        </w:rPr>
        <w:t>Податок на прибуток підприємств та фінансових установ комунальної власності, засновником яких є сільські, селищні, міські ради, зараховується до відповідних бюджетів»</w:t>
      </w:r>
      <w:r w:rsidR="000F3D7E">
        <w:rPr>
          <w:rFonts w:ascii="Times New Roman" w:hAnsi="Times New Roman"/>
          <w:sz w:val="28"/>
          <w:szCs w:val="28"/>
        </w:rPr>
        <w:t>;</w:t>
      </w:r>
    </w:p>
    <w:p w:rsidR="00007A7B" w:rsidRPr="002669DC" w:rsidRDefault="00333F6C" w:rsidP="00A24CA2">
      <w:pPr>
        <w:pStyle w:val="a3"/>
        <w:rPr>
          <w:rFonts w:ascii="Times New Roman" w:hAnsi="Times New Roman"/>
          <w:sz w:val="28"/>
          <w:szCs w:val="28"/>
        </w:rPr>
      </w:pPr>
      <w:r w:rsidRPr="002669DC">
        <w:rPr>
          <w:rFonts w:ascii="Times New Roman" w:hAnsi="Times New Roman"/>
          <w:sz w:val="28"/>
          <w:szCs w:val="28"/>
        </w:rPr>
        <w:t xml:space="preserve">пункт 21 викласти у такій редакції: </w:t>
      </w:r>
    </w:p>
    <w:p w:rsidR="00333F6C" w:rsidRPr="002669DC" w:rsidRDefault="00333F6C" w:rsidP="00A24CA2">
      <w:pPr>
        <w:pStyle w:val="a3"/>
        <w:rPr>
          <w:rFonts w:ascii="Times New Roman" w:hAnsi="Times New Roman"/>
          <w:sz w:val="28"/>
          <w:szCs w:val="28"/>
        </w:rPr>
      </w:pPr>
      <w:r w:rsidRPr="002669DC">
        <w:rPr>
          <w:rFonts w:ascii="Times New Roman" w:hAnsi="Times New Roman"/>
          <w:sz w:val="28"/>
          <w:szCs w:val="28"/>
        </w:rPr>
        <w:t>«</w:t>
      </w:r>
      <w:r w:rsidRPr="002669DC">
        <w:rPr>
          <w:rFonts w:ascii="Times New Roman" w:hAnsi="Times New Roman"/>
          <w:sz w:val="28"/>
          <w:szCs w:val="28"/>
          <w:shd w:val="clear" w:color="auto" w:fill="FFFFFF"/>
        </w:rPr>
        <w:t>21) плата за ліцензії на певні види господарської діяльності та сертифікати, що видаються виконавчими органами відповідних місцевих рад, яка зараховується відповідно до бю</w:t>
      </w:r>
      <w:r w:rsidR="000F3D7E">
        <w:rPr>
          <w:rFonts w:ascii="Times New Roman" w:hAnsi="Times New Roman"/>
          <w:sz w:val="28"/>
          <w:szCs w:val="28"/>
          <w:shd w:val="clear" w:color="auto" w:fill="FFFFFF"/>
        </w:rPr>
        <w:t>джетів місцевого самоврядування</w:t>
      </w:r>
      <w:r w:rsidRPr="002669DC">
        <w:rPr>
          <w:rFonts w:ascii="Times New Roman" w:hAnsi="Times New Roman"/>
          <w:sz w:val="28"/>
          <w:szCs w:val="28"/>
        </w:rPr>
        <w:t>»</w:t>
      </w:r>
      <w:r w:rsidR="000F3D7E">
        <w:rPr>
          <w:rFonts w:ascii="Times New Roman" w:hAnsi="Times New Roman"/>
          <w:sz w:val="28"/>
          <w:szCs w:val="28"/>
        </w:rPr>
        <w:t>;</w:t>
      </w:r>
    </w:p>
    <w:p w:rsidR="00333F6C" w:rsidRPr="002669DC" w:rsidRDefault="00333F6C" w:rsidP="00A24CA2">
      <w:pPr>
        <w:pStyle w:val="a3"/>
        <w:rPr>
          <w:rFonts w:ascii="Times New Roman" w:hAnsi="Times New Roman"/>
          <w:sz w:val="28"/>
          <w:szCs w:val="28"/>
        </w:rPr>
      </w:pPr>
      <w:r w:rsidRPr="002669DC">
        <w:rPr>
          <w:rFonts w:ascii="Times New Roman" w:hAnsi="Times New Roman"/>
          <w:sz w:val="28"/>
          <w:szCs w:val="28"/>
        </w:rPr>
        <w:t>пункт 29 викласти у такій редакції:</w:t>
      </w:r>
    </w:p>
    <w:p w:rsidR="00333F6C" w:rsidRPr="002669DC" w:rsidRDefault="00333F6C" w:rsidP="00A24CA2">
      <w:pPr>
        <w:pStyle w:val="a3"/>
        <w:rPr>
          <w:rFonts w:ascii="Times New Roman" w:hAnsi="Times New Roman"/>
          <w:sz w:val="28"/>
          <w:szCs w:val="28"/>
        </w:rPr>
      </w:pPr>
      <w:r w:rsidRPr="002669DC">
        <w:rPr>
          <w:rFonts w:ascii="Times New Roman" w:hAnsi="Times New Roman"/>
          <w:sz w:val="28"/>
          <w:szCs w:val="28"/>
        </w:rPr>
        <w:t>«29) надходження від орендної плати за користування майновим комплексом та іншим майном, що перебуває в комунальній власності, засновником яких є сільські, селищні, міські ради»;</w:t>
      </w:r>
    </w:p>
    <w:p w:rsidR="00333F6C" w:rsidRPr="002669DC" w:rsidRDefault="00333F6C" w:rsidP="00A24CA2">
      <w:pPr>
        <w:pStyle w:val="a3"/>
        <w:rPr>
          <w:rFonts w:ascii="Times New Roman" w:hAnsi="Times New Roman"/>
          <w:sz w:val="28"/>
          <w:szCs w:val="28"/>
        </w:rPr>
      </w:pPr>
      <w:r w:rsidRPr="002669DC">
        <w:rPr>
          <w:rFonts w:ascii="Times New Roman" w:hAnsi="Times New Roman"/>
          <w:sz w:val="28"/>
          <w:szCs w:val="28"/>
        </w:rPr>
        <w:t xml:space="preserve">пункт 32 </w:t>
      </w:r>
      <w:r w:rsidR="00005C17" w:rsidRPr="002669DC">
        <w:rPr>
          <w:rFonts w:ascii="Times New Roman" w:hAnsi="Times New Roman"/>
          <w:sz w:val="28"/>
          <w:szCs w:val="28"/>
        </w:rPr>
        <w:t xml:space="preserve">викласти у такій редакції: </w:t>
      </w:r>
    </w:p>
    <w:p w:rsidR="00333F6C" w:rsidRPr="002669DC" w:rsidRDefault="00333F6C" w:rsidP="00A24CA2">
      <w:pPr>
        <w:pStyle w:val="a3"/>
        <w:rPr>
          <w:rFonts w:ascii="Times New Roman" w:hAnsi="Times New Roman"/>
          <w:sz w:val="28"/>
          <w:szCs w:val="28"/>
        </w:rPr>
      </w:pPr>
      <w:r w:rsidRPr="002669DC">
        <w:rPr>
          <w:rFonts w:ascii="Times New Roman" w:hAnsi="Times New Roman"/>
          <w:sz w:val="28"/>
          <w:szCs w:val="28"/>
          <w:shd w:val="clear" w:color="auto" w:fill="FFFFFF"/>
        </w:rPr>
        <w:lastRenderedPageBreak/>
        <w:t>«32) орендна плата за водні об’єкти (їх частини), що надаються в користування на умовах оренди Київською та Севастопольською міськими державними адміністраціями, місцевими радами, яка зараховується відповідно до бюджетів місцевого самоврядування»;</w:t>
      </w:r>
    </w:p>
    <w:p w:rsidR="00333F6C"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34 викласти у такій редакції: </w:t>
      </w:r>
    </w:p>
    <w:p w:rsidR="003E185B" w:rsidRPr="002669DC" w:rsidRDefault="00005C17" w:rsidP="00A24CA2">
      <w:pPr>
        <w:pStyle w:val="a3"/>
        <w:rPr>
          <w:rFonts w:ascii="Times New Roman" w:hAnsi="Times New Roman"/>
          <w:sz w:val="28"/>
          <w:szCs w:val="28"/>
          <w:shd w:val="clear" w:color="auto" w:fill="FFFFFF"/>
        </w:rPr>
      </w:pPr>
      <w:r w:rsidRPr="002669DC">
        <w:rPr>
          <w:rFonts w:ascii="Times New Roman" w:hAnsi="Times New Roman"/>
          <w:sz w:val="28"/>
          <w:szCs w:val="28"/>
          <w:shd w:val="clear" w:color="auto" w:fill="FFFFFF"/>
        </w:rPr>
        <w:t>«34) концесійні платежі щодо об’єктів комунальної власності, засновником яких є сільські, селищні, міські ради (крім концесійних платежів, визначених </w:t>
      </w:r>
      <w:hyperlink r:id="rId7" w:anchor="n2294" w:history="1">
        <w:r w:rsidRPr="002669DC">
          <w:rPr>
            <w:rStyle w:val="a8"/>
            <w:rFonts w:ascii="Times New Roman" w:hAnsi="Times New Roman"/>
            <w:color w:val="auto"/>
            <w:sz w:val="28"/>
            <w:szCs w:val="28"/>
            <w:shd w:val="clear" w:color="auto" w:fill="FFFFFF"/>
          </w:rPr>
          <w:t>пунктом 3</w:t>
        </w:r>
      </w:hyperlink>
      <w:r w:rsidRPr="002669DC">
        <w:rPr>
          <w:rFonts w:ascii="Times New Roman" w:hAnsi="Times New Roman"/>
          <w:sz w:val="28"/>
          <w:szCs w:val="28"/>
          <w:shd w:val="clear" w:color="auto" w:fill="FFFFFF"/>
        </w:rPr>
        <w:t> частини першої статті 69</w:t>
      </w:r>
      <w:r w:rsidRPr="002669DC">
        <w:rPr>
          <w:rStyle w:val="rvts37"/>
          <w:rFonts w:ascii="Times New Roman" w:hAnsi="Times New Roman"/>
          <w:bCs/>
          <w:sz w:val="28"/>
          <w:szCs w:val="28"/>
          <w:shd w:val="clear" w:color="auto" w:fill="FFFFFF"/>
          <w:vertAlign w:val="superscript"/>
        </w:rPr>
        <w:t>-1</w:t>
      </w:r>
      <w:r w:rsidRPr="002669DC">
        <w:rPr>
          <w:rFonts w:ascii="Times New Roman" w:hAnsi="Times New Roman"/>
          <w:sz w:val="28"/>
          <w:szCs w:val="28"/>
          <w:shd w:val="clear" w:color="auto" w:fill="FFFFFF"/>
        </w:rPr>
        <w:t> цього Кодексу)»;</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w:t>
      </w:r>
      <w:r w:rsidRPr="002669DC">
        <w:rPr>
          <w:rFonts w:ascii="Times New Roman" w:hAnsi="Times New Roman"/>
          <w:sz w:val="28"/>
          <w:szCs w:val="28"/>
          <w:shd w:val="clear" w:color="auto" w:fill="FFFFFF"/>
        </w:rPr>
        <w:t>36</w:t>
      </w:r>
      <w:r w:rsidRPr="002669DC">
        <w:rPr>
          <w:rStyle w:val="rvts37"/>
          <w:rFonts w:ascii="Times New Roman" w:hAnsi="Times New Roman"/>
          <w:bCs/>
          <w:sz w:val="28"/>
          <w:szCs w:val="28"/>
          <w:shd w:val="clear" w:color="auto" w:fill="FFFFFF"/>
          <w:vertAlign w:val="superscript"/>
        </w:rPr>
        <w:t>-1</w:t>
      </w:r>
      <w:r w:rsidRPr="002669DC">
        <w:rPr>
          <w:rFonts w:ascii="Times New Roman" w:hAnsi="Times New Roman"/>
          <w:sz w:val="28"/>
          <w:szCs w:val="28"/>
          <w:shd w:val="clear" w:color="auto" w:fill="FFFFFF"/>
        </w:rPr>
        <w:t xml:space="preserve"> </w:t>
      </w:r>
      <w:r w:rsidRPr="002669DC">
        <w:rPr>
          <w:rFonts w:ascii="Times New Roman" w:hAnsi="Times New Roman"/>
          <w:sz w:val="28"/>
          <w:szCs w:val="28"/>
        </w:rPr>
        <w:t>викласти у такій редакції:</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shd w:val="clear" w:color="auto" w:fill="FFFFFF"/>
        </w:rPr>
        <w:t>«36</w:t>
      </w:r>
      <w:r w:rsidRPr="002669DC">
        <w:rPr>
          <w:rStyle w:val="rvts37"/>
          <w:rFonts w:ascii="Times New Roman" w:hAnsi="Times New Roman"/>
          <w:bCs/>
          <w:sz w:val="28"/>
          <w:szCs w:val="28"/>
          <w:shd w:val="clear" w:color="auto" w:fill="FFFFFF"/>
          <w:vertAlign w:val="superscript"/>
        </w:rPr>
        <w:t>-1</w:t>
      </w:r>
      <w:r w:rsidRPr="002669DC">
        <w:rPr>
          <w:rFonts w:ascii="Times New Roman" w:hAnsi="Times New Roman"/>
          <w:sz w:val="28"/>
          <w:szCs w:val="28"/>
          <w:shd w:val="clear" w:color="auto" w:fill="FFFFFF"/>
        </w:rPr>
        <w:t xml:space="preserve">) адміністративний збір за державну реєстрацію речових прав на нерухоме майно та їх обтяжень, що здійснюється виконавчими органами 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w:t>
      </w:r>
      <w:r w:rsidRPr="002669DC">
        <w:rPr>
          <w:rFonts w:ascii="Times New Roman" w:hAnsi="Times New Roman"/>
          <w:sz w:val="28"/>
          <w:szCs w:val="28"/>
          <w:shd w:val="clear" w:color="auto" w:fill="FFFFFF"/>
        </w:rPr>
        <w:t>36</w:t>
      </w:r>
      <w:r w:rsidRPr="002669DC">
        <w:rPr>
          <w:rStyle w:val="rvts37"/>
          <w:rFonts w:ascii="Times New Roman" w:hAnsi="Times New Roman"/>
          <w:bCs/>
          <w:sz w:val="28"/>
          <w:szCs w:val="28"/>
          <w:shd w:val="clear" w:color="auto" w:fill="FFFFFF"/>
          <w:vertAlign w:val="superscript"/>
        </w:rPr>
        <w:t>-2</w:t>
      </w:r>
      <w:r w:rsidRPr="002669DC">
        <w:rPr>
          <w:rFonts w:ascii="Times New Roman" w:hAnsi="Times New Roman"/>
          <w:sz w:val="28"/>
          <w:szCs w:val="28"/>
          <w:shd w:val="clear" w:color="auto" w:fill="FFFFFF"/>
        </w:rPr>
        <w:t xml:space="preserve"> </w:t>
      </w:r>
      <w:r w:rsidRPr="002669DC">
        <w:rPr>
          <w:rFonts w:ascii="Times New Roman" w:hAnsi="Times New Roman"/>
          <w:sz w:val="28"/>
          <w:szCs w:val="28"/>
        </w:rPr>
        <w:t>викласти у такій редакції:</w:t>
      </w:r>
      <w:r w:rsidR="002E3B4B">
        <w:rPr>
          <w:rFonts w:ascii="Times New Roman" w:hAnsi="Times New Roman"/>
          <w:sz w:val="28"/>
          <w:szCs w:val="28"/>
        </w:rPr>
        <w:t xml:space="preserve"> </w:t>
      </w:r>
    </w:p>
    <w:p w:rsidR="00005C17" w:rsidRPr="002669DC" w:rsidRDefault="00005C17" w:rsidP="00A24CA2">
      <w:pPr>
        <w:pStyle w:val="a3"/>
        <w:rPr>
          <w:rFonts w:ascii="Times New Roman" w:hAnsi="Times New Roman"/>
          <w:sz w:val="28"/>
          <w:szCs w:val="28"/>
          <w:shd w:val="clear" w:color="auto" w:fill="FFFFFF"/>
        </w:rPr>
      </w:pPr>
      <w:r w:rsidRPr="002669DC">
        <w:rPr>
          <w:rFonts w:ascii="Times New Roman" w:hAnsi="Times New Roman"/>
          <w:sz w:val="28"/>
          <w:szCs w:val="28"/>
          <w:shd w:val="clear" w:color="auto" w:fill="FFFFFF"/>
        </w:rPr>
        <w:t>«36</w:t>
      </w:r>
      <w:r w:rsidRPr="002669DC">
        <w:rPr>
          <w:rFonts w:ascii="Times New Roman" w:hAnsi="Times New Roman"/>
          <w:sz w:val="28"/>
          <w:szCs w:val="28"/>
          <w:shd w:val="clear" w:color="auto" w:fill="FFFFFF"/>
          <w:vertAlign w:val="superscript"/>
        </w:rPr>
        <w:t>-2</w:t>
      </w:r>
      <w:r w:rsidRPr="002669DC">
        <w:rPr>
          <w:rFonts w:ascii="Times New Roman" w:hAnsi="Times New Roman"/>
          <w:sz w:val="28"/>
          <w:szCs w:val="28"/>
          <w:shd w:val="clear" w:color="auto" w:fill="FFFFFF"/>
        </w:rPr>
        <w:t>)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w:t>
      </w:r>
      <w:r w:rsidRPr="002669DC">
        <w:rPr>
          <w:rFonts w:ascii="Times New Roman" w:hAnsi="Times New Roman"/>
          <w:sz w:val="28"/>
          <w:szCs w:val="28"/>
        </w:rPr>
        <w:t xml:space="preserve"> </w:t>
      </w:r>
      <w:r w:rsidRPr="002669DC">
        <w:rPr>
          <w:rFonts w:ascii="Times New Roman" w:hAnsi="Times New Roman"/>
          <w:sz w:val="28"/>
          <w:szCs w:val="28"/>
          <w:shd w:val="clear" w:color="auto" w:fill="FFFFFF"/>
        </w:rPr>
        <w:t xml:space="preserve">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w:t>
      </w:r>
      <w:r w:rsidRPr="002669DC">
        <w:rPr>
          <w:rFonts w:ascii="Times New Roman" w:hAnsi="Times New Roman"/>
          <w:sz w:val="28"/>
          <w:szCs w:val="28"/>
          <w:shd w:val="clear" w:color="auto" w:fill="FFFFFF"/>
        </w:rPr>
        <w:t>36</w:t>
      </w:r>
      <w:r w:rsidRPr="002669DC">
        <w:rPr>
          <w:rStyle w:val="rvts37"/>
          <w:rFonts w:ascii="Times New Roman" w:hAnsi="Times New Roman"/>
          <w:bCs/>
          <w:sz w:val="28"/>
          <w:szCs w:val="28"/>
          <w:shd w:val="clear" w:color="auto" w:fill="FFFFFF"/>
          <w:vertAlign w:val="superscript"/>
        </w:rPr>
        <w:t>-3</w:t>
      </w:r>
      <w:r w:rsidRPr="002669DC">
        <w:rPr>
          <w:rFonts w:ascii="Times New Roman" w:hAnsi="Times New Roman"/>
          <w:sz w:val="28"/>
          <w:szCs w:val="28"/>
          <w:shd w:val="clear" w:color="auto" w:fill="FFFFFF"/>
        </w:rPr>
        <w:t xml:space="preserve"> </w:t>
      </w:r>
      <w:r w:rsidRPr="002669DC">
        <w:rPr>
          <w:rFonts w:ascii="Times New Roman" w:hAnsi="Times New Roman"/>
          <w:sz w:val="28"/>
          <w:szCs w:val="28"/>
        </w:rPr>
        <w:t>викласти у такій редакції:</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«36</w:t>
      </w:r>
      <w:r w:rsidRPr="002669DC">
        <w:rPr>
          <w:rStyle w:val="rvts37"/>
          <w:rFonts w:ascii="Times New Roman" w:hAnsi="Times New Roman"/>
          <w:bCs/>
          <w:sz w:val="28"/>
          <w:szCs w:val="28"/>
          <w:vertAlign w:val="superscript"/>
        </w:rPr>
        <w:t>-3</w:t>
      </w:r>
      <w:r w:rsidRPr="002669DC">
        <w:rPr>
          <w:rFonts w:ascii="Times New Roman" w:hAnsi="Times New Roman"/>
          <w:sz w:val="28"/>
          <w:szCs w:val="28"/>
        </w:rPr>
        <w:t xml:space="preserve">) 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w:t>
      </w:r>
      <w:r w:rsidRPr="002669DC">
        <w:rPr>
          <w:rFonts w:ascii="Times New Roman" w:hAnsi="Times New Roman"/>
          <w:sz w:val="28"/>
          <w:szCs w:val="28"/>
          <w:shd w:val="clear" w:color="auto" w:fill="FFFFFF"/>
        </w:rPr>
        <w:t>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пункт 40 викласти у такій редакції:</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shd w:val="clear" w:color="auto" w:fill="FFFFFF"/>
        </w:rPr>
        <w:t xml:space="preserve">«40) кошти, отримані від надання учасниками процедури закупівель як забезпечення їх тендерної пропозиції (пропозиції конкурсних торгів), які не підлягають поверненню цим учасникам в частині здійснення закупівель за рахунок коштів </w:t>
      </w:r>
      <w:r w:rsidRPr="002669DC">
        <w:rPr>
          <w:rFonts w:ascii="Times New Roman" w:hAnsi="Times New Roman"/>
          <w:sz w:val="28"/>
          <w:szCs w:val="28"/>
        </w:rPr>
        <w:t>б</w:t>
      </w:r>
      <w:r w:rsidRPr="002669DC">
        <w:rPr>
          <w:rFonts w:ascii="Times New Roman" w:hAnsi="Times New Roman"/>
          <w:sz w:val="28"/>
          <w:szCs w:val="28"/>
          <w:shd w:val="clear" w:color="auto" w:fill="FFFFFF"/>
        </w:rPr>
        <w:t xml:space="preserve">юджетів місцевого самоврядування»;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41 викласти у такій редакції: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«41)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закупівель за рахунок коштів б</w:t>
      </w:r>
      <w:r w:rsidRPr="002669DC">
        <w:rPr>
          <w:rFonts w:ascii="Times New Roman" w:hAnsi="Times New Roman"/>
          <w:sz w:val="28"/>
          <w:szCs w:val="28"/>
          <w:shd w:val="clear" w:color="auto" w:fill="FFFFFF"/>
        </w:rPr>
        <w:t>юджетів місцевого самоврядування»</w:t>
      </w:r>
      <w:r w:rsidRPr="002669DC">
        <w:rPr>
          <w:rFonts w:ascii="Times New Roman" w:hAnsi="Times New Roman"/>
          <w:sz w:val="28"/>
          <w:szCs w:val="28"/>
        </w:rPr>
        <w:t xml:space="preserve">;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42 викласти у такій редакції: </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«42) 80 відсотків коштів, отриманих підприємствами, установами та організаціями, що утримуються за рахунок бюджетів місцевого самоврядування, за здані у вигляді брухту і відходів золото, платину, метали платинової групи, </w:t>
      </w:r>
      <w:r w:rsidRPr="002669DC">
        <w:rPr>
          <w:rFonts w:ascii="Times New Roman" w:hAnsi="Times New Roman"/>
          <w:sz w:val="28"/>
          <w:szCs w:val="28"/>
        </w:rPr>
        <w:lastRenderedPageBreak/>
        <w:t>дорогоцінне каміння, і 50 відсотків коштів, отриманих цими підприємствами, установами та організаціями за здане у вигляді брухту і відходів срібло»;</w:t>
      </w:r>
    </w:p>
    <w:p w:rsidR="00005C17" w:rsidRPr="002669DC" w:rsidRDefault="00005C17" w:rsidP="00A24CA2">
      <w:pPr>
        <w:pStyle w:val="a3"/>
        <w:rPr>
          <w:rFonts w:ascii="Times New Roman" w:hAnsi="Times New Roman"/>
          <w:sz w:val="28"/>
          <w:szCs w:val="28"/>
        </w:rPr>
      </w:pPr>
      <w:r w:rsidRPr="002669DC">
        <w:rPr>
          <w:rFonts w:ascii="Times New Roman" w:hAnsi="Times New Roman"/>
          <w:sz w:val="28"/>
          <w:szCs w:val="28"/>
        </w:rPr>
        <w:t xml:space="preserve">пункт 44 викласти у такій редакції: </w:t>
      </w:r>
    </w:p>
    <w:p w:rsidR="00005C17" w:rsidRPr="002669DC" w:rsidRDefault="00005C17" w:rsidP="00A24CA2">
      <w:pPr>
        <w:pStyle w:val="a3"/>
        <w:rPr>
          <w:rFonts w:ascii="Times New Roman" w:hAnsi="Times New Roman"/>
          <w:sz w:val="28"/>
          <w:szCs w:val="28"/>
          <w:shd w:val="clear" w:color="auto" w:fill="FFFFFF"/>
        </w:rPr>
      </w:pPr>
      <w:r w:rsidRPr="002669DC">
        <w:rPr>
          <w:rFonts w:ascii="Times New Roman" w:hAnsi="Times New Roman"/>
          <w:sz w:val="28"/>
          <w:szCs w:val="28"/>
          <w:shd w:val="clear" w:color="auto" w:fill="FFFFFF"/>
        </w:rPr>
        <w:t xml:space="preserve">44) інші доходи, що підлягають зарахуванню до </w:t>
      </w:r>
      <w:r w:rsidRPr="002669DC">
        <w:rPr>
          <w:rFonts w:ascii="Times New Roman" w:hAnsi="Times New Roman"/>
          <w:sz w:val="28"/>
          <w:szCs w:val="28"/>
        </w:rPr>
        <w:t>б</w:t>
      </w:r>
      <w:r w:rsidRPr="002669DC">
        <w:rPr>
          <w:rFonts w:ascii="Times New Roman" w:hAnsi="Times New Roman"/>
          <w:sz w:val="28"/>
          <w:szCs w:val="28"/>
          <w:shd w:val="clear" w:color="auto" w:fill="FFFFFF"/>
        </w:rPr>
        <w:t xml:space="preserve">юджетів місцевого самоврядування відповідно до законодавства. </w:t>
      </w:r>
    </w:p>
    <w:p w:rsidR="00005C17" w:rsidRPr="002669DC" w:rsidRDefault="00005C17" w:rsidP="00A24CA2">
      <w:pPr>
        <w:pStyle w:val="a3"/>
        <w:rPr>
          <w:rFonts w:ascii="Times New Roman" w:hAnsi="Times New Roman"/>
          <w:sz w:val="28"/>
          <w:szCs w:val="28"/>
          <w:shd w:val="clear" w:color="auto" w:fill="FFFFFF"/>
        </w:rPr>
      </w:pPr>
      <w:r w:rsidRPr="002669DC">
        <w:rPr>
          <w:rFonts w:ascii="Times New Roman" w:hAnsi="Times New Roman"/>
          <w:sz w:val="28"/>
          <w:szCs w:val="28"/>
          <w:shd w:val="clear" w:color="auto" w:fill="FFFFFF"/>
        </w:rPr>
        <w:t>5. Доповнити статтею 64</w:t>
      </w:r>
      <w:r w:rsidRPr="002669DC">
        <w:rPr>
          <w:rFonts w:ascii="Times New Roman" w:hAnsi="Times New Roman"/>
          <w:sz w:val="28"/>
          <w:szCs w:val="28"/>
          <w:shd w:val="clear" w:color="auto" w:fill="FFFFFF"/>
          <w:vertAlign w:val="superscript"/>
        </w:rPr>
        <w:t>-1</w:t>
      </w:r>
      <w:r w:rsidRPr="002669DC">
        <w:rPr>
          <w:rFonts w:ascii="Times New Roman" w:hAnsi="Times New Roman"/>
          <w:sz w:val="28"/>
          <w:szCs w:val="28"/>
          <w:shd w:val="clear" w:color="auto" w:fill="FFFFFF"/>
        </w:rPr>
        <w:t xml:space="preserve"> такого змісту:</w:t>
      </w:r>
    </w:p>
    <w:p w:rsidR="00A05261" w:rsidRPr="002669DC" w:rsidRDefault="00A05261" w:rsidP="00A24CA2">
      <w:pPr>
        <w:pStyle w:val="a3"/>
        <w:rPr>
          <w:rStyle w:val="rvts9"/>
          <w:rFonts w:ascii="Times New Roman" w:hAnsi="Times New Roman"/>
          <w:bCs/>
          <w:sz w:val="28"/>
          <w:szCs w:val="28"/>
          <w:shd w:val="clear" w:color="auto" w:fill="FFFFFF"/>
        </w:rPr>
      </w:pPr>
      <w:r w:rsidRPr="002669DC">
        <w:rPr>
          <w:rFonts w:ascii="Times New Roman" w:hAnsi="Times New Roman"/>
          <w:sz w:val="28"/>
          <w:szCs w:val="28"/>
        </w:rPr>
        <w:t>«</w:t>
      </w:r>
      <w:r w:rsidRPr="002669DC">
        <w:rPr>
          <w:rStyle w:val="rvts9"/>
          <w:rFonts w:ascii="Times New Roman" w:hAnsi="Times New Roman"/>
          <w:bCs/>
          <w:sz w:val="28"/>
          <w:szCs w:val="28"/>
          <w:shd w:val="clear" w:color="auto" w:fill="FFFFFF"/>
        </w:rPr>
        <w:t>Стаття 64</w:t>
      </w:r>
      <w:r w:rsidRPr="002669DC">
        <w:rPr>
          <w:rStyle w:val="rvts9"/>
          <w:rFonts w:ascii="Times New Roman" w:hAnsi="Times New Roman"/>
          <w:bCs/>
          <w:sz w:val="28"/>
          <w:szCs w:val="28"/>
          <w:shd w:val="clear" w:color="auto" w:fill="FFFFFF"/>
          <w:vertAlign w:val="superscript"/>
        </w:rPr>
        <w:t>-1</w:t>
      </w:r>
      <w:r w:rsidRPr="002669DC">
        <w:rPr>
          <w:rStyle w:val="rvts9"/>
          <w:rFonts w:ascii="Times New Roman" w:hAnsi="Times New Roman"/>
          <w:bCs/>
          <w:sz w:val="28"/>
          <w:szCs w:val="28"/>
          <w:shd w:val="clear" w:color="auto" w:fill="FFFFFF"/>
        </w:rPr>
        <w:t>. Склад доходів загального фонду районних бюджетів</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1. До складу доходів загального фонду районних бюджетів належать:</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1) податок на прибуток підприємств та фінансових установ комунальної власності, засновником яких є районні ради;</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2) плата за ліцензії на певні види господарської діяльності та сертифікати, що видаються районними державними адміністраціями;</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3) надходження від орендної плати за користування майновим комплексом та іншим майном, що перебуває в комунальній власності, засновником яких є районні ради;</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4) орендна плата за водні об’єкти (їх частини), що надаються в користування на умовах оренди районними державними адміністраціями, районними радами;</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5) концесійні платежі щодо об’єктів комунальної власності, засновником яких є районні ради (крім концесійних платежів, визначених пунктом 3 частини першої статті 69-1 цього Кодексу);</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6) кошти, отримані від надання учасниками процедури закупівель як забезпечення їх тендерної пропозиції (пропозиції конкурсних торгів), які не підлягають поверненню цим учасникам в частині здійснення закупівель за рахунок коштів районних бюджетів</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7)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закупівель за рахунок коштів районних бюджетів;</w:t>
      </w:r>
    </w:p>
    <w:p w:rsidR="00A05261" w:rsidRPr="002669DC" w:rsidRDefault="00A05261" w:rsidP="00A05261">
      <w:pPr>
        <w:ind w:firstLine="743"/>
        <w:jc w:val="both"/>
        <w:rPr>
          <w:rStyle w:val="rvts9"/>
          <w:rFonts w:ascii="Times New Roman" w:hAnsi="Times New Roman"/>
          <w:bCs/>
          <w:sz w:val="28"/>
          <w:szCs w:val="28"/>
          <w:shd w:val="clear" w:color="auto" w:fill="FFFFFF"/>
        </w:rPr>
      </w:pPr>
      <w:r w:rsidRPr="002669DC">
        <w:rPr>
          <w:rStyle w:val="rvts9"/>
          <w:rFonts w:ascii="Times New Roman" w:hAnsi="Times New Roman"/>
          <w:bCs/>
          <w:sz w:val="28"/>
          <w:szCs w:val="28"/>
          <w:shd w:val="clear" w:color="auto" w:fill="FFFFFF"/>
        </w:rPr>
        <w:t>8) 80 відсотків коштів, отриманих підприємствами, установами та організаціями, що утримуються за рахунок районних бюджетів,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p w:rsidR="00005C17" w:rsidRPr="002669DC" w:rsidRDefault="00A05261" w:rsidP="00A05261">
      <w:pPr>
        <w:pStyle w:val="a3"/>
        <w:rPr>
          <w:rFonts w:ascii="Times New Roman" w:hAnsi="Times New Roman"/>
          <w:sz w:val="28"/>
          <w:szCs w:val="28"/>
        </w:rPr>
      </w:pPr>
      <w:r w:rsidRPr="002669DC">
        <w:rPr>
          <w:rStyle w:val="rvts9"/>
          <w:rFonts w:ascii="Times New Roman" w:hAnsi="Times New Roman"/>
          <w:bCs/>
          <w:sz w:val="28"/>
          <w:szCs w:val="28"/>
          <w:shd w:val="clear" w:color="auto" w:fill="FFFFFF"/>
        </w:rPr>
        <w:t>9) інші доходи, що підлягають зарахуванню до бюджетів районних бюджетів відповідно до законодавства.</w:t>
      </w:r>
      <w:r w:rsidRPr="002669DC">
        <w:rPr>
          <w:rFonts w:ascii="Times New Roman" w:hAnsi="Times New Roman"/>
          <w:sz w:val="28"/>
          <w:szCs w:val="28"/>
        </w:rPr>
        <w:t>»;</w:t>
      </w:r>
    </w:p>
    <w:p w:rsidR="00A05261" w:rsidRPr="008466D5" w:rsidRDefault="00A05261" w:rsidP="00A05261">
      <w:pPr>
        <w:pStyle w:val="a3"/>
        <w:rPr>
          <w:rFonts w:ascii="Times New Roman" w:hAnsi="Times New Roman"/>
          <w:sz w:val="28"/>
          <w:szCs w:val="28"/>
        </w:rPr>
      </w:pPr>
      <w:r w:rsidRPr="008466D5">
        <w:rPr>
          <w:rFonts w:ascii="Times New Roman" w:hAnsi="Times New Roman"/>
          <w:sz w:val="28"/>
          <w:szCs w:val="28"/>
        </w:rPr>
        <w:t xml:space="preserve">6. Частину 2 статті 67 викласти у такій редакції: </w:t>
      </w:r>
    </w:p>
    <w:p w:rsidR="00A05261" w:rsidRPr="008466D5" w:rsidRDefault="00A05261" w:rsidP="00A05261">
      <w:pPr>
        <w:pStyle w:val="a3"/>
        <w:rPr>
          <w:rFonts w:ascii="Times New Roman" w:hAnsi="Times New Roman"/>
          <w:sz w:val="28"/>
          <w:szCs w:val="28"/>
        </w:rPr>
      </w:pPr>
      <w:r w:rsidRPr="008466D5">
        <w:rPr>
          <w:rFonts w:ascii="Times New Roman" w:hAnsi="Times New Roman"/>
          <w:sz w:val="28"/>
          <w:szCs w:val="28"/>
        </w:rPr>
        <w:t>«</w:t>
      </w:r>
      <w:r w:rsidRPr="008466D5">
        <w:rPr>
          <w:rStyle w:val="rvts9"/>
          <w:rFonts w:ascii="Times New Roman" w:hAnsi="Times New Roman"/>
          <w:bCs/>
          <w:sz w:val="28"/>
          <w:szCs w:val="28"/>
        </w:rPr>
        <w:t>2. До доходів загального фонду місцевих бюджетів належать доходи, визначені </w:t>
      </w:r>
      <w:hyperlink r:id="rId8" w:anchor="n1015" w:history="1">
        <w:r w:rsidRPr="008466D5">
          <w:rPr>
            <w:rStyle w:val="rvts9"/>
            <w:rFonts w:ascii="Times New Roman" w:hAnsi="Times New Roman"/>
            <w:bCs/>
            <w:sz w:val="28"/>
            <w:szCs w:val="28"/>
          </w:rPr>
          <w:t>статтями </w:t>
        </w:r>
      </w:hyperlink>
      <w:hyperlink r:id="rId9" w:anchor="n1015" w:history="1">
        <w:r w:rsidRPr="008466D5">
          <w:rPr>
            <w:rStyle w:val="rvts9"/>
            <w:rFonts w:ascii="Times New Roman" w:hAnsi="Times New Roman"/>
            <w:bCs/>
            <w:sz w:val="28"/>
            <w:szCs w:val="28"/>
          </w:rPr>
          <w:t>64</w:t>
        </w:r>
      </w:hyperlink>
      <w:r w:rsidRPr="008466D5">
        <w:rPr>
          <w:rStyle w:val="rvts9"/>
          <w:rFonts w:ascii="Times New Roman" w:hAnsi="Times New Roman"/>
          <w:bCs/>
          <w:sz w:val="28"/>
          <w:szCs w:val="28"/>
        </w:rPr>
        <w:t>, 64-1 і  </w:t>
      </w:r>
      <w:hyperlink r:id="rId10" w:anchor="n1051" w:history="1">
        <w:r w:rsidRPr="008466D5">
          <w:rPr>
            <w:rStyle w:val="rvts9"/>
            <w:rFonts w:ascii="Times New Roman" w:hAnsi="Times New Roman"/>
            <w:bCs/>
            <w:sz w:val="28"/>
            <w:szCs w:val="28"/>
          </w:rPr>
          <w:t>66</w:t>
        </w:r>
      </w:hyperlink>
      <w:r w:rsidRPr="008466D5">
        <w:rPr>
          <w:rStyle w:val="rvts9"/>
          <w:rFonts w:ascii="Times New Roman" w:hAnsi="Times New Roman"/>
          <w:bCs/>
          <w:sz w:val="28"/>
          <w:szCs w:val="28"/>
        </w:rPr>
        <w:t> цього Кодексу, та трансферти місцевим бюджетам (крім субвенцій, визначених </w:t>
      </w:r>
      <w:hyperlink r:id="rId11" w:anchor="n2290" w:history="1">
        <w:r w:rsidRPr="008466D5">
          <w:rPr>
            <w:rStyle w:val="rvts9"/>
            <w:rFonts w:ascii="Times New Roman" w:hAnsi="Times New Roman"/>
            <w:bCs/>
            <w:sz w:val="28"/>
            <w:szCs w:val="28"/>
          </w:rPr>
          <w:t>статтею 69</w:t>
        </w:r>
      </w:hyperlink>
      <w:hyperlink r:id="rId12" w:anchor="n2290" w:history="1">
        <w:r w:rsidRPr="008466D5">
          <w:rPr>
            <w:rStyle w:val="rvts9"/>
            <w:rFonts w:ascii="Times New Roman" w:hAnsi="Times New Roman"/>
            <w:sz w:val="28"/>
            <w:szCs w:val="28"/>
          </w:rPr>
          <w:t>-1</w:t>
        </w:r>
      </w:hyperlink>
      <w:r w:rsidRPr="008466D5">
        <w:rPr>
          <w:rStyle w:val="rvts9"/>
          <w:rFonts w:ascii="Times New Roman" w:hAnsi="Times New Roman"/>
          <w:bCs/>
          <w:sz w:val="28"/>
          <w:szCs w:val="28"/>
        </w:rPr>
        <w:t> та </w:t>
      </w:r>
      <w:hyperlink r:id="rId13" w:anchor="n1170" w:history="1">
        <w:r w:rsidRPr="008466D5">
          <w:rPr>
            <w:rStyle w:val="rvts9"/>
            <w:rFonts w:ascii="Times New Roman" w:hAnsi="Times New Roman"/>
            <w:bCs/>
            <w:sz w:val="28"/>
            <w:szCs w:val="28"/>
          </w:rPr>
          <w:t>частиною першою статті 71</w:t>
        </w:r>
      </w:hyperlink>
      <w:r w:rsidR="002E3B4B" w:rsidRPr="008466D5">
        <w:rPr>
          <w:rStyle w:val="rvts9"/>
          <w:rFonts w:ascii="Times New Roman" w:hAnsi="Times New Roman"/>
          <w:bCs/>
          <w:sz w:val="28"/>
          <w:szCs w:val="28"/>
        </w:rPr>
        <w:t> цього Кодексу)</w:t>
      </w:r>
      <w:r w:rsidRPr="008466D5">
        <w:rPr>
          <w:rFonts w:ascii="Times New Roman" w:hAnsi="Times New Roman"/>
          <w:sz w:val="28"/>
          <w:szCs w:val="28"/>
        </w:rPr>
        <w:t>»</w:t>
      </w:r>
      <w:r w:rsidR="002E3B4B" w:rsidRPr="008466D5">
        <w:rPr>
          <w:rFonts w:ascii="Times New Roman" w:hAnsi="Times New Roman"/>
          <w:sz w:val="28"/>
          <w:szCs w:val="28"/>
        </w:rPr>
        <w:t>.</w:t>
      </w:r>
    </w:p>
    <w:p w:rsidR="00A05261" w:rsidRPr="002669DC" w:rsidRDefault="00A05261" w:rsidP="00A05261">
      <w:pPr>
        <w:pStyle w:val="a3"/>
        <w:rPr>
          <w:rFonts w:ascii="Times New Roman" w:hAnsi="Times New Roman"/>
          <w:sz w:val="28"/>
          <w:szCs w:val="28"/>
        </w:rPr>
      </w:pPr>
      <w:r w:rsidRPr="002669DC">
        <w:rPr>
          <w:rFonts w:ascii="Times New Roman" w:hAnsi="Times New Roman"/>
          <w:sz w:val="28"/>
          <w:szCs w:val="28"/>
        </w:rPr>
        <w:t xml:space="preserve">7. Частину 1 статті 67-1 викласти у такій редакції: </w:t>
      </w:r>
    </w:p>
    <w:p w:rsidR="00A05261" w:rsidRPr="002669DC" w:rsidRDefault="00A05261" w:rsidP="00A05261">
      <w:pPr>
        <w:pStyle w:val="a3"/>
        <w:rPr>
          <w:rFonts w:ascii="Times New Roman" w:hAnsi="Times New Roman"/>
          <w:sz w:val="28"/>
          <w:szCs w:val="28"/>
        </w:rPr>
      </w:pPr>
      <w:r w:rsidRPr="002669DC">
        <w:rPr>
          <w:rFonts w:ascii="Times New Roman" w:hAnsi="Times New Roman"/>
          <w:sz w:val="28"/>
          <w:szCs w:val="28"/>
        </w:rPr>
        <w:t>«</w:t>
      </w:r>
      <w:r w:rsidRPr="002669DC">
        <w:rPr>
          <w:rFonts w:ascii="Times New Roman" w:hAnsi="Times New Roman"/>
          <w:sz w:val="28"/>
          <w:szCs w:val="28"/>
          <w:shd w:val="clear" w:color="auto" w:fill="FFFFFF"/>
        </w:rPr>
        <w:t>1. Для цілей цієї статті під місцевими бюджетами Автономної Республіки Крим розуміються бюджет Автономної Республіки Крим, бюджети її районів, бюджети місцевого самоврядування</w:t>
      </w:r>
      <w:r w:rsidR="002E3B4B">
        <w:rPr>
          <w:rFonts w:ascii="Times New Roman" w:hAnsi="Times New Roman"/>
          <w:sz w:val="28"/>
          <w:szCs w:val="28"/>
        </w:rPr>
        <w:t>».</w:t>
      </w:r>
    </w:p>
    <w:p w:rsidR="00A05261" w:rsidRPr="002669DC" w:rsidRDefault="00A05261" w:rsidP="00A05261">
      <w:pPr>
        <w:pStyle w:val="a3"/>
        <w:rPr>
          <w:rFonts w:ascii="Times New Roman" w:hAnsi="Times New Roman"/>
          <w:sz w:val="28"/>
          <w:szCs w:val="28"/>
        </w:rPr>
      </w:pPr>
      <w:r w:rsidRPr="002669DC">
        <w:rPr>
          <w:rFonts w:ascii="Times New Roman" w:hAnsi="Times New Roman"/>
          <w:sz w:val="28"/>
          <w:szCs w:val="28"/>
        </w:rPr>
        <w:lastRenderedPageBreak/>
        <w:t xml:space="preserve">8. Статтю 69 виключити. </w:t>
      </w:r>
    </w:p>
    <w:p w:rsidR="00A05261" w:rsidRPr="002669DC" w:rsidRDefault="00A05261" w:rsidP="00A05261">
      <w:pPr>
        <w:pStyle w:val="a3"/>
        <w:rPr>
          <w:rFonts w:ascii="Times New Roman" w:hAnsi="Times New Roman"/>
          <w:sz w:val="28"/>
          <w:szCs w:val="28"/>
        </w:rPr>
      </w:pPr>
      <w:r w:rsidRPr="002669DC">
        <w:rPr>
          <w:rFonts w:ascii="Times New Roman" w:hAnsi="Times New Roman"/>
          <w:sz w:val="28"/>
          <w:szCs w:val="28"/>
        </w:rPr>
        <w:t xml:space="preserve">9. </w:t>
      </w:r>
      <w:r w:rsidR="002E3B4B">
        <w:rPr>
          <w:rFonts w:ascii="Times New Roman" w:hAnsi="Times New Roman"/>
          <w:sz w:val="28"/>
          <w:szCs w:val="28"/>
        </w:rPr>
        <w:t>У статті 69</w:t>
      </w:r>
      <w:r w:rsidR="002E3B4B" w:rsidRPr="002E3B4B">
        <w:rPr>
          <w:rFonts w:ascii="Times New Roman" w:hAnsi="Times New Roman"/>
          <w:b/>
          <w:sz w:val="28"/>
          <w:szCs w:val="28"/>
          <w:vertAlign w:val="superscript"/>
        </w:rPr>
        <w:t>-1</w:t>
      </w:r>
      <w:r w:rsidR="002E3B4B">
        <w:rPr>
          <w:rFonts w:ascii="Times New Roman" w:hAnsi="Times New Roman"/>
          <w:sz w:val="28"/>
          <w:szCs w:val="28"/>
        </w:rPr>
        <w:t xml:space="preserve">: </w:t>
      </w:r>
    </w:p>
    <w:p w:rsidR="00376293" w:rsidRPr="002669DC" w:rsidRDefault="00376293" w:rsidP="00A05261">
      <w:pPr>
        <w:pStyle w:val="a3"/>
        <w:rPr>
          <w:rFonts w:ascii="Times New Roman" w:hAnsi="Times New Roman"/>
          <w:sz w:val="28"/>
          <w:szCs w:val="28"/>
        </w:rPr>
      </w:pPr>
      <w:r w:rsidRPr="002669DC">
        <w:rPr>
          <w:rFonts w:ascii="Times New Roman" w:hAnsi="Times New Roman"/>
          <w:sz w:val="28"/>
          <w:szCs w:val="28"/>
        </w:rPr>
        <w:t>1) пункт 2 частини першої викласти у такій редакції:</w:t>
      </w:r>
    </w:p>
    <w:p w:rsidR="00376293" w:rsidRPr="002669DC" w:rsidRDefault="00376293" w:rsidP="00A05261">
      <w:pPr>
        <w:pStyle w:val="a3"/>
        <w:rPr>
          <w:rFonts w:ascii="Times New Roman" w:hAnsi="Times New Roman"/>
          <w:sz w:val="28"/>
          <w:szCs w:val="28"/>
        </w:rPr>
      </w:pPr>
      <w:r w:rsidRPr="002669DC">
        <w:rPr>
          <w:rFonts w:ascii="Times New Roman" w:hAnsi="Times New Roman"/>
          <w:sz w:val="28"/>
          <w:szCs w:val="28"/>
        </w:rPr>
        <w:t>«2)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до бюджетів місцевого самоврядування;»;</w:t>
      </w:r>
    </w:p>
    <w:p w:rsidR="00376293" w:rsidRPr="002669DC" w:rsidRDefault="00376293" w:rsidP="00A05261">
      <w:pPr>
        <w:pStyle w:val="a3"/>
        <w:rPr>
          <w:rFonts w:ascii="Times New Roman" w:hAnsi="Times New Roman"/>
          <w:sz w:val="28"/>
          <w:szCs w:val="28"/>
        </w:rPr>
      </w:pPr>
      <w:r w:rsidRPr="002669DC">
        <w:rPr>
          <w:rFonts w:ascii="Times New Roman" w:hAnsi="Times New Roman"/>
          <w:sz w:val="28"/>
          <w:szCs w:val="28"/>
        </w:rPr>
        <w:t xml:space="preserve">2) пункт 4 частини першої викласти у такій редакції: </w:t>
      </w:r>
    </w:p>
    <w:p w:rsidR="00376293" w:rsidRPr="002669DC" w:rsidRDefault="00376293" w:rsidP="00A05261">
      <w:pPr>
        <w:pStyle w:val="a3"/>
        <w:rPr>
          <w:rFonts w:ascii="Times New Roman" w:hAnsi="Times New Roman"/>
          <w:sz w:val="28"/>
          <w:szCs w:val="28"/>
        </w:rPr>
      </w:pPr>
      <w:r w:rsidRPr="002669DC">
        <w:rPr>
          <w:rFonts w:ascii="Times New Roman" w:hAnsi="Times New Roman"/>
          <w:sz w:val="28"/>
          <w:szCs w:val="28"/>
        </w:rPr>
        <w:t>«4) 70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в тому числі: до б</w:t>
      </w:r>
      <w:r w:rsidRPr="002669DC">
        <w:rPr>
          <w:rFonts w:ascii="Times New Roman" w:hAnsi="Times New Roman"/>
          <w:sz w:val="28"/>
          <w:szCs w:val="28"/>
          <w:shd w:val="clear" w:color="auto" w:fill="FFFFFF"/>
        </w:rPr>
        <w:t xml:space="preserve">юджетів місцевого самоврядування </w:t>
      </w:r>
      <w:r w:rsidRPr="002669DC">
        <w:rPr>
          <w:rFonts w:ascii="Times New Roman" w:hAnsi="Times New Roman"/>
          <w:sz w:val="28"/>
          <w:szCs w:val="28"/>
        </w:rPr>
        <w:t>- 50 відсотків, обласних бюджетів та бюджету Автономної Республіки Крим - 20 відсотків, бюджетів міст Києва та Севастополя - 70 відсотків»</w:t>
      </w:r>
      <w:r w:rsidR="002E3B4B">
        <w:rPr>
          <w:rFonts w:ascii="Times New Roman" w:hAnsi="Times New Roman"/>
          <w:sz w:val="28"/>
          <w:szCs w:val="28"/>
        </w:rPr>
        <w:t>;</w:t>
      </w:r>
    </w:p>
    <w:p w:rsidR="00376293" w:rsidRPr="002669DC" w:rsidRDefault="00376293" w:rsidP="00A05261">
      <w:pPr>
        <w:pStyle w:val="a3"/>
        <w:rPr>
          <w:rFonts w:ascii="Times New Roman" w:hAnsi="Times New Roman"/>
          <w:sz w:val="28"/>
          <w:szCs w:val="28"/>
        </w:rPr>
      </w:pPr>
      <w:r w:rsidRPr="002669DC">
        <w:rPr>
          <w:rFonts w:ascii="Times New Roman" w:hAnsi="Times New Roman"/>
          <w:sz w:val="28"/>
          <w:szCs w:val="28"/>
        </w:rPr>
        <w:t>3) пункт 4</w:t>
      </w:r>
      <w:r w:rsidRPr="002669DC">
        <w:rPr>
          <w:rFonts w:ascii="Times New Roman" w:hAnsi="Times New Roman"/>
          <w:sz w:val="28"/>
          <w:szCs w:val="28"/>
          <w:vertAlign w:val="superscript"/>
        </w:rPr>
        <w:t>-1</w:t>
      </w:r>
      <w:r w:rsidRPr="002669DC">
        <w:rPr>
          <w:rFonts w:ascii="Times New Roman" w:hAnsi="Times New Roman"/>
          <w:sz w:val="28"/>
          <w:szCs w:val="28"/>
        </w:rPr>
        <w:t xml:space="preserve"> частини першої викласти у такій редакції: </w:t>
      </w:r>
    </w:p>
    <w:p w:rsidR="006E7885" w:rsidRPr="002669DC" w:rsidRDefault="006E7885" w:rsidP="00A05261">
      <w:pPr>
        <w:pStyle w:val="a3"/>
        <w:rPr>
          <w:rFonts w:ascii="Times New Roman" w:hAnsi="Times New Roman"/>
          <w:sz w:val="28"/>
          <w:szCs w:val="28"/>
        </w:rPr>
      </w:pPr>
      <w:r w:rsidRPr="002669DC">
        <w:rPr>
          <w:rFonts w:ascii="Times New Roman" w:hAnsi="Times New Roman"/>
          <w:sz w:val="28"/>
          <w:szCs w:val="28"/>
        </w:rPr>
        <w:t>«4</w:t>
      </w:r>
      <w:r w:rsidRPr="002669DC">
        <w:rPr>
          <w:rStyle w:val="rvts37"/>
          <w:rFonts w:ascii="Times New Roman" w:hAnsi="Times New Roman"/>
          <w:bCs/>
          <w:sz w:val="28"/>
          <w:szCs w:val="28"/>
          <w:vertAlign w:val="superscript"/>
        </w:rPr>
        <w:t>-1</w:t>
      </w:r>
      <w:r w:rsidRPr="002669DC">
        <w:rPr>
          <w:rFonts w:ascii="Times New Roman" w:hAnsi="Times New Roman"/>
          <w:sz w:val="28"/>
          <w:szCs w:val="28"/>
        </w:rPr>
        <w:t>) 55 відсотків екологічного податку (крім екологічного податку, визначеного </w:t>
      </w:r>
      <w:hyperlink r:id="rId14" w:anchor="n2075" w:history="1">
        <w:r w:rsidRPr="002669DC">
          <w:rPr>
            <w:rStyle w:val="a8"/>
            <w:rFonts w:ascii="Times New Roman" w:hAnsi="Times New Roman"/>
            <w:color w:val="auto"/>
            <w:sz w:val="28"/>
            <w:szCs w:val="28"/>
          </w:rPr>
          <w:t>пунктом 16</w:t>
        </w:r>
      </w:hyperlink>
      <w:hyperlink r:id="rId15" w:anchor="n2075" w:history="1">
        <w:r w:rsidRPr="002669DC">
          <w:rPr>
            <w:rStyle w:val="a8"/>
            <w:rFonts w:ascii="Times New Roman" w:hAnsi="Times New Roman"/>
            <w:bCs/>
            <w:color w:val="auto"/>
            <w:sz w:val="28"/>
            <w:szCs w:val="28"/>
            <w:vertAlign w:val="superscript"/>
          </w:rPr>
          <w:t>-1</w:t>
        </w:r>
      </w:hyperlink>
      <w:r w:rsidRPr="002669DC">
        <w:rPr>
          <w:rFonts w:ascii="Times New Roman" w:hAnsi="Times New Roman"/>
          <w:sz w:val="28"/>
          <w:szCs w:val="28"/>
        </w:rPr>
        <w:t> частини другої статті 29 цього Кодексу), у тому числі: до б</w:t>
      </w:r>
      <w:r w:rsidRPr="002669DC">
        <w:rPr>
          <w:rFonts w:ascii="Times New Roman" w:hAnsi="Times New Roman"/>
          <w:sz w:val="28"/>
          <w:szCs w:val="28"/>
          <w:shd w:val="clear" w:color="auto" w:fill="FFFFFF"/>
        </w:rPr>
        <w:t xml:space="preserve">юджетів місцевого самоврядування </w:t>
      </w:r>
      <w:r w:rsidRPr="002669DC">
        <w:rPr>
          <w:rFonts w:ascii="Times New Roman" w:hAnsi="Times New Roman"/>
          <w:sz w:val="28"/>
          <w:szCs w:val="28"/>
        </w:rPr>
        <w:t>- 25 відсотків, обласних бюджетів та бюджету Автономної Республіки Крим - 30 відсотків, бюджетів міст Києв</w:t>
      </w:r>
      <w:r w:rsidR="002E3B4B">
        <w:rPr>
          <w:rFonts w:ascii="Times New Roman" w:hAnsi="Times New Roman"/>
          <w:sz w:val="28"/>
          <w:szCs w:val="28"/>
        </w:rPr>
        <w:t>а та Севастополя - 55 відсотків</w:t>
      </w:r>
      <w:r w:rsidRPr="002669DC">
        <w:rPr>
          <w:rFonts w:ascii="Times New Roman" w:hAnsi="Times New Roman"/>
          <w:sz w:val="28"/>
          <w:szCs w:val="28"/>
        </w:rPr>
        <w:t xml:space="preserve">»; </w:t>
      </w:r>
    </w:p>
    <w:p w:rsidR="006E7885" w:rsidRPr="008466D5" w:rsidRDefault="006E7885" w:rsidP="00A05261">
      <w:pPr>
        <w:pStyle w:val="a3"/>
        <w:rPr>
          <w:rFonts w:ascii="Times New Roman" w:hAnsi="Times New Roman"/>
          <w:sz w:val="28"/>
          <w:szCs w:val="28"/>
        </w:rPr>
      </w:pPr>
      <w:r w:rsidRPr="008466D5">
        <w:rPr>
          <w:rFonts w:ascii="Times New Roman" w:hAnsi="Times New Roman"/>
          <w:sz w:val="28"/>
          <w:szCs w:val="28"/>
        </w:rPr>
        <w:t>10. У пункт 4</w:t>
      </w:r>
      <w:r w:rsidRPr="008466D5">
        <w:rPr>
          <w:rFonts w:ascii="Times New Roman" w:hAnsi="Times New Roman"/>
          <w:sz w:val="28"/>
          <w:szCs w:val="28"/>
          <w:vertAlign w:val="superscript"/>
        </w:rPr>
        <w:t>-2</w:t>
      </w:r>
      <w:r w:rsidRPr="008466D5">
        <w:rPr>
          <w:rFonts w:ascii="Times New Roman" w:hAnsi="Times New Roman"/>
          <w:sz w:val="28"/>
          <w:szCs w:val="28"/>
        </w:rPr>
        <w:t xml:space="preserve"> частини першої статті 71 слова «</w:t>
      </w:r>
      <w:r w:rsidRPr="008466D5">
        <w:rPr>
          <w:rFonts w:ascii="Times New Roman" w:hAnsi="Times New Roman"/>
          <w:sz w:val="28"/>
          <w:szCs w:val="28"/>
          <w:shd w:val="clear" w:color="auto" w:fill="FFFFFF"/>
        </w:rPr>
        <w:t>3,5 відсотка - до районного бюджету; 1,5 відсотка - до сільського, селищного або міського бюджету</w:t>
      </w:r>
      <w:r w:rsidRPr="008466D5">
        <w:rPr>
          <w:rFonts w:ascii="Times New Roman" w:hAnsi="Times New Roman"/>
          <w:sz w:val="28"/>
          <w:szCs w:val="28"/>
        </w:rPr>
        <w:t>» замінити на «</w:t>
      </w:r>
      <w:r w:rsidRPr="008466D5">
        <w:rPr>
          <w:rFonts w:ascii="Times New Roman" w:hAnsi="Times New Roman"/>
          <w:sz w:val="28"/>
          <w:szCs w:val="28"/>
          <w:shd w:val="clear" w:color="auto" w:fill="FFFFFF"/>
        </w:rPr>
        <w:t>5 відсотка - до відповідного бюджету місцевого самоврядування</w:t>
      </w:r>
      <w:r w:rsidRPr="008466D5">
        <w:rPr>
          <w:rFonts w:ascii="Times New Roman" w:hAnsi="Times New Roman"/>
          <w:sz w:val="28"/>
          <w:szCs w:val="28"/>
        </w:rPr>
        <w:t>».</w:t>
      </w:r>
    </w:p>
    <w:p w:rsidR="006E7885" w:rsidRPr="002669DC" w:rsidRDefault="00495535" w:rsidP="00A05261">
      <w:pPr>
        <w:pStyle w:val="a3"/>
        <w:rPr>
          <w:rFonts w:ascii="Times New Roman" w:hAnsi="Times New Roman"/>
          <w:sz w:val="28"/>
          <w:szCs w:val="28"/>
        </w:rPr>
      </w:pPr>
      <w:r w:rsidRPr="002669DC">
        <w:rPr>
          <w:rFonts w:ascii="Times New Roman" w:hAnsi="Times New Roman"/>
          <w:sz w:val="28"/>
          <w:szCs w:val="28"/>
        </w:rPr>
        <w:t>11. У статті 75:</w:t>
      </w:r>
    </w:p>
    <w:p w:rsidR="00495535" w:rsidRPr="002669DC" w:rsidRDefault="00495535" w:rsidP="00A05261">
      <w:pPr>
        <w:pStyle w:val="a3"/>
        <w:rPr>
          <w:rFonts w:ascii="Times New Roman" w:hAnsi="Times New Roman"/>
          <w:sz w:val="28"/>
          <w:szCs w:val="28"/>
        </w:rPr>
      </w:pPr>
      <w:r w:rsidRPr="002669DC">
        <w:rPr>
          <w:rFonts w:ascii="Times New Roman" w:hAnsi="Times New Roman"/>
          <w:sz w:val="28"/>
          <w:szCs w:val="28"/>
        </w:rPr>
        <w:t xml:space="preserve">1) частину 6 викласти у такій редакції: </w:t>
      </w:r>
    </w:p>
    <w:p w:rsidR="00495535" w:rsidRPr="002669DC" w:rsidRDefault="00495535" w:rsidP="00A05261">
      <w:pPr>
        <w:pStyle w:val="a3"/>
        <w:rPr>
          <w:rFonts w:ascii="Times New Roman" w:hAnsi="Times New Roman"/>
          <w:sz w:val="28"/>
          <w:szCs w:val="28"/>
        </w:rPr>
      </w:pPr>
      <w:r w:rsidRPr="002669DC">
        <w:rPr>
          <w:rFonts w:ascii="Times New Roman" w:hAnsi="Times New Roman"/>
          <w:sz w:val="28"/>
          <w:szCs w:val="28"/>
        </w:rPr>
        <w:t>«6. Районні державні адміністрації в містах Києві та Севастополі подають відповідним міським фінансовим органам пропозиції щодо показників проектів відповідних бюджетів, визначених з урахуванням вимог </w:t>
      </w:r>
      <w:hyperlink r:id="rId16" w:anchor="n1231" w:history="1">
        <w:r w:rsidRPr="002669DC">
          <w:rPr>
            <w:rFonts w:ascii="Times New Roman" w:hAnsi="Times New Roman"/>
            <w:sz w:val="28"/>
            <w:szCs w:val="28"/>
          </w:rPr>
          <w:t>частин третьої - п'ятої</w:t>
        </w:r>
      </w:hyperlink>
      <w:r w:rsidR="002E3B4B">
        <w:rPr>
          <w:rFonts w:ascii="Times New Roman" w:hAnsi="Times New Roman"/>
          <w:sz w:val="28"/>
          <w:szCs w:val="28"/>
        </w:rPr>
        <w:t> цієї статті</w:t>
      </w:r>
      <w:r w:rsidRPr="002669DC">
        <w:rPr>
          <w:rFonts w:ascii="Times New Roman" w:hAnsi="Times New Roman"/>
          <w:sz w:val="28"/>
          <w:szCs w:val="28"/>
        </w:rPr>
        <w:t>»</w:t>
      </w:r>
      <w:r w:rsidR="002E3B4B">
        <w:rPr>
          <w:rFonts w:ascii="Times New Roman" w:hAnsi="Times New Roman"/>
          <w:sz w:val="28"/>
          <w:szCs w:val="28"/>
        </w:rPr>
        <w:t>;</w:t>
      </w:r>
    </w:p>
    <w:p w:rsidR="00495535" w:rsidRPr="008466D5" w:rsidRDefault="00495535" w:rsidP="00A05261">
      <w:pPr>
        <w:pStyle w:val="a3"/>
        <w:rPr>
          <w:rFonts w:ascii="Times New Roman" w:hAnsi="Times New Roman"/>
          <w:sz w:val="28"/>
          <w:szCs w:val="28"/>
        </w:rPr>
      </w:pPr>
      <w:r w:rsidRPr="008466D5">
        <w:rPr>
          <w:rFonts w:ascii="Times New Roman" w:hAnsi="Times New Roman"/>
          <w:sz w:val="28"/>
          <w:szCs w:val="28"/>
        </w:rPr>
        <w:t>2) у частини дев’ятій слова «</w:t>
      </w:r>
      <w:r w:rsidRPr="008466D5">
        <w:rPr>
          <w:rFonts w:ascii="Times New Roman" w:hAnsi="Times New Roman"/>
          <w:sz w:val="28"/>
          <w:szCs w:val="28"/>
          <w:shd w:val="clear" w:color="auto" w:fill="FFFFFF"/>
        </w:rPr>
        <w:t>міських (міст республіканського Автономної Республіки Крим та обласного значення) рад та виконавчим органам рад відповідних об’єднаних територіальних громад, районним державним адміністраціям</w:t>
      </w:r>
      <w:r w:rsidRPr="008466D5">
        <w:rPr>
          <w:rFonts w:ascii="Times New Roman" w:hAnsi="Times New Roman"/>
          <w:sz w:val="28"/>
          <w:szCs w:val="28"/>
        </w:rPr>
        <w:t>» замінити на «</w:t>
      </w:r>
      <w:r w:rsidRPr="008466D5">
        <w:rPr>
          <w:rFonts w:ascii="Times New Roman" w:hAnsi="Times New Roman"/>
          <w:sz w:val="28"/>
          <w:szCs w:val="28"/>
          <w:shd w:val="clear" w:color="auto" w:fill="FFFFFF"/>
        </w:rPr>
        <w:t>сільських, селищних, міських рад</w:t>
      </w:r>
      <w:r w:rsidRPr="008466D5">
        <w:rPr>
          <w:rFonts w:ascii="Times New Roman" w:hAnsi="Times New Roman"/>
          <w:sz w:val="28"/>
          <w:szCs w:val="28"/>
        </w:rPr>
        <w:t>»;</w:t>
      </w:r>
    </w:p>
    <w:p w:rsidR="00495535" w:rsidRPr="002669DC" w:rsidRDefault="00847135" w:rsidP="00A05261">
      <w:pPr>
        <w:pStyle w:val="a3"/>
        <w:rPr>
          <w:rFonts w:ascii="Times New Roman" w:hAnsi="Times New Roman"/>
          <w:sz w:val="28"/>
          <w:szCs w:val="28"/>
        </w:rPr>
      </w:pPr>
      <w:r w:rsidRPr="002669DC">
        <w:rPr>
          <w:rFonts w:ascii="Times New Roman" w:hAnsi="Times New Roman"/>
          <w:sz w:val="28"/>
          <w:szCs w:val="28"/>
        </w:rPr>
        <w:t xml:space="preserve">12. Пункт 3 частини першої статті 76 викласти у такій редакції: </w:t>
      </w:r>
    </w:p>
    <w:p w:rsidR="00847135" w:rsidRPr="002669DC" w:rsidRDefault="00847135" w:rsidP="00A05261">
      <w:pPr>
        <w:pStyle w:val="a3"/>
        <w:rPr>
          <w:rFonts w:ascii="Times New Roman" w:hAnsi="Times New Roman"/>
          <w:sz w:val="28"/>
          <w:szCs w:val="28"/>
        </w:rPr>
      </w:pPr>
      <w:r w:rsidRPr="002669DC">
        <w:rPr>
          <w:rFonts w:ascii="Times New Roman" w:hAnsi="Times New Roman"/>
          <w:sz w:val="28"/>
          <w:szCs w:val="28"/>
        </w:rPr>
        <w:t>«</w:t>
      </w:r>
      <w:r w:rsidRPr="002669DC">
        <w:rPr>
          <w:rFonts w:ascii="Times New Roman" w:hAnsi="Times New Roman"/>
          <w:sz w:val="28"/>
          <w:szCs w:val="28"/>
          <w:shd w:val="clear" w:color="auto" w:fill="FFFFFF"/>
        </w:rPr>
        <w:t>3) проект показників зведеного бюджету міста з районним поділом</w:t>
      </w:r>
      <w:r w:rsidRPr="002669DC">
        <w:rPr>
          <w:rFonts w:ascii="Times New Roman" w:hAnsi="Times New Roman"/>
          <w:sz w:val="28"/>
          <w:szCs w:val="28"/>
        </w:rPr>
        <w:t xml:space="preserve">»; </w:t>
      </w:r>
    </w:p>
    <w:p w:rsidR="00847135" w:rsidRPr="002669DC" w:rsidRDefault="00847135" w:rsidP="00A05261">
      <w:pPr>
        <w:pStyle w:val="a3"/>
        <w:rPr>
          <w:rFonts w:ascii="Times New Roman" w:hAnsi="Times New Roman"/>
          <w:sz w:val="28"/>
          <w:szCs w:val="28"/>
        </w:rPr>
      </w:pPr>
      <w:r w:rsidRPr="002669DC">
        <w:rPr>
          <w:rFonts w:ascii="Times New Roman" w:hAnsi="Times New Roman"/>
          <w:sz w:val="28"/>
          <w:szCs w:val="28"/>
        </w:rPr>
        <w:t xml:space="preserve">13. Частину першу статті 78 викласти у такій редакції: </w:t>
      </w:r>
    </w:p>
    <w:p w:rsidR="00847135" w:rsidRPr="002669DC" w:rsidRDefault="00847135" w:rsidP="00A05261">
      <w:pPr>
        <w:pStyle w:val="a3"/>
        <w:rPr>
          <w:rFonts w:ascii="Times New Roman" w:hAnsi="Times New Roman"/>
          <w:sz w:val="28"/>
          <w:szCs w:val="28"/>
        </w:rPr>
      </w:pPr>
      <w:r w:rsidRPr="002669DC">
        <w:rPr>
          <w:rFonts w:ascii="Times New Roman" w:hAnsi="Times New Roman"/>
          <w:sz w:val="28"/>
          <w:szCs w:val="28"/>
        </w:rPr>
        <w:t xml:space="preserve">«1. Рада міністрів Автономної Республіки Крим, місцеві державні адміністрації, виконавчі органи відповідних місцевих рад забезпечують виконання відповідних місцевих бюджетів. Місцеві фінансові органи здійснюють загальну організацію та управління виконанням відповідного </w:t>
      </w:r>
      <w:r w:rsidRPr="002669DC">
        <w:rPr>
          <w:rFonts w:ascii="Times New Roman" w:hAnsi="Times New Roman"/>
          <w:sz w:val="28"/>
          <w:szCs w:val="28"/>
        </w:rPr>
        <w:lastRenderedPageBreak/>
        <w:t>місцевого бюджету, координують діяльність учасників бюджетного про</w:t>
      </w:r>
      <w:r w:rsidR="002E3B4B">
        <w:rPr>
          <w:rFonts w:ascii="Times New Roman" w:hAnsi="Times New Roman"/>
          <w:sz w:val="28"/>
          <w:szCs w:val="28"/>
        </w:rPr>
        <w:t>цесу з питань виконання бюджету</w:t>
      </w:r>
      <w:r w:rsidRPr="002669DC">
        <w:rPr>
          <w:rFonts w:ascii="Times New Roman" w:hAnsi="Times New Roman"/>
          <w:sz w:val="28"/>
          <w:szCs w:val="28"/>
        </w:rPr>
        <w:t>»</w:t>
      </w:r>
      <w:r w:rsidR="002E3B4B">
        <w:rPr>
          <w:rFonts w:ascii="Times New Roman" w:hAnsi="Times New Roman"/>
          <w:sz w:val="28"/>
          <w:szCs w:val="28"/>
        </w:rPr>
        <w:t>.</w:t>
      </w:r>
    </w:p>
    <w:p w:rsidR="00847135" w:rsidRPr="002669DC" w:rsidRDefault="0084635D" w:rsidP="00A05261">
      <w:pPr>
        <w:pStyle w:val="a3"/>
        <w:rPr>
          <w:rFonts w:ascii="Times New Roman" w:hAnsi="Times New Roman"/>
          <w:sz w:val="28"/>
          <w:szCs w:val="28"/>
        </w:rPr>
      </w:pPr>
      <w:r w:rsidRPr="002669DC">
        <w:rPr>
          <w:rFonts w:ascii="Times New Roman" w:hAnsi="Times New Roman"/>
          <w:sz w:val="28"/>
          <w:szCs w:val="28"/>
        </w:rPr>
        <w:t xml:space="preserve">14. Частину другу статті 84 викласти у такій редакції: </w:t>
      </w:r>
    </w:p>
    <w:p w:rsidR="00495535" w:rsidRPr="002669DC" w:rsidRDefault="0084635D" w:rsidP="00A05261">
      <w:pPr>
        <w:pStyle w:val="a3"/>
        <w:rPr>
          <w:rFonts w:ascii="Times New Roman" w:hAnsi="Times New Roman"/>
          <w:sz w:val="28"/>
          <w:szCs w:val="28"/>
        </w:rPr>
      </w:pPr>
      <w:r w:rsidRPr="002669DC">
        <w:rPr>
          <w:rFonts w:ascii="Times New Roman" w:hAnsi="Times New Roman"/>
          <w:sz w:val="28"/>
          <w:szCs w:val="28"/>
        </w:rPr>
        <w:t>«2. Рада міністрів Автономної Республіки Крим, місцеві державні адміністрації, виконавчі органи відповідних місцевих рад забезпечують здійснення видатків, визначених </w:t>
      </w:r>
      <w:hyperlink r:id="rId17" w:anchor="n1302" w:history="1">
        <w:r w:rsidRPr="002669DC">
          <w:rPr>
            <w:rStyle w:val="a8"/>
            <w:rFonts w:ascii="Times New Roman" w:hAnsi="Times New Roman"/>
            <w:color w:val="auto"/>
            <w:sz w:val="28"/>
            <w:szCs w:val="28"/>
          </w:rPr>
          <w:t>пунктами 2</w:t>
        </w:r>
      </w:hyperlink>
      <w:r w:rsidRPr="002669DC">
        <w:rPr>
          <w:rFonts w:ascii="Times New Roman" w:hAnsi="Times New Roman"/>
          <w:sz w:val="28"/>
          <w:szCs w:val="28"/>
        </w:rPr>
        <w:t> і </w:t>
      </w:r>
      <w:hyperlink r:id="rId18" w:anchor="n1303" w:history="1">
        <w:r w:rsidRPr="002669DC">
          <w:rPr>
            <w:rStyle w:val="a8"/>
            <w:rFonts w:ascii="Times New Roman" w:hAnsi="Times New Roman"/>
            <w:color w:val="auto"/>
            <w:sz w:val="28"/>
            <w:szCs w:val="28"/>
          </w:rPr>
          <w:t>3 частини першої статті 82</w:t>
        </w:r>
      </w:hyperlink>
      <w:r w:rsidRPr="002669DC">
        <w:rPr>
          <w:rFonts w:ascii="Times New Roman" w:hAnsi="Times New Roman"/>
          <w:sz w:val="28"/>
          <w:szCs w:val="28"/>
        </w:rPr>
        <w:t> цього</w:t>
      </w:r>
      <w:r w:rsidR="002E3B4B">
        <w:rPr>
          <w:rFonts w:ascii="Times New Roman" w:hAnsi="Times New Roman"/>
          <w:sz w:val="28"/>
          <w:szCs w:val="28"/>
        </w:rPr>
        <w:t xml:space="preserve"> Кодексу</w:t>
      </w:r>
      <w:r w:rsidRPr="002669DC">
        <w:rPr>
          <w:rFonts w:ascii="Times New Roman" w:hAnsi="Times New Roman"/>
          <w:sz w:val="28"/>
          <w:szCs w:val="28"/>
        </w:rPr>
        <w:t>»</w:t>
      </w:r>
      <w:r w:rsidR="002E3B4B">
        <w:rPr>
          <w:rFonts w:ascii="Times New Roman" w:hAnsi="Times New Roman"/>
          <w:sz w:val="28"/>
          <w:szCs w:val="28"/>
        </w:rPr>
        <w:t>.</w:t>
      </w:r>
    </w:p>
    <w:p w:rsidR="0084635D" w:rsidRPr="008466D5" w:rsidRDefault="0084635D" w:rsidP="00A05261">
      <w:pPr>
        <w:pStyle w:val="a3"/>
        <w:rPr>
          <w:rFonts w:ascii="Times New Roman" w:hAnsi="Times New Roman"/>
          <w:sz w:val="28"/>
          <w:szCs w:val="28"/>
        </w:rPr>
      </w:pPr>
      <w:r w:rsidRPr="008466D5">
        <w:rPr>
          <w:rFonts w:ascii="Times New Roman" w:hAnsi="Times New Roman"/>
          <w:sz w:val="28"/>
          <w:szCs w:val="28"/>
        </w:rPr>
        <w:t>15. У частині другій статті 85 виключити слова «сільські, селищні, міські (міст районного значення) голови (якщо відповідні виконавчі органи не створені згідно із законом)».</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16. У статті 86:</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1) частину 2 викласти у такій редакції:</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«2. Видатки першої групи здійснюються з бюджетів місцевого самоврядування»</w:t>
      </w:r>
      <w:r w:rsidR="002E3B4B">
        <w:rPr>
          <w:rFonts w:ascii="Times New Roman" w:hAnsi="Times New Roman"/>
          <w:sz w:val="28"/>
          <w:szCs w:val="28"/>
        </w:rPr>
        <w:t>;</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 xml:space="preserve">2) частину 3 викласти у такій редакції: </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«3. Видатки другої групи здійснюються з бюджетів місцевого самоврядування, а також районних бюджетів»</w:t>
      </w:r>
      <w:r w:rsidR="002E3B4B">
        <w:rPr>
          <w:rFonts w:ascii="Times New Roman" w:hAnsi="Times New Roman"/>
          <w:sz w:val="28"/>
          <w:szCs w:val="28"/>
        </w:rPr>
        <w:t>.</w:t>
      </w:r>
    </w:p>
    <w:p w:rsidR="00495535" w:rsidRPr="002669DC" w:rsidRDefault="0084635D" w:rsidP="00A05261">
      <w:pPr>
        <w:pStyle w:val="a3"/>
        <w:rPr>
          <w:rFonts w:ascii="Times New Roman" w:hAnsi="Times New Roman"/>
          <w:sz w:val="28"/>
          <w:szCs w:val="28"/>
        </w:rPr>
      </w:pPr>
      <w:r w:rsidRPr="002669DC">
        <w:rPr>
          <w:rFonts w:ascii="Times New Roman" w:hAnsi="Times New Roman"/>
          <w:sz w:val="28"/>
          <w:szCs w:val="28"/>
        </w:rPr>
        <w:t xml:space="preserve">17. У статті 89: </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1) у абзаці</w:t>
      </w:r>
      <w:r w:rsidR="00592001" w:rsidRPr="002669DC">
        <w:rPr>
          <w:rFonts w:ascii="Times New Roman" w:hAnsi="Times New Roman"/>
          <w:sz w:val="28"/>
          <w:szCs w:val="28"/>
        </w:rPr>
        <w:t xml:space="preserve"> п’ятому</w:t>
      </w:r>
      <w:r w:rsidRPr="002669DC">
        <w:rPr>
          <w:rFonts w:ascii="Times New Roman" w:hAnsi="Times New Roman"/>
          <w:sz w:val="28"/>
          <w:szCs w:val="28"/>
        </w:rPr>
        <w:t xml:space="preserve"> підпункту </w:t>
      </w:r>
      <w:r w:rsidR="001664F4" w:rsidRPr="002669DC">
        <w:rPr>
          <w:rFonts w:ascii="Times New Roman" w:hAnsi="Times New Roman"/>
          <w:sz w:val="28"/>
          <w:szCs w:val="28"/>
        </w:rPr>
        <w:t>"б"</w:t>
      </w:r>
      <w:r w:rsidRPr="002669DC">
        <w:rPr>
          <w:rFonts w:ascii="Times New Roman" w:hAnsi="Times New Roman"/>
          <w:sz w:val="28"/>
          <w:szCs w:val="28"/>
        </w:rPr>
        <w:t xml:space="preserve"> пункту 2 частини першої слова «відповідного міста, району чи об’єднаної територіальної громади» замінити на «відповідної територіальної громади)»; </w:t>
      </w:r>
    </w:p>
    <w:p w:rsidR="0084635D" w:rsidRPr="002669DC" w:rsidRDefault="0084635D" w:rsidP="00A05261">
      <w:pPr>
        <w:pStyle w:val="a3"/>
        <w:rPr>
          <w:rFonts w:ascii="Times New Roman" w:hAnsi="Times New Roman"/>
          <w:sz w:val="28"/>
          <w:szCs w:val="28"/>
        </w:rPr>
      </w:pPr>
      <w:r w:rsidRPr="002669DC">
        <w:rPr>
          <w:rFonts w:ascii="Times New Roman" w:hAnsi="Times New Roman"/>
          <w:sz w:val="28"/>
          <w:szCs w:val="28"/>
        </w:rPr>
        <w:t xml:space="preserve">2) у </w:t>
      </w:r>
      <w:r w:rsidR="001664F4" w:rsidRPr="002669DC">
        <w:rPr>
          <w:rFonts w:ascii="Times New Roman" w:hAnsi="Times New Roman"/>
          <w:sz w:val="28"/>
          <w:szCs w:val="28"/>
        </w:rPr>
        <w:t xml:space="preserve">підпункті "в" пункту 2 частини першої виключити слово «районна»; </w:t>
      </w:r>
    </w:p>
    <w:p w:rsidR="001664F4" w:rsidRPr="002669DC" w:rsidRDefault="001664F4" w:rsidP="00A05261">
      <w:pPr>
        <w:pStyle w:val="a3"/>
        <w:rPr>
          <w:rFonts w:ascii="Times New Roman" w:hAnsi="Times New Roman"/>
          <w:sz w:val="28"/>
          <w:szCs w:val="28"/>
        </w:rPr>
      </w:pPr>
      <w:r w:rsidRPr="002669DC">
        <w:rPr>
          <w:rFonts w:ascii="Times New Roman" w:hAnsi="Times New Roman"/>
          <w:sz w:val="28"/>
          <w:szCs w:val="28"/>
        </w:rPr>
        <w:t>3) у підпункті "ґ" пункту 2 частини першої виключити слово «районна»;</w:t>
      </w:r>
    </w:p>
    <w:p w:rsidR="001664F4" w:rsidRPr="002669DC" w:rsidRDefault="001664F4" w:rsidP="00A05261">
      <w:pPr>
        <w:pStyle w:val="a3"/>
        <w:rPr>
          <w:rFonts w:ascii="Times New Roman" w:hAnsi="Times New Roman"/>
          <w:sz w:val="28"/>
          <w:szCs w:val="28"/>
        </w:rPr>
      </w:pPr>
      <w:r w:rsidRPr="002669DC">
        <w:rPr>
          <w:rFonts w:ascii="Times New Roman" w:hAnsi="Times New Roman"/>
          <w:sz w:val="28"/>
          <w:szCs w:val="28"/>
        </w:rPr>
        <w:t>4) у підпункті "е" пункту 2 частини першої виключити слова «та бюджетів об’єднаних територіальних громад, у складі яких є місто обласного значення - обласний центр»;</w:t>
      </w:r>
    </w:p>
    <w:p w:rsidR="001664F4" w:rsidRPr="002669DC" w:rsidRDefault="001664F4" w:rsidP="00A05261">
      <w:pPr>
        <w:pStyle w:val="a3"/>
        <w:rPr>
          <w:rFonts w:ascii="Times New Roman" w:hAnsi="Times New Roman"/>
          <w:sz w:val="28"/>
          <w:szCs w:val="28"/>
        </w:rPr>
      </w:pPr>
      <w:r w:rsidRPr="002669DC">
        <w:rPr>
          <w:rFonts w:ascii="Times New Roman" w:hAnsi="Times New Roman"/>
          <w:sz w:val="28"/>
          <w:szCs w:val="28"/>
        </w:rPr>
        <w:t>5) у підпункті "б" пункту 3 частини першої виключити слова «міські та районні»;</w:t>
      </w:r>
    </w:p>
    <w:p w:rsidR="001664F4" w:rsidRPr="002669DC" w:rsidRDefault="001664F4" w:rsidP="00A05261">
      <w:pPr>
        <w:pStyle w:val="a3"/>
        <w:rPr>
          <w:rFonts w:ascii="Times New Roman" w:hAnsi="Times New Roman"/>
          <w:sz w:val="28"/>
          <w:szCs w:val="28"/>
        </w:rPr>
      </w:pPr>
      <w:r w:rsidRPr="002669DC">
        <w:rPr>
          <w:rFonts w:ascii="Times New Roman" w:hAnsi="Times New Roman"/>
          <w:sz w:val="28"/>
          <w:szCs w:val="28"/>
        </w:rPr>
        <w:t>6) у підпункті "ґ" пункту 3 частини першої виключити слова «або є об’єктами права спільної власності територіальних громад сіл, селищ, міст, що перебувають в управлінні районних рад»;</w:t>
      </w:r>
    </w:p>
    <w:p w:rsidR="001664F4" w:rsidRPr="002669DC" w:rsidRDefault="00DB0819" w:rsidP="00A05261">
      <w:pPr>
        <w:pStyle w:val="a3"/>
        <w:rPr>
          <w:rFonts w:ascii="Times New Roman" w:hAnsi="Times New Roman"/>
          <w:sz w:val="28"/>
          <w:szCs w:val="28"/>
        </w:rPr>
      </w:pPr>
      <w:r w:rsidRPr="002669DC">
        <w:rPr>
          <w:rFonts w:ascii="Times New Roman" w:hAnsi="Times New Roman"/>
          <w:sz w:val="28"/>
          <w:szCs w:val="28"/>
        </w:rPr>
        <w:t xml:space="preserve">7) у підпункті "д" пункту 3 частини першої виключити слова «або є об’єктами права спільної власності територіальних громад сіл, селищ, міст, що перебувають в управлінні районних рад»; </w:t>
      </w:r>
    </w:p>
    <w:p w:rsidR="00DB0819" w:rsidRPr="002669DC" w:rsidRDefault="00DB0819" w:rsidP="00A05261">
      <w:pPr>
        <w:pStyle w:val="a3"/>
        <w:rPr>
          <w:rFonts w:ascii="Times New Roman" w:hAnsi="Times New Roman"/>
          <w:sz w:val="28"/>
          <w:szCs w:val="28"/>
        </w:rPr>
      </w:pPr>
      <w:r w:rsidRPr="002669DC">
        <w:rPr>
          <w:rFonts w:ascii="Times New Roman" w:hAnsi="Times New Roman"/>
          <w:sz w:val="28"/>
          <w:szCs w:val="28"/>
        </w:rPr>
        <w:t>8) у підпункті "а" пункту 4 частини першої замінити слова «відповідного міста, району чи об’єднаної територіальної громади» на «відповідної територіальної громади»;</w:t>
      </w:r>
    </w:p>
    <w:p w:rsidR="00DB0819" w:rsidRPr="002669DC" w:rsidRDefault="00DB0819" w:rsidP="00A05261">
      <w:pPr>
        <w:pStyle w:val="a3"/>
        <w:rPr>
          <w:rFonts w:ascii="Times New Roman" w:hAnsi="Times New Roman"/>
          <w:sz w:val="28"/>
          <w:szCs w:val="28"/>
        </w:rPr>
      </w:pPr>
      <w:r w:rsidRPr="002669DC">
        <w:rPr>
          <w:rFonts w:ascii="Times New Roman" w:hAnsi="Times New Roman"/>
          <w:sz w:val="28"/>
          <w:szCs w:val="28"/>
        </w:rPr>
        <w:t xml:space="preserve">9) </w:t>
      </w:r>
      <w:r w:rsidR="00F857EC" w:rsidRPr="002669DC">
        <w:rPr>
          <w:rFonts w:ascii="Times New Roman" w:hAnsi="Times New Roman"/>
          <w:sz w:val="28"/>
          <w:szCs w:val="28"/>
        </w:rPr>
        <w:t xml:space="preserve">підпункт "г" пункту 4 частини першої викласти у такій редакції: </w:t>
      </w:r>
    </w:p>
    <w:p w:rsidR="00F857EC" w:rsidRPr="002669DC" w:rsidRDefault="00F857EC" w:rsidP="00A05261">
      <w:pPr>
        <w:pStyle w:val="a3"/>
        <w:rPr>
          <w:rFonts w:ascii="Times New Roman" w:hAnsi="Times New Roman"/>
          <w:sz w:val="28"/>
          <w:szCs w:val="28"/>
        </w:rPr>
      </w:pPr>
      <w:r w:rsidRPr="002669DC">
        <w:rPr>
          <w:rFonts w:ascii="Times New Roman" w:hAnsi="Times New Roman"/>
          <w:sz w:val="28"/>
          <w:szCs w:val="28"/>
        </w:rPr>
        <w:t xml:space="preserve">«г) сільські, селищні та міські програми і заходи щодо реалізації державної політики стосовно дітей, молоді, жінок, сім'ї, у тому числі утримання та програми і центрів соціальних служб для сім'ї, дітей та молоді»; </w:t>
      </w:r>
    </w:p>
    <w:p w:rsidR="009B527A" w:rsidRPr="002669DC" w:rsidRDefault="00B872B0" w:rsidP="00A05261">
      <w:pPr>
        <w:pStyle w:val="a3"/>
        <w:rPr>
          <w:rFonts w:ascii="Times New Roman" w:hAnsi="Times New Roman"/>
          <w:sz w:val="28"/>
          <w:szCs w:val="28"/>
        </w:rPr>
      </w:pPr>
      <w:r w:rsidRPr="002669DC">
        <w:rPr>
          <w:rFonts w:ascii="Times New Roman" w:hAnsi="Times New Roman"/>
          <w:sz w:val="28"/>
          <w:szCs w:val="28"/>
        </w:rPr>
        <w:lastRenderedPageBreak/>
        <w:t xml:space="preserve">10) </w:t>
      </w:r>
      <w:r w:rsidR="009B527A" w:rsidRPr="002669DC">
        <w:rPr>
          <w:rFonts w:ascii="Times New Roman" w:hAnsi="Times New Roman"/>
          <w:sz w:val="28"/>
          <w:szCs w:val="28"/>
        </w:rPr>
        <w:t xml:space="preserve">у </w:t>
      </w:r>
      <w:r w:rsidRPr="002669DC">
        <w:rPr>
          <w:rFonts w:ascii="Times New Roman" w:hAnsi="Times New Roman"/>
          <w:sz w:val="28"/>
          <w:szCs w:val="28"/>
        </w:rPr>
        <w:t>пункт</w:t>
      </w:r>
      <w:r w:rsidR="009B527A" w:rsidRPr="002669DC">
        <w:rPr>
          <w:rFonts w:ascii="Times New Roman" w:hAnsi="Times New Roman"/>
          <w:sz w:val="28"/>
          <w:szCs w:val="28"/>
        </w:rPr>
        <w:t>і</w:t>
      </w:r>
      <w:r w:rsidRPr="002669DC">
        <w:rPr>
          <w:rFonts w:ascii="Times New Roman" w:hAnsi="Times New Roman"/>
          <w:sz w:val="28"/>
          <w:szCs w:val="28"/>
        </w:rPr>
        <w:t xml:space="preserve"> 5 частини першої </w:t>
      </w:r>
      <w:r w:rsidR="009B527A" w:rsidRPr="002669DC">
        <w:rPr>
          <w:rFonts w:ascii="Times New Roman" w:hAnsi="Times New Roman"/>
          <w:sz w:val="28"/>
          <w:szCs w:val="28"/>
        </w:rPr>
        <w:t>замінити слова «районні (міські) бібліотеки або централізовані бібліотеки районної (міської) централізованої бібліотечної системи» на «сільські, селищні, міські бібліотеки»;</w:t>
      </w:r>
    </w:p>
    <w:p w:rsidR="009B527A" w:rsidRPr="002669DC" w:rsidRDefault="00043A6C" w:rsidP="00A05261">
      <w:pPr>
        <w:pStyle w:val="a3"/>
        <w:rPr>
          <w:rFonts w:ascii="Times New Roman" w:hAnsi="Times New Roman"/>
          <w:sz w:val="28"/>
          <w:szCs w:val="28"/>
        </w:rPr>
      </w:pPr>
      <w:r w:rsidRPr="002669DC">
        <w:rPr>
          <w:rFonts w:ascii="Times New Roman" w:hAnsi="Times New Roman"/>
          <w:sz w:val="28"/>
          <w:szCs w:val="28"/>
        </w:rPr>
        <w:t xml:space="preserve">18. </w:t>
      </w:r>
      <w:r w:rsidRPr="002669DC">
        <w:rPr>
          <w:rFonts w:ascii="Times New Roman" w:hAnsi="Times New Roman"/>
          <w:sz w:val="28"/>
          <w:szCs w:val="28"/>
          <w:shd w:val="clear" w:color="auto" w:fill="FFFFFF"/>
        </w:rPr>
        <w:t>Доповнити статтею 89</w:t>
      </w:r>
      <w:r w:rsidRPr="002669DC">
        <w:rPr>
          <w:rFonts w:ascii="Times New Roman" w:hAnsi="Times New Roman"/>
          <w:sz w:val="28"/>
          <w:szCs w:val="28"/>
          <w:shd w:val="clear" w:color="auto" w:fill="FFFFFF"/>
          <w:vertAlign w:val="superscript"/>
        </w:rPr>
        <w:t>-1</w:t>
      </w:r>
      <w:r w:rsidRPr="002669DC">
        <w:rPr>
          <w:rFonts w:ascii="Times New Roman" w:hAnsi="Times New Roman"/>
          <w:sz w:val="28"/>
          <w:szCs w:val="28"/>
          <w:shd w:val="clear" w:color="auto" w:fill="FFFFFF"/>
        </w:rPr>
        <w:t xml:space="preserve"> такого змісту:</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«1. До видатків, що здійснюються з районних бюджетів належать видатки на</w:t>
      </w:r>
      <w:r w:rsidR="002E3B4B">
        <w:rPr>
          <w:rFonts w:ascii="Times New Roman" w:hAnsi="Times New Roman"/>
          <w:sz w:val="28"/>
          <w:szCs w:val="28"/>
        </w:rPr>
        <w:t xml:space="preserve">: </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1) освіту:</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а) фахову передвищу освіту (на оплату послуг з підготовки фахівців на умовах регіонального замовлення у закладах фахової передвищої освіти комунальної власності, засновником яких є районна рада);</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б) вищу освіту (на оплату послуг з підготовки фахівців, наукових та науково-педагогічних кадрів на умовах регіонального замовлення у закладах вищої освіти комунальної власності, засновником яких є районна рада);</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2) охорону здоров’я:</w:t>
      </w:r>
    </w:p>
    <w:p w:rsidR="00043A6C" w:rsidRPr="002669DC" w:rsidRDefault="00043A6C" w:rsidP="00043A6C">
      <w:pPr>
        <w:ind w:firstLine="743"/>
        <w:jc w:val="both"/>
        <w:rPr>
          <w:rFonts w:ascii="Times New Roman" w:hAnsi="Times New Roman"/>
          <w:sz w:val="28"/>
          <w:szCs w:val="28"/>
        </w:rPr>
      </w:pPr>
      <w:r w:rsidRPr="002669DC">
        <w:rPr>
          <w:rFonts w:ascii="Times New Roman" w:hAnsi="Times New Roman"/>
          <w:sz w:val="28"/>
          <w:szCs w:val="28"/>
        </w:rPr>
        <w:t xml:space="preserve">а) співфінансування оплати медичних послуг, що надаються в рамках програми державних гарантій медичного обслуговування населення, для покриття вартості комунальних послуг та енергоносіїв комунальних закладів охорони здоров’я, засновником яких є районна рада; </w:t>
      </w:r>
    </w:p>
    <w:p w:rsidR="00F857EC" w:rsidRPr="002669DC" w:rsidRDefault="00043A6C" w:rsidP="00043A6C">
      <w:pPr>
        <w:pStyle w:val="a3"/>
        <w:rPr>
          <w:rFonts w:ascii="Times New Roman" w:hAnsi="Times New Roman"/>
          <w:sz w:val="28"/>
          <w:szCs w:val="28"/>
        </w:rPr>
      </w:pPr>
      <w:r w:rsidRPr="002669DC">
        <w:rPr>
          <w:rFonts w:ascii="Times New Roman" w:hAnsi="Times New Roman"/>
          <w:sz w:val="28"/>
          <w:szCs w:val="28"/>
        </w:rPr>
        <w:t>б) місцеві програми розвитку та підтримки комунальних закладів охорони здоров’я, засновником яких є районна рада, і місцеві програми надання населенню медичних послуг понад обсяг, передбачений програмою державних гарантій медичного обслуговування населення»</w:t>
      </w:r>
      <w:r w:rsidR="002E3B4B">
        <w:rPr>
          <w:rFonts w:ascii="Times New Roman" w:hAnsi="Times New Roman"/>
          <w:sz w:val="28"/>
          <w:szCs w:val="28"/>
        </w:rPr>
        <w:t>.</w:t>
      </w:r>
    </w:p>
    <w:p w:rsidR="001664F4" w:rsidRPr="002669DC" w:rsidRDefault="00043A6C" w:rsidP="00A05261">
      <w:pPr>
        <w:pStyle w:val="a3"/>
        <w:rPr>
          <w:rFonts w:ascii="Times New Roman" w:hAnsi="Times New Roman"/>
          <w:sz w:val="28"/>
          <w:szCs w:val="28"/>
        </w:rPr>
      </w:pPr>
      <w:r w:rsidRPr="002669DC">
        <w:rPr>
          <w:rFonts w:ascii="Times New Roman" w:hAnsi="Times New Roman"/>
          <w:sz w:val="28"/>
          <w:szCs w:val="28"/>
        </w:rPr>
        <w:t xml:space="preserve">19. </w:t>
      </w:r>
      <w:r w:rsidR="006C2F6F" w:rsidRPr="002669DC">
        <w:rPr>
          <w:rFonts w:ascii="Times New Roman" w:hAnsi="Times New Roman"/>
          <w:sz w:val="28"/>
          <w:szCs w:val="28"/>
        </w:rPr>
        <w:t>У частині 5 статті 93 замінити слова «міста (республіканського Автономної Республіки Крим та обласного значення), району, відповідної об’єднаної територіальної громади» на «територіальної громади».</w:t>
      </w:r>
    </w:p>
    <w:p w:rsidR="00DD3371" w:rsidRPr="002669DC" w:rsidRDefault="006C2F6F" w:rsidP="008A0263">
      <w:pPr>
        <w:pStyle w:val="a3"/>
        <w:rPr>
          <w:rFonts w:ascii="Times New Roman" w:hAnsi="Times New Roman"/>
          <w:sz w:val="28"/>
          <w:szCs w:val="28"/>
        </w:rPr>
      </w:pPr>
      <w:r w:rsidRPr="002669DC">
        <w:rPr>
          <w:rFonts w:ascii="Times New Roman" w:hAnsi="Times New Roman"/>
          <w:sz w:val="28"/>
          <w:szCs w:val="28"/>
        </w:rPr>
        <w:t xml:space="preserve">20. </w:t>
      </w:r>
      <w:r w:rsidR="008A0263" w:rsidRPr="002669DC">
        <w:rPr>
          <w:rFonts w:ascii="Times New Roman" w:hAnsi="Times New Roman"/>
          <w:sz w:val="28"/>
          <w:szCs w:val="28"/>
        </w:rPr>
        <w:t xml:space="preserve">У статті 99: </w:t>
      </w:r>
    </w:p>
    <w:p w:rsidR="008A0263" w:rsidRPr="002669DC" w:rsidRDefault="001D2338" w:rsidP="008A0263">
      <w:pPr>
        <w:pStyle w:val="a3"/>
        <w:rPr>
          <w:rFonts w:ascii="Times New Roman" w:hAnsi="Times New Roman"/>
          <w:sz w:val="28"/>
          <w:szCs w:val="28"/>
        </w:rPr>
      </w:pPr>
      <w:r w:rsidRPr="002669DC">
        <w:rPr>
          <w:rFonts w:ascii="Times New Roman" w:hAnsi="Times New Roman"/>
          <w:sz w:val="28"/>
          <w:szCs w:val="28"/>
        </w:rPr>
        <w:t xml:space="preserve">1) назву викласти в такій редакції: </w:t>
      </w:r>
    </w:p>
    <w:p w:rsidR="001D2338" w:rsidRPr="002669DC" w:rsidRDefault="001D2338" w:rsidP="008A0263">
      <w:pPr>
        <w:pStyle w:val="a3"/>
        <w:rPr>
          <w:rFonts w:ascii="Times New Roman" w:hAnsi="Times New Roman"/>
          <w:sz w:val="28"/>
          <w:szCs w:val="28"/>
        </w:rPr>
      </w:pPr>
      <w:r w:rsidRPr="002669DC">
        <w:rPr>
          <w:rFonts w:ascii="Times New Roman" w:hAnsi="Times New Roman"/>
          <w:sz w:val="28"/>
          <w:szCs w:val="28"/>
        </w:rPr>
        <w:t>«</w:t>
      </w:r>
      <w:r w:rsidRPr="002669DC">
        <w:rPr>
          <w:rStyle w:val="rvts9"/>
          <w:rFonts w:ascii="Times New Roman" w:hAnsi="Times New Roman"/>
          <w:bCs/>
          <w:sz w:val="28"/>
          <w:szCs w:val="28"/>
        </w:rPr>
        <w:t>Стаття 99.</w:t>
      </w:r>
      <w:r w:rsidRPr="002669DC">
        <w:rPr>
          <w:rFonts w:ascii="Times New Roman" w:hAnsi="Times New Roman"/>
          <w:sz w:val="28"/>
          <w:szCs w:val="28"/>
        </w:rPr>
        <w:t> Горизонтальне вирівнювання податкоспроможності бюджетів місцевого самоврядування, крім бюджетів міст Києва та Севастополя»</w:t>
      </w:r>
      <w:r w:rsidR="002E3B4B">
        <w:rPr>
          <w:rFonts w:ascii="Times New Roman" w:hAnsi="Times New Roman"/>
          <w:sz w:val="28"/>
          <w:szCs w:val="28"/>
        </w:rPr>
        <w:t>;</w:t>
      </w:r>
    </w:p>
    <w:p w:rsidR="001D2338" w:rsidRPr="002669DC" w:rsidRDefault="001D2338" w:rsidP="008A0263">
      <w:pPr>
        <w:pStyle w:val="a3"/>
        <w:rPr>
          <w:rFonts w:ascii="Times New Roman" w:hAnsi="Times New Roman"/>
          <w:sz w:val="28"/>
          <w:szCs w:val="28"/>
        </w:rPr>
      </w:pPr>
      <w:r w:rsidRPr="002669DC">
        <w:rPr>
          <w:rFonts w:ascii="Times New Roman" w:hAnsi="Times New Roman"/>
          <w:sz w:val="28"/>
          <w:szCs w:val="28"/>
        </w:rPr>
        <w:t xml:space="preserve">2) </w:t>
      </w:r>
      <w:r w:rsidR="00773C2D" w:rsidRPr="002669DC">
        <w:rPr>
          <w:rFonts w:ascii="Times New Roman" w:hAnsi="Times New Roman"/>
          <w:sz w:val="28"/>
          <w:szCs w:val="28"/>
        </w:rPr>
        <w:t xml:space="preserve">назву частини першої викласти у такій редакції: </w:t>
      </w:r>
    </w:p>
    <w:p w:rsidR="00773C2D" w:rsidRPr="002669DC" w:rsidRDefault="00773C2D" w:rsidP="008A0263">
      <w:pPr>
        <w:pStyle w:val="a3"/>
        <w:rPr>
          <w:rFonts w:ascii="Times New Roman" w:hAnsi="Times New Roman"/>
          <w:sz w:val="28"/>
          <w:szCs w:val="28"/>
        </w:rPr>
      </w:pPr>
      <w:r w:rsidRPr="002669DC">
        <w:rPr>
          <w:rFonts w:ascii="Times New Roman" w:hAnsi="Times New Roman"/>
          <w:sz w:val="28"/>
          <w:szCs w:val="28"/>
        </w:rPr>
        <w:t>«1. Горизонтальне вирівнювання податкоспроможності бюджетів місцевого самоврядування, крім бюджетів міст Києва та Севастополя, здійснюється з урахуванням таких параметрів</w:t>
      </w:r>
      <w:r w:rsidR="002E3B4B">
        <w:rPr>
          <w:rFonts w:ascii="Times New Roman" w:hAnsi="Times New Roman"/>
          <w:sz w:val="28"/>
          <w:szCs w:val="28"/>
        </w:rPr>
        <w:t>»;</w:t>
      </w:r>
    </w:p>
    <w:p w:rsidR="00773C2D" w:rsidRPr="002669DC" w:rsidRDefault="00773C2D" w:rsidP="008A0263">
      <w:pPr>
        <w:pStyle w:val="a3"/>
        <w:rPr>
          <w:rFonts w:ascii="Times New Roman" w:hAnsi="Times New Roman"/>
          <w:sz w:val="28"/>
          <w:szCs w:val="28"/>
        </w:rPr>
      </w:pPr>
      <w:r w:rsidRPr="002669DC">
        <w:rPr>
          <w:rFonts w:ascii="Times New Roman" w:hAnsi="Times New Roman"/>
          <w:sz w:val="28"/>
          <w:szCs w:val="28"/>
        </w:rPr>
        <w:t xml:space="preserve">3) частину другу викласти у такій редакції: </w:t>
      </w:r>
    </w:p>
    <w:p w:rsidR="00773C2D" w:rsidRPr="002669DC" w:rsidRDefault="00773C2D" w:rsidP="008A0263">
      <w:pPr>
        <w:pStyle w:val="a3"/>
        <w:rPr>
          <w:rFonts w:ascii="Times New Roman" w:hAnsi="Times New Roman"/>
          <w:sz w:val="28"/>
          <w:szCs w:val="28"/>
        </w:rPr>
      </w:pPr>
      <w:r w:rsidRPr="002669DC">
        <w:rPr>
          <w:rFonts w:ascii="Times New Roman" w:hAnsi="Times New Roman"/>
          <w:sz w:val="28"/>
          <w:szCs w:val="28"/>
        </w:rPr>
        <w:t>«2. Індекс податкоспроможності є коефіцієнтом, що визначає рівень податкоспроможності бюджету місцевого самоврядування порівняно з аналогічним середнім показником по всіх бюджетах місцевого самоврядування в Україні у розрахунку на одну людину.</w:t>
      </w:r>
      <w:r w:rsidR="002E3B4B">
        <w:rPr>
          <w:rFonts w:ascii="Times New Roman" w:hAnsi="Times New Roman"/>
          <w:sz w:val="28"/>
          <w:szCs w:val="28"/>
        </w:rPr>
        <w:t xml:space="preserve">». </w:t>
      </w:r>
    </w:p>
    <w:p w:rsidR="00773C2D" w:rsidRPr="002669DC" w:rsidRDefault="00C7145B" w:rsidP="008A0263">
      <w:pPr>
        <w:pStyle w:val="a3"/>
        <w:rPr>
          <w:rFonts w:ascii="Times New Roman" w:hAnsi="Times New Roman"/>
          <w:sz w:val="28"/>
          <w:szCs w:val="28"/>
        </w:rPr>
      </w:pPr>
      <w:r w:rsidRPr="002669DC">
        <w:rPr>
          <w:rFonts w:ascii="Times New Roman" w:hAnsi="Times New Roman"/>
          <w:sz w:val="28"/>
          <w:szCs w:val="28"/>
        </w:rPr>
        <w:t>21. Частину другу статті 103</w:t>
      </w:r>
      <w:r w:rsidRPr="002669DC">
        <w:rPr>
          <w:rFonts w:ascii="Times New Roman" w:hAnsi="Times New Roman"/>
          <w:sz w:val="28"/>
          <w:szCs w:val="28"/>
          <w:vertAlign w:val="superscript"/>
        </w:rPr>
        <w:t>-2</w:t>
      </w:r>
      <w:r w:rsidRPr="002669DC">
        <w:rPr>
          <w:rFonts w:ascii="Times New Roman" w:hAnsi="Times New Roman"/>
          <w:sz w:val="28"/>
          <w:szCs w:val="28"/>
        </w:rPr>
        <w:t xml:space="preserve"> викласти у такій редакції: </w:t>
      </w:r>
    </w:p>
    <w:p w:rsidR="00C7145B" w:rsidRPr="002669DC" w:rsidRDefault="00C7145B" w:rsidP="008A0263">
      <w:pPr>
        <w:pStyle w:val="a3"/>
        <w:rPr>
          <w:rFonts w:ascii="Times New Roman" w:hAnsi="Times New Roman"/>
          <w:sz w:val="28"/>
          <w:szCs w:val="28"/>
        </w:rPr>
      </w:pPr>
      <w:r w:rsidRPr="002669DC">
        <w:rPr>
          <w:rFonts w:ascii="Times New Roman" w:hAnsi="Times New Roman"/>
          <w:sz w:val="28"/>
          <w:szCs w:val="28"/>
        </w:rPr>
        <w:t>«</w:t>
      </w:r>
      <w:r w:rsidRPr="002669DC">
        <w:rPr>
          <w:rStyle w:val="rvts9"/>
          <w:rFonts w:ascii="Times New Roman" w:hAnsi="Times New Roman"/>
          <w:bCs/>
          <w:sz w:val="28"/>
          <w:szCs w:val="28"/>
        </w:rPr>
        <w:t>2. У законі про Державний бюджет України затверджуються обсяги освітньої субвенції окремо для бюджету Автономної Республіки Крим, обласних і бюджетів м</w:t>
      </w:r>
      <w:r w:rsidR="002E3B4B">
        <w:rPr>
          <w:rStyle w:val="rvts9"/>
          <w:rFonts w:ascii="Times New Roman" w:hAnsi="Times New Roman"/>
          <w:bCs/>
          <w:sz w:val="28"/>
          <w:szCs w:val="28"/>
        </w:rPr>
        <w:t>ісцевого самоврядування</w:t>
      </w:r>
      <w:r w:rsidRPr="002669DC">
        <w:rPr>
          <w:rFonts w:ascii="Times New Roman" w:hAnsi="Times New Roman"/>
          <w:sz w:val="28"/>
          <w:szCs w:val="28"/>
        </w:rPr>
        <w:t>»</w:t>
      </w:r>
      <w:r w:rsidR="002E3B4B">
        <w:rPr>
          <w:rFonts w:ascii="Times New Roman" w:hAnsi="Times New Roman"/>
          <w:sz w:val="28"/>
          <w:szCs w:val="28"/>
        </w:rPr>
        <w:t>.</w:t>
      </w:r>
    </w:p>
    <w:p w:rsidR="00C7145B" w:rsidRPr="002669DC" w:rsidRDefault="00C7145B" w:rsidP="00C7145B">
      <w:pPr>
        <w:pStyle w:val="a3"/>
        <w:rPr>
          <w:rFonts w:ascii="Times New Roman" w:hAnsi="Times New Roman"/>
          <w:sz w:val="28"/>
          <w:szCs w:val="28"/>
        </w:rPr>
      </w:pPr>
      <w:r w:rsidRPr="002669DC">
        <w:rPr>
          <w:rFonts w:ascii="Times New Roman" w:hAnsi="Times New Roman"/>
          <w:sz w:val="28"/>
          <w:szCs w:val="28"/>
        </w:rPr>
        <w:t>22. Частину другу статті 103</w:t>
      </w:r>
      <w:r w:rsidRPr="002669DC">
        <w:rPr>
          <w:rFonts w:ascii="Times New Roman" w:hAnsi="Times New Roman"/>
          <w:sz w:val="28"/>
          <w:szCs w:val="28"/>
          <w:vertAlign w:val="superscript"/>
        </w:rPr>
        <w:t>-4</w:t>
      </w:r>
      <w:r w:rsidRPr="002669DC">
        <w:rPr>
          <w:rFonts w:ascii="Times New Roman" w:hAnsi="Times New Roman"/>
          <w:sz w:val="28"/>
          <w:szCs w:val="28"/>
        </w:rPr>
        <w:t xml:space="preserve"> викласти у такій редакції: </w:t>
      </w:r>
    </w:p>
    <w:p w:rsidR="00C7145B" w:rsidRPr="002669DC" w:rsidRDefault="00C7145B" w:rsidP="008A0263">
      <w:pPr>
        <w:pStyle w:val="a3"/>
        <w:rPr>
          <w:rFonts w:ascii="Times New Roman" w:hAnsi="Times New Roman"/>
          <w:sz w:val="28"/>
          <w:szCs w:val="28"/>
        </w:rPr>
      </w:pPr>
      <w:r w:rsidRPr="002669DC">
        <w:rPr>
          <w:rFonts w:ascii="Times New Roman" w:hAnsi="Times New Roman"/>
          <w:sz w:val="28"/>
          <w:szCs w:val="28"/>
        </w:rPr>
        <w:lastRenderedPageBreak/>
        <w:t>«2. У законі про Державний бюджет України затверджуються обсяги медичної субвенції окремо для бюджету Автономної Республіки Крим, обласних бюджетів і бю</w:t>
      </w:r>
      <w:r w:rsidR="002E3B4B">
        <w:rPr>
          <w:rFonts w:ascii="Times New Roman" w:hAnsi="Times New Roman"/>
          <w:sz w:val="28"/>
          <w:szCs w:val="28"/>
        </w:rPr>
        <w:t>джетів місцевого самоврядування</w:t>
      </w:r>
      <w:r w:rsidRPr="002669DC">
        <w:rPr>
          <w:rFonts w:ascii="Times New Roman" w:hAnsi="Times New Roman"/>
          <w:sz w:val="28"/>
          <w:szCs w:val="28"/>
        </w:rPr>
        <w:t>»</w:t>
      </w:r>
      <w:r w:rsidR="002E3B4B">
        <w:rPr>
          <w:rFonts w:ascii="Times New Roman" w:hAnsi="Times New Roman"/>
          <w:sz w:val="28"/>
          <w:szCs w:val="28"/>
        </w:rPr>
        <w:t>.</w:t>
      </w:r>
    </w:p>
    <w:p w:rsidR="00C7145B" w:rsidRPr="002669DC" w:rsidRDefault="00592001" w:rsidP="008A0263">
      <w:pPr>
        <w:pStyle w:val="a3"/>
        <w:rPr>
          <w:rFonts w:ascii="Times New Roman" w:hAnsi="Times New Roman"/>
          <w:sz w:val="28"/>
          <w:szCs w:val="28"/>
        </w:rPr>
      </w:pPr>
      <w:r w:rsidRPr="002669DC">
        <w:rPr>
          <w:rFonts w:ascii="Times New Roman" w:hAnsi="Times New Roman"/>
          <w:sz w:val="28"/>
          <w:szCs w:val="28"/>
        </w:rPr>
        <w:t>23. У пункті 6 частини шостої статті 105:</w:t>
      </w:r>
    </w:p>
    <w:p w:rsidR="00592001" w:rsidRPr="002669DC" w:rsidRDefault="00303E8A" w:rsidP="008A0263">
      <w:pPr>
        <w:pStyle w:val="a3"/>
        <w:rPr>
          <w:rFonts w:ascii="Times New Roman" w:hAnsi="Times New Roman"/>
          <w:sz w:val="28"/>
          <w:szCs w:val="28"/>
        </w:rPr>
      </w:pPr>
      <w:r w:rsidRPr="002669DC">
        <w:rPr>
          <w:rFonts w:ascii="Times New Roman" w:hAnsi="Times New Roman"/>
          <w:sz w:val="28"/>
          <w:szCs w:val="28"/>
        </w:rPr>
        <w:t>1) абзац перший виключити;</w:t>
      </w:r>
    </w:p>
    <w:p w:rsidR="00303E8A" w:rsidRPr="002669DC" w:rsidRDefault="00303E8A" w:rsidP="008A0263">
      <w:pPr>
        <w:pStyle w:val="a3"/>
        <w:rPr>
          <w:rFonts w:ascii="Times New Roman" w:hAnsi="Times New Roman"/>
          <w:sz w:val="28"/>
          <w:szCs w:val="28"/>
        </w:rPr>
      </w:pPr>
      <w:r w:rsidRPr="002669DC">
        <w:rPr>
          <w:rFonts w:ascii="Times New Roman" w:hAnsi="Times New Roman"/>
          <w:sz w:val="28"/>
          <w:szCs w:val="28"/>
        </w:rPr>
        <w:t xml:space="preserve">2) абзац другий викласти у такій редакції: </w:t>
      </w:r>
    </w:p>
    <w:p w:rsidR="00303E8A" w:rsidRPr="002669DC" w:rsidRDefault="00303E8A" w:rsidP="008A0263">
      <w:pPr>
        <w:pStyle w:val="a3"/>
        <w:rPr>
          <w:rFonts w:ascii="Times New Roman" w:hAnsi="Times New Roman"/>
          <w:sz w:val="28"/>
          <w:szCs w:val="28"/>
        </w:rPr>
      </w:pPr>
      <w:r w:rsidRPr="002669DC">
        <w:rPr>
          <w:rFonts w:ascii="Times New Roman" w:hAnsi="Times New Roman"/>
          <w:sz w:val="28"/>
          <w:szCs w:val="28"/>
        </w:rPr>
        <w:t xml:space="preserve">«для бюджету Автономної Республіки Крим, обласних і бюджетів місцевого самоврядування, крім бюджету міста Києва, - не менш як 3 відсотки від обсягу такої субвенції»; </w:t>
      </w:r>
    </w:p>
    <w:p w:rsidR="0084635D" w:rsidRPr="002669DC" w:rsidRDefault="00460105" w:rsidP="00A05261">
      <w:pPr>
        <w:pStyle w:val="a3"/>
        <w:rPr>
          <w:rFonts w:ascii="Times New Roman" w:hAnsi="Times New Roman"/>
          <w:sz w:val="28"/>
          <w:szCs w:val="28"/>
        </w:rPr>
      </w:pPr>
      <w:r w:rsidRPr="002669DC">
        <w:rPr>
          <w:rFonts w:ascii="Times New Roman" w:hAnsi="Times New Roman"/>
          <w:sz w:val="28"/>
          <w:szCs w:val="28"/>
        </w:rPr>
        <w:t>24. У частині першій статті 108 виключити слова «та міст обласного значення і районним бюджетам, іншим»</w:t>
      </w:r>
      <w:r w:rsidR="002E3B4B">
        <w:rPr>
          <w:rFonts w:ascii="Times New Roman" w:hAnsi="Times New Roman"/>
          <w:sz w:val="28"/>
          <w:szCs w:val="28"/>
        </w:rPr>
        <w:t xml:space="preserve">. </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25. У частині першій статті 115:</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 xml:space="preserve">1) пункт 1 викласти у такій редакції: </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«1) Радою міністрів Автономної Республіки Крим - щодо бюджетів міст республіканського Автономної Республіки Крим значення та районних бюджетів</w:t>
      </w:r>
      <w:r w:rsidR="002E3B4B">
        <w:rPr>
          <w:rFonts w:ascii="Times New Roman" w:hAnsi="Times New Roman"/>
          <w:sz w:val="28"/>
          <w:szCs w:val="28"/>
        </w:rPr>
        <w:t xml:space="preserve"> Автономної Республіки Крим</w:t>
      </w:r>
      <w:r w:rsidRPr="002669DC">
        <w:rPr>
          <w:rFonts w:ascii="Times New Roman" w:hAnsi="Times New Roman"/>
          <w:sz w:val="28"/>
          <w:szCs w:val="28"/>
        </w:rPr>
        <w:t>»;</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 xml:space="preserve">2) пункт 2 викласти у такій редакції: </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«2) обласними державними адміністраціями - щодо бюджетів місцевого самоврядування та районних бюджетів»;</w:t>
      </w:r>
    </w:p>
    <w:p w:rsidR="00460105" w:rsidRPr="002669DC" w:rsidRDefault="00460105" w:rsidP="00A05261">
      <w:pPr>
        <w:pStyle w:val="a3"/>
        <w:rPr>
          <w:rFonts w:ascii="Times New Roman" w:hAnsi="Times New Roman"/>
          <w:sz w:val="28"/>
          <w:szCs w:val="28"/>
        </w:rPr>
      </w:pPr>
      <w:r w:rsidRPr="002669DC">
        <w:rPr>
          <w:rFonts w:ascii="Times New Roman" w:hAnsi="Times New Roman"/>
          <w:sz w:val="28"/>
          <w:szCs w:val="28"/>
        </w:rPr>
        <w:t>3) пун</w:t>
      </w:r>
      <w:r w:rsidR="00B25124" w:rsidRPr="002669DC">
        <w:rPr>
          <w:rFonts w:ascii="Times New Roman" w:hAnsi="Times New Roman"/>
          <w:sz w:val="28"/>
          <w:szCs w:val="28"/>
        </w:rPr>
        <w:t>кт 4 виключити;</w:t>
      </w:r>
    </w:p>
    <w:p w:rsidR="00B25124" w:rsidRPr="002669DC" w:rsidRDefault="00B25124" w:rsidP="00A05261">
      <w:pPr>
        <w:pStyle w:val="a3"/>
        <w:rPr>
          <w:rFonts w:ascii="Times New Roman" w:hAnsi="Times New Roman"/>
          <w:sz w:val="28"/>
          <w:szCs w:val="28"/>
        </w:rPr>
      </w:pPr>
      <w:r w:rsidRPr="002669DC">
        <w:rPr>
          <w:rFonts w:ascii="Times New Roman" w:hAnsi="Times New Roman"/>
          <w:sz w:val="28"/>
          <w:szCs w:val="28"/>
        </w:rPr>
        <w:t>4) у пункті 5 виключити слова «сіл, селищ чи міст районного значення, що входять до складу цих міст»;</w:t>
      </w:r>
    </w:p>
    <w:p w:rsidR="00B25124" w:rsidRPr="002669DC" w:rsidRDefault="005E3FFF" w:rsidP="00A05261">
      <w:pPr>
        <w:pStyle w:val="a3"/>
        <w:rPr>
          <w:rFonts w:ascii="Times New Roman" w:hAnsi="Times New Roman"/>
          <w:sz w:val="28"/>
          <w:szCs w:val="28"/>
        </w:rPr>
      </w:pPr>
      <w:r w:rsidRPr="002669DC">
        <w:rPr>
          <w:rFonts w:ascii="Times New Roman" w:hAnsi="Times New Roman"/>
          <w:sz w:val="28"/>
          <w:szCs w:val="28"/>
        </w:rPr>
        <w:t xml:space="preserve">26. У статті 122: </w:t>
      </w:r>
    </w:p>
    <w:p w:rsidR="005E3FFF" w:rsidRPr="002669DC" w:rsidRDefault="005E3FFF" w:rsidP="00A05261">
      <w:pPr>
        <w:pStyle w:val="a3"/>
        <w:rPr>
          <w:rFonts w:ascii="Times New Roman" w:hAnsi="Times New Roman"/>
          <w:sz w:val="28"/>
          <w:szCs w:val="28"/>
        </w:rPr>
      </w:pPr>
      <w:r w:rsidRPr="002669DC">
        <w:rPr>
          <w:rFonts w:ascii="Times New Roman" w:hAnsi="Times New Roman"/>
          <w:sz w:val="28"/>
          <w:szCs w:val="28"/>
        </w:rPr>
        <w:t xml:space="preserve">1) частину другу викласти у такій редакції: </w:t>
      </w:r>
    </w:p>
    <w:p w:rsidR="005E3FFF" w:rsidRPr="002669DC" w:rsidRDefault="005E3FFF" w:rsidP="00A05261">
      <w:pPr>
        <w:pStyle w:val="a3"/>
        <w:rPr>
          <w:rFonts w:ascii="Times New Roman" w:hAnsi="Times New Roman"/>
          <w:sz w:val="28"/>
          <w:szCs w:val="28"/>
        </w:rPr>
      </w:pPr>
      <w:r w:rsidRPr="002669DC">
        <w:rPr>
          <w:rFonts w:ascii="Times New Roman" w:hAnsi="Times New Roman"/>
          <w:sz w:val="28"/>
          <w:szCs w:val="28"/>
        </w:rPr>
        <w:t>«</w:t>
      </w:r>
      <w:r w:rsidRPr="002669DC">
        <w:rPr>
          <w:rFonts w:ascii="Times New Roman" w:hAnsi="Times New Roman"/>
          <w:sz w:val="28"/>
          <w:szCs w:val="28"/>
          <w:shd w:val="clear" w:color="auto" w:fill="FFFFFF"/>
        </w:rPr>
        <w:t>2. У разі порушення вимог щодо складання бюджету згідно із цим Кодексом та законом про Державний бюджет України в частині міжбюджетних трансфертів Голові Ради міністрів Автономної Республіки Крим, голові обласної, Київської та Севастопольської міських державних адміністрацій надається право протягом місяця з дня набрання чинності рішенням про районний, бюджет місцевого самоврядування звернутися до суду з одночасним клопотанням про невідкладне зупинення дії рішення про відповідний місцевий бюджет до закінчення судового розгляду справи. Районні державні адміністрації до запровадження інституту представника Президента України, виконавчі органи сільських, селищних, міських, районних у містах Києві та Севастополі рад,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w:t>
      </w:r>
      <w:r w:rsidR="002E3B4B">
        <w:rPr>
          <w:rFonts w:ascii="Times New Roman" w:hAnsi="Times New Roman"/>
          <w:sz w:val="28"/>
          <w:szCs w:val="28"/>
          <w:shd w:val="clear" w:color="auto" w:fill="FFFFFF"/>
        </w:rPr>
        <w:t>страціям</w:t>
      </w:r>
      <w:r w:rsidRPr="002669DC">
        <w:rPr>
          <w:rFonts w:ascii="Times New Roman" w:hAnsi="Times New Roman"/>
          <w:sz w:val="28"/>
          <w:szCs w:val="28"/>
        </w:rPr>
        <w:t>»;</w:t>
      </w:r>
    </w:p>
    <w:p w:rsidR="005E3FFF" w:rsidRPr="002669DC" w:rsidRDefault="005E3FFF" w:rsidP="00A05261">
      <w:pPr>
        <w:pStyle w:val="a3"/>
        <w:rPr>
          <w:rFonts w:ascii="Times New Roman" w:hAnsi="Times New Roman"/>
          <w:sz w:val="28"/>
          <w:szCs w:val="28"/>
        </w:rPr>
      </w:pPr>
      <w:r w:rsidRPr="002669DC">
        <w:rPr>
          <w:rFonts w:ascii="Times New Roman" w:hAnsi="Times New Roman"/>
          <w:sz w:val="28"/>
          <w:szCs w:val="28"/>
        </w:rPr>
        <w:t xml:space="preserve">2) частину третю виключити. </w:t>
      </w:r>
    </w:p>
    <w:p w:rsidR="005E3FFF" w:rsidRPr="002669DC" w:rsidRDefault="005E3FFF" w:rsidP="00A05261">
      <w:pPr>
        <w:pStyle w:val="a3"/>
        <w:rPr>
          <w:rFonts w:ascii="Times New Roman" w:hAnsi="Times New Roman"/>
          <w:sz w:val="28"/>
          <w:szCs w:val="28"/>
        </w:rPr>
      </w:pPr>
      <w:r w:rsidRPr="002669DC">
        <w:rPr>
          <w:rFonts w:ascii="Times New Roman" w:hAnsi="Times New Roman"/>
          <w:sz w:val="28"/>
          <w:szCs w:val="28"/>
        </w:rPr>
        <w:t xml:space="preserve">27. </w:t>
      </w:r>
      <w:r w:rsidR="002669DC" w:rsidRPr="002669DC">
        <w:rPr>
          <w:rFonts w:ascii="Times New Roman" w:hAnsi="Times New Roman"/>
          <w:sz w:val="28"/>
          <w:szCs w:val="28"/>
        </w:rPr>
        <w:t xml:space="preserve">У розділі VI "Прикінцеві та перехідні положення": </w:t>
      </w:r>
    </w:p>
    <w:p w:rsidR="002669DC" w:rsidRPr="002669DC" w:rsidRDefault="002669DC" w:rsidP="00A05261">
      <w:pPr>
        <w:pStyle w:val="a3"/>
        <w:rPr>
          <w:rFonts w:ascii="Times New Roman" w:hAnsi="Times New Roman"/>
          <w:sz w:val="28"/>
          <w:szCs w:val="28"/>
        </w:rPr>
      </w:pPr>
      <w:r w:rsidRPr="002669DC">
        <w:rPr>
          <w:rFonts w:ascii="Times New Roman" w:hAnsi="Times New Roman"/>
          <w:sz w:val="28"/>
          <w:szCs w:val="28"/>
        </w:rPr>
        <w:t xml:space="preserve">1) </w:t>
      </w:r>
      <w:r w:rsidR="002E3B4B" w:rsidRPr="002669DC">
        <w:rPr>
          <w:rFonts w:ascii="Times New Roman" w:hAnsi="Times New Roman"/>
          <w:sz w:val="28"/>
          <w:szCs w:val="28"/>
        </w:rPr>
        <w:t>пункті</w:t>
      </w:r>
      <w:r w:rsidRPr="002669DC">
        <w:rPr>
          <w:rFonts w:ascii="Times New Roman" w:hAnsi="Times New Roman"/>
          <w:sz w:val="28"/>
          <w:szCs w:val="28"/>
        </w:rPr>
        <w:t xml:space="preserve"> 20</w:t>
      </w:r>
      <w:r w:rsidRPr="002E3B4B">
        <w:rPr>
          <w:rFonts w:ascii="Times New Roman" w:hAnsi="Times New Roman"/>
          <w:b/>
          <w:sz w:val="28"/>
          <w:szCs w:val="28"/>
          <w:vertAlign w:val="superscript"/>
        </w:rPr>
        <w:t>-1</w:t>
      </w:r>
      <w:r w:rsidRPr="002669DC">
        <w:rPr>
          <w:rFonts w:ascii="Times New Roman" w:hAnsi="Times New Roman"/>
          <w:sz w:val="28"/>
          <w:szCs w:val="28"/>
        </w:rPr>
        <w:t xml:space="preserve">: </w:t>
      </w:r>
    </w:p>
    <w:p w:rsidR="002669DC" w:rsidRPr="002669DC" w:rsidRDefault="002669DC" w:rsidP="00A05261">
      <w:pPr>
        <w:pStyle w:val="a3"/>
        <w:rPr>
          <w:rFonts w:ascii="Times New Roman" w:hAnsi="Times New Roman"/>
          <w:sz w:val="28"/>
          <w:szCs w:val="28"/>
        </w:rPr>
      </w:pPr>
      <w:r w:rsidRPr="002669DC">
        <w:rPr>
          <w:rFonts w:ascii="Times New Roman" w:hAnsi="Times New Roman"/>
          <w:sz w:val="28"/>
          <w:szCs w:val="28"/>
        </w:rPr>
        <w:lastRenderedPageBreak/>
        <w:t xml:space="preserve">абзац другий викласти у такій редакції: </w:t>
      </w:r>
    </w:p>
    <w:p w:rsidR="002669DC" w:rsidRPr="002669DC" w:rsidRDefault="002669DC" w:rsidP="002669DC">
      <w:pPr>
        <w:pStyle w:val="rvps2"/>
        <w:shd w:val="clear" w:color="auto" w:fill="FFFFFF"/>
        <w:spacing w:before="0" w:beforeAutospacing="0" w:after="150" w:afterAutospacing="0"/>
        <w:ind w:firstLine="450"/>
        <w:jc w:val="both"/>
        <w:rPr>
          <w:sz w:val="28"/>
          <w:szCs w:val="28"/>
          <w:lang w:val="uk-UA"/>
        </w:rPr>
      </w:pPr>
      <w:r w:rsidRPr="002669DC">
        <w:rPr>
          <w:sz w:val="28"/>
          <w:szCs w:val="28"/>
          <w:lang w:val="uk-UA"/>
        </w:rPr>
        <w:t>«За зверненням міської ради (міста обласного значення - обласного центру) обласна рада приймає рішення про передачу коштів на здійснення таких видатків міській раді (міста обласного значення - обласного центру) та затверджує в обласному бюджеті обсяги міжбюджетних трансфертів з обласного бюджету міському бюджету (міста обласного значення - обласного центру). При цьому обсяги зазначених міжбюджетних трансфертів визначаються за формулою, яка затверджується відповідною обласною радою у додатку</w:t>
      </w:r>
      <w:r w:rsidR="002E3B4B">
        <w:rPr>
          <w:sz w:val="28"/>
          <w:szCs w:val="28"/>
          <w:lang w:val="uk-UA"/>
        </w:rPr>
        <w:t xml:space="preserve"> до рішення про обласний бюджет</w:t>
      </w:r>
      <w:r w:rsidRPr="002669DC">
        <w:rPr>
          <w:sz w:val="28"/>
          <w:szCs w:val="28"/>
          <w:lang w:val="uk-UA"/>
        </w:rPr>
        <w:t>»</w:t>
      </w:r>
      <w:r w:rsidR="002E3B4B">
        <w:rPr>
          <w:sz w:val="28"/>
          <w:szCs w:val="28"/>
          <w:lang w:val="uk-UA"/>
        </w:rPr>
        <w:t>;</w:t>
      </w:r>
    </w:p>
    <w:p w:rsidR="002669DC" w:rsidRPr="002669DC" w:rsidRDefault="002669DC" w:rsidP="00A05261">
      <w:pPr>
        <w:pStyle w:val="a3"/>
        <w:rPr>
          <w:rFonts w:ascii="Times New Roman" w:hAnsi="Times New Roman"/>
          <w:sz w:val="28"/>
          <w:szCs w:val="28"/>
        </w:rPr>
      </w:pPr>
      <w:r w:rsidRPr="002669DC">
        <w:rPr>
          <w:rFonts w:ascii="Times New Roman" w:hAnsi="Times New Roman"/>
          <w:sz w:val="28"/>
          <w:szCs w:val="28"/>
        </w:rPr>
        <w:t xml:space="preserve">абзац </w:t>
      </w:r>
      <w:r w:rsidR="002E3B4B">
        <w:rPr>
          <w:rFonts w:ascii="Times New Roman" w:hAnsi="Times New Roman"/>
          <w:sz w:val="28"/>
          <w:szCs w:val="28"/>
        </w:rPr>
        <w:t>третій виключити;</w:t>
      </w:r>
    </w:p>
    <w:p w:rsidR="002669DC" w:rsidRPr="002669DC" w:rsidRDefault="002669DC" w:rsidP="00A05261">
      <w:pPr>
        <w:pStyle w:val="a3"/>
        <w:rPr>
          <w:rFonts w:ascii="Times New Roman" w:hAnsi="Times New Roman"/>
          <w:sz w:val="28"/>
          <w:szCs w:val="28"/>
        </w:rPr>
      </w:pPr>
      <w:r w:rsidRPr="002669DC">
        <w:rPr>
          <w:rFonts w:ascii="Times New Roman" w:hAnsi="Times New Roman"/>
          <w:sz w:val="28"/>
          <w:szCs w:val="28"/>
        </w:rPr>
        <w:t xml:space="preserve">2) пункт 39 виключити. </w:t>
      </w:r>
    </w:p>
    <w:p w:rsidR="006E7885" w:rsidRPr="002669DC" w:rsidRDefault="006E7885" w:rsidP="00A05261">
      <w:pPr>
        <w:pStyle w:val="a3"/>
        <w:rPr>
          <w:rFonts w:ascii="Times New Roman" w:hAnsi="Times New Roman"/>
          <w:sz w:val="28"/>
          <w:szCs w:val="28"/>
        </w:rPr>
      </w:pPr>
    </w:p>
    <w:p w:rsidR="008745C3" w:rsidRPr="002669DC" w:rsidRDefault="008745C3" w:rsidP="008745C3">
      <w:pPr>
        <w:pStyle w:val="a3"/>
        <w:rPr>
          <w:rFonts w:ascii="Times New Roman" w:hAnsi="Times New Roman"/>
          <w:sz w:val="28"/>
          <w:szCs w:val="28"/>
        </w:rPr>
      </w:pPr>
      <w:r w:rsidRPr="002669DC">
        <w:rPr>
          <w:rFonts w:ascii="Times New Roman" w:hAnsi="Times New Roman"/>
          <w:sz w:val="28"/>
          <w:szCs w:val="28"/>
        </w:rPr>
        <w:t>ІI. Прикінцеві положення</w:t>
      </w:r>
    </w:p>
    <w:p w:rsidR="008745C3" w:rsidRPr="008466D5" w:rsidRDefault="008745C3" w:rsidP="008745C3">
      <w:pPr>
        <w:pStyle w:val="a3"/>
        <w:rPr>
          <w:rFonts w:ascii="Times New Roman" w:hAnsi="Times New Roman"/>
          <w:sz w:val="28"/>
          <w:szCs w:val="28"/>
        </w:rPr>
      </w:pPr>
      <w:r w:rsidRPr="002669DC">
        <w:rPr>
          <w:rFonts w:ascii="Times New Roman" w:hAnsi="Times New Roman"/>
          <w:sz w:val="28"/>
          <w:szCs w:val="28"/>
        </w:rPr>
        <w:t>1. Цей Закон</w:t>
      </w:r>
      <w:r w:rsidR="001E4B8E" w:rsidRPr="002669DC">
        <w:rPr>
          <w:rFonts w:ascii="Times New Roman" w:hAnsi="Times New Roman"/>
          <w:sz w:val="28"/>
          <w:szCs w:val="28"/>
        </w:rPr>
        <w:t xml:space="preserve"> набирає </w:t>
      </w:r>
      <w:r w:rsidR="001E4B8E" w:rsidRPr="008466D5">
        <w:rPr>
          <w:rFonts w:ascii="Times New Roman" w:hAnsi="Times New Roman"/>
          <w:sz w:val="28"/>
          <w:szCs w:val="28"/>
        </w:rPr>
        <w:t xml:space="preserve">чинності </w:t>
      </w:r>
      <w:r w:rsidR="00CC2535" w:rsidRPr="008466D5">
        <w:rPr>
          <w:rFonts w:ascii="Times New Roman" w:hAnsi="Times New Roman"/>
          <w:sz w:val="28"/>
          <w:szCs w:val="28"/>
        </w:rPr>
        <w:t xml:space="preserve">з </w:t>
      </w:r>
      <w:r w:rsidR="00303E8A" w:rsidRPr="008466D5">
        <w:rPr>
          <w:rFonts w:ascii="Times New Roman" w:hAnsi="Times New Roman"/>
          <w:sz w:val="28"/>
          <w:szCs w:val="28"/>
        </w:rPr>
        <w:t>1 січня 2021 року</w:t>
      </w:r>
      <w:r w:rsidRPr="008466D5">
        <w:rPr>
          <w:rFonts w:ascii="Times New Roman" w:hAnsi="Times New Roman"/>
          <w:sz w:val="28"/>
          <w:szCs w:val="28"/>
        </w:rPr>
        <w:t>.</w:t>
      </w:r>
    </w:p>
    <w:p w:rsidR="008745C3" w:rsidRPr="002669DC" w:rsidRDefault="00DE7270" w:rsidP="008745C3">
      <w:pPr>
        <w:pStyle w:val="a3"/>
        <w:rPr>
          <w:rFonts w:ascii="Times New Roman" w:hAnsi="Times New Roman"/>
          <w:sz w:val="28"/>
          <w:szCs w:val="28"/>
        </w:rPr>
      </w:pPr>
      <w:r w:rsidRPr="002669DC">
        <w:rPr>
          <w:rFonts w:ascii="Times New Roman" w:hAnsi="Times New Roman"/>
          <w:sz w:val="28"/>
          <w:szCs w:val="28"/>
        </w:rPr>
        <w:t>2</w:t>
      </w:r>
      <w:r w:rsidR="008745C3" w:rsidRPr="002669DC">
        <w:rPr>
          <w:rFonts w:ascii="Times New Roman" w:hAnsi="Times New Roman"/>
          <w:sz w:val="28"/>
          <w:szCs w:val="28"/>
        </w:rPr>
        <w:t xml:space="preserve">. Кабінету Міністрів України у </w:t>
      </w:r>
      <w:r w:rsidR="00907460" w:rsidRPr="002669DC">
        <w:rPr>
          <w:rFonts w:ascii="Times New Roman" w:hAnsi="Times New Roman"/>
          <w:sz w:val="28"/>
          <w:szCs w:val="28"/>
        </w:rPr>
        <w:t>двомісячний</w:t>
      </w:r>
      <w:r w:rsidR="008745C3" w:rsidRPr="002669DC">
        <w:rPr>
          <w:rFonts w:ascii="Times New Roman" w:hAnsi="Times New Roman"/>
          <w:sz w:val="28"/>
          <w:szCs w:val="28"/>
        </w:rPr>
        <w:t xml:space="preserve"> строк з дня набрання чинності цим Законом:</w:t>
      </w:r>
      <w:r w:rsidR="008940BD" w:rsidRPr="002669DC">
        <w:rPr>
          <w:rFonts w:ascii="Times New Roman" w:hAnsi="Times New Roman"/>
          <w:sz w:val="28"/>
          <w:szCs w:val="28"/>
        </w:rPr>
        <w:t xml:space="preserve"> </w:t>
      </w:r>
    </w:p>
    <w:p w:rsidR="008745C3" w:rsidRPr="002669DC" w:rsidRDefault="008745C3" w:rsidP="008745C3">
      <w:pPr>
        <w:pStyle w:val="a3"/>
        <w:rPr>
          <w:rFonts w:ascii="Times New Roman" w:hAnsi="Times New Roman"/>
          <w:sz w:val="28"/>
          <w:szCs w:val="28"/>
        </w:rPr>
      </w:pPr>
      <w:r w:rsidRPr="002669DC">
        <w:rPr>
          <w:rFonts w:ascii="Times New Roman" w:hAnsi="Times New Roman"/>
          <w:sz w:val="28"/>
          <w:szCs w:val="28"/>
        </w:rPr>
        <w:t xml:space="preserve">привести </w:t>
      </w:r>
      <w:r w:rsidR="00113670" w:rsidRPr="002669DC">
        <w:rPr>
          <w:rFonts w:ascii="Times New Roman" w:hAnsi="Times New Roman"/>
          <w:sz w:val="28"/>
          <w:szCs w:val="28"/>
        </w:rPr>
        <w:t>свої</w:t>
      </w:r>
      <w:r w:rsidRPr="002669DC">
        <w:rPr>
          <w:rFonts w:ascii="Times New Roman" w:hAnsi="Times New Roman"/>
          <w:sz w:val="28"/>
          <w:szCs w:val="28"/>
        </w:rPr>
        <w:t xml:space="preserve"> нормативно-правові акти у відповідність із цим Законом;</w:t>
      </w:r>
    </w:p>
    <w:p w:rsidR="0015467D" w:rsidRPr="002669DC" w:rsidRDefault="008745C3" w:rsidP="0015467D">
      <w:pPr>
        <w:pStyle w:val="a3"/>
        <w:rPr>
          <w:rFonts w:ascii="Times New Roman" w:hAnsi="Times New Roman"/>
          <w:sz w:val="28"/>
          <w:szCs w:val="28"/>
        </w:rPr>
      </w:pPr>
      <w:r w:rsidRPr="002669DC">
        <w:rPr>
          <w:rFonts w:ascii="Times New Roman" w:hAnsi="Times New Roman"/>
          <w:sz w:val="28"/>
          <w:szCs w:val="28"/>
        </w:rPr>
        <w:t>забезпечити</w:t>
      </w:r>
      <w:r w:rsidR="00113670" w:rsidRPr="002669DC">
        <w:rPr>
          <w:rFonts w:ascii="Times New Roman" w:hAnsi="Times New Roman"/>
          <w:sz w:val="28"/>
          <w:szCs w:val="28"/>
        </w:rPr>
        <w:t xml:space="preserve"> перегляд та</w:t>
      </w:r>
      <w:r w:rsidRPr="002669DC">
        <w:rPr>
          <w:rFonts w:ascii="Times New Roman" w:hAnsi="Times New Roman"/>
          <w:sz w:val="28"/>
          <w:szCs w:val="28"/>
        </w:rPr>
        <w:t xml:space="preserve"> приведення міністерствами та іншими центральними органами виконавчої влади їх нормативно-правових актів у відповідність із цим Законом.</w:t>
      </w:r>
    </w:p>
    <w:p w:rsidR="0015467D" w:rsidRPr="002669DC" w:rsidRDefault="0015467D" w:rsidP="0015467D">
      <w:pPr>
        <w:pStyle w:val="a3"/>
        <w:ind w:firstLine="0"/>
        <w:rPr>
          <w:rFonts w:ascii="Times New Roman" w:hAnsi="Times New Roman"/>
          <w:b/>
          <w:sz w:val="28"/>
          <w:szCs w:val="28"/>
        </w:rPr>
      </w:pPr>
    </w:p>
    <w:p w:rsidR="008745C3" w:rsidRPr="002669DC" w:rsidRDefault="00DE7270" w:rsidP="0015467D">
      <w:pPr>
        <w:pStyle w:val="a3"/>
        <w:ind w:firstLine="0"/>
        <w:rPr>
          <w:rFonts w:ascii="Times New Roman" w:hAnsi="Times New Roman"/>
          <w:sz w:val="28"/>
          <w:szCs w:val="28"/>
        </w:rPr>
      </w:pPr>
      <w:r w:rsidRPr="002669DC">
        <w:rPr>
          <w:rFonts w:ascii="Times New Roman" w:hAnsi="Times New Roman"/>
          <w:b/>
          <w:sz w:val="28"/>
          <w:szCs w:val="28"/>
        </w:rPr>
        <w:t xml:space="preserve">Голова </w:t>
      </w:r>
      <w:r w:rsidRPr="002669DC">
        <w:rPr>
          <w:rFonts w:ascii="Times New Roman" w:hAnsi="Times New Roman"/>
          <w:b/>
          <w:sz w:val="28"/>
          <w:szCs w:val="28"/>
        </w:rPr>
        <w:br/>
        <w:t>Верховної Ради України</w:t>
      </w:r>
      <w:r w:rsidR="00907460" w:rsidRPr="002669DC">
        <w:rPr>
          <w:rFonts w:ascii="Times New Roman" w:hAnsi="Times New Roman"/>
          <w:b/>
          <w:sz w:val="28"/>
          <w:szCs w:val="28"/>
        </w:rPr>
        <w:t xml:space="preserve"> </w:t>
      </w:r>
      <w:r w:rsidR="00454E68" w:rsidRPr="002669DC">
        <w:rPr>
          <w:rFonts w:ascii="Times New Roman" w:hAnsi="Times New Roman"/>
          <w:b/>
          <w:sz w:val="28"/>
          <w:szCs w:val="28"/>
        </w:rPr>
        <w:t xml:space="preserve"> </w:t>
      </w:r>
    </w:p>
    <w:sectPr w:rsidR="008745C3" w:rsidRPr="002669DC" w:rsidSect="0015467D">
      <w:pgSz w:w="11906" w:h="16838"/>
      <w:pgMar w:top="680"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B6"/>
    <w:rsid w:val="00005C17"/>
    <w:rsid w:val="00007A7B"/>
    <w:rsid w:val="00012CBD"/>
    <w:rsid w:val="00034101"/>
    <w:rsid w:val="00036EF1"/>
    <w:rsid w:val="00043A6C"/>
    <w:rsid w:val="00045325"/>
    <w:rsid w:val="0007160E"/>
    <w:rsid w:val="00092CB6"/>
    <w:rsid w:val="00093CB7"/>
    <w:rsid w:val="000E5620"/>
    <w:rsid w:val="000F3D7E"/>
    <w:rsid w:val="000F7C3E"/>
    <w:rsid w:val="00113670"/>
    <w:rsid w:val="001275B9"/>
    <w:rsid w:val="0015467D"/>
    <w:rsid w:val="001664F4"/>
    <w:rsid w:val="001A3B93"/>
    <w:rsid w:val="001D2338"/>
    <w:rsid w:val="001E4B8E"/>
    <w:rsid w:val="002157E0"/>
    <w:rsid w:val="0023362D"/>
    <w:rsid w:val="002368EE"/>
    <w:rsid w:val="002669DC"/>
    <w:rsid w:val="002A168C"/>
    <w:rsid w:val="002C6AC7"/>
    <w:rsid w:val="002E3B4B"/>
    <w:rsid w:val="00303E8A"/>
    <w:rsid w:val="00321357"/>
    <w:rsid w:val="00333F6C"/>
    <w:rsid w:val="00347C67"/>
    <w:rsid w:val="0035665B"/>
    <w:rsid w:val="003722FE"/>
    <w:rsid w:val="00376293"/>
    <w:rsid w:val="00380305"/>
    <w:rsid w:val="003A4421"/>
    <w:rsid w:val="003C2A6E"/>
    <w:rsid w:val="003C6845"/>
    <w:rsid w:val="003C7C56"/>
    <w:rsid w:val="003E185B"/>
    <w:rsid w:val="0040027D"/>
    <w:rsid w:val="0040134E"/>
    <w:rsid w:val="00405D8B"/>
    <w:rsid w:val="0041090F"/>
    <w:rsid w:val="004228EA"/>
    <w:rsid w:val="00425D0E"/>
    <w:rsid w:val="004416E5"/>
    <w:rsid w:val="00454E68"/>
    <w:rsid w:val="00460105"/>
    <w:rsid w:val="00464BF9"/>
    <w:rsid w:val="00495535"/>
    <w:rsid w:val="004C22AB"/>
    <w:rsid w:val="004D1621"/>
    <w:rsid w:val="004E585A"/>
    <w:rsid w:val="004F402D"/>
    <w:rsid w:val="00502136"/>
    <w:rsid w:val="00522D55"/>
    <w:rsid w:val="005367E5"/>
    <w:rsid w:val="00536C50"/>
    <w:rsid w:val="00563208"/>
    <w:rsid w:val="00592001"/>
    <w:rsid w:val="005B2A82"/>
    <w:rsid w:val="005D2FAF"/>
    <w:rsid w:val="005E269B"/>
    <w:rsid w:val="005E3143"/>
    <w:rsid w:val="005E3FFF"/>
    <w:rsid w:val="00641EAA"/>
    <w:rsid w:val="00653046"/>
    <w:rsid w:val="006C2F6F"/>
    <w:rsid w:val="006E1849"/>
    <w:rsid w:val="006E7885"/>
    <w:rsid w:val="006F2D7D"/>
    <w:rsid w:val="006F2E98"/>
    <w:rsid w:val="00705C81"/>
    <w:rsid w:val="00717CCE"/>
    <w:rsid w:val="0074102A"/>
    <w:rsid w:val="00771066"/>
    <w:rsid w:val="00773C2D"/>
    <w:rsid w:val="007F2DEB"/>
    <w:rsid w:val="007F4F58"/>
    <w:rsid w:val="0084635D"/>
    <w:rsid w:val="008466D5"/>
    <w:rsid w:val="00847135"/>
    <w:rsid w:val="008562D6"/>
    <w:rsid w:val="0085695F"/>
    <w:rsid w:val="008617AB"/>
    <w:rsid w:val="00872939"/>
    <w:rsid w:val="008745C3"/>
    <w:rsid w:val="00890BC8"/>
    <w:rsid w:val="008940BD"/>
    <w:rsid w:val="008A0263"/>
    <w:rsid w:val="008A6D1E"/>
    <w:rsid w:val="00907460"/>
    <w:rsid w:val="00910530"/>
    <w:rsid w:val="009119C3"/>
    <w:rsid w:val="00941AD5"/>
    <w:rsid w:val="009552E7"/>
    <w:rsid w:val="00980608"/>
    <w:rsid w:val="009A48E1"/>
    <w:rsid w:val="009B527A"/>
    <w:rsid w:val="009B75E8"/>
    <w:rsid w:val="00A05261"/>
    <w:rsid w:val="00A21458"/>
    <w:rsid w:val="00A24CA2"/>
    <w:rsid w:val="00A36655"/>
    <w:rsid w:val="00A420A0"/>
    <w:rsid w:val="00A83374"/>
    <w:rsid w:val="00A9174A"/>
    <w:rsid w:val="00AA3C1B"/>
    <w:rsid w:val="00AC1903"/>
    <w:rsid w:val="00B25124"/>
    <w:rsid w:val="00B37742"/>
    <w:rsid w:val="00B61F48"/>
    <w:rsid w:val="00B872B0"/>
    <w:rsid w:val="00B919CD"/>
    <w:rsid w:val="00C019A6"/>
    <w:rsid w:val="00C03684"/>
    <w:rsid w:val="00C33B17"/>
    <w:rsid w:val="00C7145B"/>
    <w:rsid w:val="00C72F12"/>
    <w:rsid w:val="00C92858"/>
    <w:rsid w:val="00CC2535"/>
    <w:rsid w:val="00CD156B"/>
    <w:rsid w:val="00CE7A5E"/>
    <w:rsid w:val="00CF1985"/>
    <w:rsid w:val="00D1457D"/>
    <w:rsid w:val="00D15825"/>
    <w:rsid w:val="00D178ED"/>
    <w:rsid w:val="00D77962"/>
    <w:rsid w:val="00D857ED"/>
    <w:rsid w:val="00DB00EC"/>
    <w:rsid w:val="00DB0141"/>
    <w:rsid w:val="00DB0819"/>
    <w:rsid w:val="00DC4262"/>
    <w:rsid w:val="00DC6F0A"/>
    <w:rsid w:val="00DD3371"/>
    <w:rsid w:val="00DE7270"/>
    <w:rsid w:val="00E7571D"/>
    <w:rsid w:val="00E8303E"/>
    <w:rsid w:val="00ED0A86"/>
    <w:rsid w:val="00ED444B"/>
    <w:rsid w:val="00F06DF0"/>
    <w:rsid w:val="00F07905"/>
    <w:rsid w:val="00F14EB3"/>
    <w:rsid w:val="00F20FF1"/>
    <w:rsid w:val="00F30EC6"/>
    <w:rsid w:val="00F857EC"/>
    <w:rsid w:val="00F914EA"/>
    <w:rsid w:val="00FC6F06"/>
    <w:rsid w:val="00FD5202"/>
    <w:rsid w:val="00FE509A"/>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4FC756-7B33-4076-BA7D-C3E5133E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5B9"/>
    <w:pPr>
      <w:spacing w:after="0" w:line="240" w:lineRule="auto"/>
    </w:pPr>
    <w:rPr>
      <w:rFonts w:ascii="Antiqua"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1275B9"/>
    <w:pPr>
      <w:spacing w:before="120"/>
      <w:ind w:firstLine="567"/>
      <w:jc w:val="both"/>
    </w:pPr>
  </w:style>
  <w:style w:type="paragraph" w:customStyle="1" w:styleId="a5">
    <w:name w:val="Установа"/>
    <w:basedOn w:val="a"/>
    <w:rsid w:val="001275B9"/>
    <w:pPr>
      <w:keepNext/>
      <w:keepLines/>
      <w:spacing w:before="120"/>
      <w:jc w:val="center"/>
    </w:pPr>
    <w:rPr>
      <w:b/>
      <w:i/>
      <w:caps/>
      <w:sz w:val="48"/>
    </w:rPr>
  </w:style>
  <w:style w:type="paragraph" w:customStyle="1" w:styleId="a6">
    <w:name w:val="Вид документа"/>
    <w:basedOn w:val="a5"/>
    <w:next w:val="a"/>
    <w:rsid w:val="001275B9"/>
    <w:pPr>
      <w:spacing w:before="0" w:after="240"/>
      <w:jc w:val="right"/>
    </w:pPr>
    <w:rPr>
      <w:b w:val="0"/>
      <w:i w:val="0"/>
      <w:caps w:val="0"/>
      <w:spacing w:val="20"/>
      <w:sz w:val="26"/>
    </w:rPr>
  </w:style>
  <w:style w:type="paragraph" w:customStyle="1" w:styleId="a7">
    <w:name w:val="Назва документа"/>
    <w:basedOn w:val="a"/>
    <w:next w:val="a3"/>
    <w:uiPriority w:val="99"/>
    <w:rsid w:val="001275B9"/>
    <w:pPr>
      <w:keepNext/>
      <w:keepLines/>
      <w:spacing w:before="360" w:after="360"/>
      <w:jc w:val="center"/>
    </w:pPr>
    <w:rPr>
      <w:b/>
    </w:rPr>
  </w:style>
  <w:style w:type="character" w:customStyle="1" w:styleId="a4">
    <w:name w:val="Нормальний текст Знак"/>
    <w:link w:val="a3"/>
    <w:uiPriority w:val="99"/>
    <w:locked/>
    <w:rsid w:val="001275B9"/>
    <w:rPr>
      <w:rFonts w:ascii="Antiqua" w:hAnsi="Antiqua"/>
      <w:sz w:val="20"/>
      <w:lang w:val="x-none" w:eastAsia="ru-RU"/>
    </w:rPr>
  </w:style>
  <w:style w:type="paragraph" w:customStyle="1" w:styleId="rvps2">
    <w:name w:val="rvps2"/>
    <w:basedOn w:val="a"/>
    <w:rsid w:val="002157E0"/>
    <w:pPr>
      <w:spacing w:before="100" w:beforeAutospacing="1" w:after="100" w:afterAutospacing="1"/>
    </w:pPr>
    <w:rPr>
      <w:rFonts w:ascii="Times New Roman" w:hAnsi="Times New Roman"/>
      <w:sz w:val="24"/>
      <w:szCs w:val="24"/>
      <w:lang w:val="ru-RU"/>
    </w:rPr>
  </w:style>
  <w:style w:type="character" w:styleId="a8">
    <w:name w:val="Hyperlink"/>
    <w:basedOn w:val="a0"/>
    <w:uiPriority w:val="99"/>
    <w:semiHidden/>
    <w:unhideWhenUsed/>
    <w:rsid w:val="00454E68"/>
    <w:rPr>
      <w:rFonts w:cs="Times New Roman"/>
      <w:color w:val="0000FF"/>
      <w:u w:val="single"/>
    </w:rPr>
  </w:style>
  <w:style w:type="character" w:customStyle="1" w:styleId="rvts37">
    <w:name w:val="rvts37"/>
    <w:basedOn w:val="a0"/>
    <w:rsid w:val="00454E68"/>
    <w:rPr>
      <w:rFonts w:cs="Times New Roman"/>
    </w:rPr>
  </w:style>
  <w:style w:type="paragraph" w:styleId="a9">
    <w:name w:val="footer"/>
    <w:basedOn w:val="a"/>
    <w:link w:val="aa"/>
    <w:uiPriority w:val="99"/>
    <w:rsid w:val="00D1457D"/>
    <w:pPr>
      <w:tabs>
        <w:tab w:val="center" w:pos="4819"/>
        <w:tab w:val="right" w:pos="9639"/>
      </w:tabs>
    </w:pPr>
  </w:style>
  <w:style w:type="character" w:customStyle="1" w:styleId="aa">
    <w:name w:val="Нижній колонтитул Знак"/>
    <w:basedOn w:val="a0"/>
    <w:link w:val="a9"/>
    <w:uiPriority w:val="99"/>
    <w:locked/>
    <w:rsid w:val="00D1457D"/>
    <w:rPr>
      <w:rFonts w:ascii="Antiqua" w:hAnsi="Antiqua" w:cs="Times New Roman"/>
      <w:sz w:val="20"/>
      <w:szCs w:val="20"/>
      <w:lang w:val="x-none" w:eastAsia="ru-RU"/>
    </w:rPr>
  </w:style>
  <w:style w:type="character" w:customStyle="1" w:styleId="rvts15">
    <w:name w:val="rvts15"/>
    <w:basedOn w:val="a0"/>
    <w:uiPriority w:val="99"/>
    <w:rsid w:val="001E4B8E"/>
    <w:rPr>
      <w:rFonts w:ascii="Times New Roman" w:hAnsi="Times New Roman" w:cs="Times New Roman"/>
    </w:rPr>
  </w:style>
  <w:style w:type="paragraph" w:styleId="ab">
    <w:name w:val="Balloon Text"/>
    <w:basedOn w:val="a"/>
    <w:link w:val="ac"/>
    <w:uiPriority w:val="99"/>
    <w:semiHidden/>
    <w:unhideWhenUsed/>
    <w:rsid w:val="00AC1903"/>
    <w:rPr>
      <w:rFonts w:ascii="Segoe UI" w:hAnsi="Segoe UI" w:cs="Segoe UI"/>
      <w:sz w:val="18"/>
      <w:szCs w:val="18"/>
    </w:rPr>
  </w:style>
  <w:style w:type="character" w:customStyle="1" w:styleId="ac">
    <w:name w:val="Текст у виносці Знак"/>
    <w:basedOn w:val="a0"/>
    <w:link w:val="ab"/>
    <w:uiPriority w:val="99"/>
    <w:semiHidden/>
    <w:rsid w:val="00AC1903"/>
    <w:rPr>
      <w:rFonts w:ascii="Segoe UI" w:hAnsi="Segoe UI" w:cs="Segoe UI"/>
      <w:sz w:val="18"/>
      <w:szCs w:val="18"/>
      <w:lang w:eastAsia="ru-RU"/>
    </w:rPr>
  </w:style>
  <w:style w:type="character" w:customStyle="1" w:styleId="rvts9">
    <w:name w:val="rvts9"/>
    <w:basedOn w:val="a0"/>
    <w:rsid w:val="00FD5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8429">
      <w:bodyDiv w:val="1"/>
      <w:marLeft w:val="0"/>
      <w:marRight w:val="0"/>
      <w:marTop w:val="0"/>
      <w:marBottom w:val="0"/>
      <w:divBdr>
        <w:top w:val="none" w:sz="0" w:space="0" w:color="auto"/>
        <w:left w:val="none" w:sz="0" w:space="0" w:color="auto"/>
        <w:bottom w:val="none" w:sz="0" w:space="0" w:color="auto"/>
        <w:right w:val="none" w:sz="0" w:space="0" w:color="auto"/>
      </w:divBdr>
    </w:div>
    <w:div w:id="207966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56-17" TargetMode="External"/><Relationship Id="rId13" Type="http://schemas.openxmlformats.org/officeDocument/2006/relationships/hyperlink" Target="https://zakon.rada.gov.ua/laws/show/2456-17" TargetMode="External"/><Relationship Id="rId18" Type="http://schemas.openxmlformats.org/officeDocument/2006/relationships/hyperlink" Target="https://zakon.rada.gov.ua/laws/show/2456-17" TargetMode="External"/><Relationship Id="rId3" Type="http://schemas.openxmlformats.org/officeDocument/2006/relationships/customXml" Target="../customXml/item3.xml"/><Relationship Id="rId7" Type="http://schemas.openxmlformats.org/officeDocument/2006/relationships/hyperlink" Target="https://zakon.rada.gov.ua/laws/show/2456-17" TargetMode="External"/><Relationship Id="rId12" Type="http://schemas.openxmlformats.org/officeDocument/2006/relationships/hyperlink" Target="https://zakon.rada.gov.ua/laws/show/2456-17" TargetMode="External"/><Relationship Id="rId17" Type="http://schemas.openxmlformats.org/officeDocument/2006/relationships/hyperlink" Target="https://zakon.rada.gov.ua/laws/show/2456-17" TargetMode="Externa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456-17" TargetMode="External"/><Relationship Id="rId5" Type="http://schemas.openxmlformats.org/officeDocument/2006/relationships/settings" Target="settings.xml"/><Relationship Id="rId15" Type="http://schemas.openxmlformats.org/officeDocument/2006/relationships/hyperlink" Target="https://zakon.rada.gov.ua/laws/show/2456-17" TargetMode="External"/><Relationship Id="rId10" Type="http://schemas.openxmlformats.org/officeDocument/2006/relationships/hyperlink" Target="https://zakon.rada.gov.ua/laws/show/2456-1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FBEBF-A36F-4C99-9C5A-670E6ACD36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AACE98-01F6-48E5-A443-EF80FC45B624}">
  <ds:schemaRefs>
    <ds:schemaRef ds:uri="http://schemas.microsoft.com/sharepoint/v3/contenttype/forms"/>
  </ds:schemaRefs>
</ds:datastoreItem>
</file>

<file path=customXml/itemProps3.xml><?xml version="1.0" encoding="utf-8"?>
<ds:datastoreItem xmlns:ds="http://schemas.openxmlformats.org/officeDocument/2006/customXml" ds:itemID="{AF96D6E3-23BF-40A1-94E9-E373D0718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13007</Words>
  <Characters>7415</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2020-06-10T13:56:00Z</dcterms:created>
  <dcterms:modified xsi:type="dcterms:W3CDTF">2020-06-10T13:56:00Z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