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2CF" w:rsidRPr="007C42CF" w:rsidRDefault="007C42CF" w:rsidP="007C42CF">
      <w:pPr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7C42CF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</w:t>
      </w:r>
      <w:proofErr w:type="spellStart"/>
      <w:r w:rsidRPr="007C42CF">
        <w:rPr>
          <w:rFonts w:ascii="Times New Roman" w:hAnsi="Times New Roman"/>
          <w:b/>
          <w:sz w:val="28"/>
          <w:szCs w:val="28"/>
        </w:rPr>
        <w:t>Верховна</w:t>
      </w:r>
      <w:proofErr w:type="spellEnd"/>
      <w:r w:rsidRPr="007C42CF">
        <w:rPr>
          <w:rFonts w:ascii="Times New Roman" w:hAnsi="Times New Roman"/>
          <w:b/>
          <w:sz w:val="28"/>
          <w:szCs w:val="28"/>
        </w:rPr>
        <w:t xml:space="preserve"> Рада України</w:t>
      </w:r>
    </w:p>
    <w:p w:rsidR="007C42CF" w:rsidRPr="007C42CF" w:rsidRDefault="007C42CF" w:rsidP="007C42CF">
      <w:pPr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7C42CF" w:rsidRPr="007C42CF" w:rsidRDefault="007C42CF" w:rsidP="007C42CF">
      <w:pPr>
        <w:tabs>
          <w:tab w:val="left" w:pos="0"/>
        </w:tabs>
        <w:ind w:firstLine="540"/>
        <w:jc w:val="both"/>
        <w:rPr>
          <w:rFonts w:ascii="Times New Roman" w:hAnsi="Times New Roman"/>
          <w:sz w:val="28"/>
          <w:szCs w:val="28"/>
        </w:rPr>
      </w:pPr>
      <w:r w:rsidRPr="007C42CF">
        <w:rPr>
          <w:rFonts w:ascii="Times New Roman" w:hAnsi="Times New Roman"/>
          <w:sz w:val="28"/>
          <w:szCs w:val="28"/>
        </w:rPr>
        <w:t xml:space="preserve">Комітет з питань </w:t>
      </w:r>
      <w:proofErr w:type="spellStart"/>
      <w:r w:rsidRPr="007C42CF">
        <w:rPr>
          <w:rFonts w:ascii="Times New Roman" w:hAnsi="Times New Roman"/>
          <w:sz w:val="28"/>
          <w:szCs w:val="28"/>
        </w:rPr>
        <w:t>гуманітарної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7C42CF">
        <w:rPr>
          <w:rFonts w:ascii="Times New Roman" w:hAnsi="Times New Roman"/>
          <w:sz w:val="28"/>
          <w:szCs w:val="28"/>
        </w:rPr>
        <w:t>інформаційної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sz w:val="28"/>
          <w:szCs w:val="28"/>
        </w:rPr>
        <w:t>політики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7C42CF">
        <w:rPr>
          <w:rFonts w:ascii="Times New Roman" w:hAnsi="Times New Roman"/>
          <w:sz w:val="28"/>
          <w:szCs w:val="28"/>
        </w:rPr>
        <w:t>своєму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sz w:val="28"/>
          <w:szCs w:val="28"/>
        </w:rPr>
        <w:t>засіданні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</w:t>
      </w:r>
      <w:r w:rsidR="001E7B81">
        <w:rPr>
          <w:rFonts w:ascii="Times New Roman" w:hAnsi="Times New Roman"/>
          <w:sz w:val="28"/>
          <w:szCs w:val="28"/>
          <w:lang w:val="uk-UA"/>
        </w:rPr>
        <w:t xml:space="preserve">         </w:t>
      </w:r>
      <w:r w:rsidRPr="007C42CF">
        <w:rPr>
          <w:rFonts w:ascii="Times New Roman" w:hAnsi="Times New Roman"/>
          <w:sz w:val="28"/>
          <w:szCs w:val="28"/>
        </w:rPr>
        <w:t xml:space="preserve">5 </w:t>
      </w:r>
      <w:proofErr w:type="spellStart"/>
      <w:r w:rsidRPr="007C42CF">
        <w:rPr>
          <w:rFonts w:ascii="Times New Roman" w:hAnsi="Times New Roman"/>
          <w:sz w:val="28"/>
          <w:szCs w:val="28"/>
        </w:rPr>
        <w:t>червня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2020 року (Протокол № 32) </w:t>
      </w:r>
      <w:proofErr w:type="spellStart"/>
      <w:r w:rsidRPr="007C42CF">
        <w:rPr>
          <w:rFonts w:ascii="Times New Roman" w:hAnsi="Times New Roman"/>
          <w:sz w:val="28"/>
          <w:szCs w:val="28"/>
        </w:rPr>
        <w:t>розглянув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sz w:val="28"/>
          <w:szCs w:val="28"/>
        </w:rPr>
        <w:t>питання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sz w:val="28"/>
          <w:szCs w:val="28"/>
        </w:rPr>
        <w:t>щодо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sz w:val="28"/>
          <w:szCs w:val="28"/>
        </w:rPr>
        <w:t>внесення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7C42CF">
        <w:rPr>
          <w:rFonts w:ascii="Times New Roman" w:hAnsi="Times New Roman"/>
          <w:sz w:val="28"/>
          <w:szCs w:val="28"/>
        </w:rPr>
        <w:t>розгляд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Ради України проекту Постанови </w:t>
      </w:r>
      <w:proofErr w:type="spellStart"/>
      <w:r w:rsidRPr="007C42CF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Ради України п</w:t>
      </w:r>
      <w:r w:rsidRPr="007C42CF">
        <w:rPr>
          <w:rFonts w:ascii="Times New Roman" w:hAnsi="Times New Roman"/>
          <w:bCs/>
          <w:sz w:val="28"/>
          <w:szCs w:val="28"/>
          <w:lang w:eastAsia="uk-UA"/>
        </w:rPr>
        <w:t xml:space="preserve">ро </w:t>
      </w:r>
      <w:proofErr w:type="spellStart"/>
      <w:r w:rsidRPr="007C42CF">
        <w:rPr>
          <w:rFonts w:ascii="Times New Roman" w:hAnsi="Times New Roman"/>
          <w:bCs/>
          <w:sz w:val="28"/>
          <w:szCs w:val="28"/>
          <w:lang w:eastAsia="uk-UA"/>
        </w:rPr>
        <w:t>внесення</w:t>
      </w:r>
      <w:proofErr w:type="spellEnd"/>
      <w:r w:rsidRPr="007C42CF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 w:rsidRPr="007C42CF">
        <w:rPr>
          <w:rFonts w:ascii="Times New Roman" w:hAnsi="Times New Roman"/>
          <w:bCs/>
          <w:sz w:val="28"/>
          <w:szCs w:val="28"/>
          <w:lang w:eastAsia="uk-UA"/>
        </w:rPr>
        <w:t>змін</w:t>
      </w:r>
      <w:proofErr w:type="spellEnd"/>
      <w:r w:rsidRPr="007C42CF">
        <w:rPr>
          <w:rFonts w:ascii="Times New Roman" w:hAnsi="Times New Roman"/>
          <w:bCs/>
          <w:sz w:val="28"/>
          <w:szCs w:val="28"/>
          <w:lang w:eastAsia="uk-UA"/>
        </w:rPr>
        <w:t xml:space="preserve"> до </w:t>
      </w:r>
      <w:proofErr w:type="spellStart"/>
      <w:r w:rsidRPr="007C42CF">
        <w:rPr>
          <w:rFonts w:ascii="Times New Roman" w:hAnsi="Times New Roman"/>
          <w:bCs/>
          <w:sz w:val="28"/>
          <w:szCs w:val="28"/>
          <w:lang w:eastAsia="uk-UA"/>
        </w:rPr>
        <w:t>додатка</w:t>
      </w:r>
      <w:proofErr w:type="spellEnd"/>
      <w:r w:rsidRPr="007C42CF">
        <w:rPr>
          <w:rFonts w:ascii="Times New Roman" w:hAnsi="Times New Roman"/>
          <w:bCs/>
          <w:sz w:val="28"/>
          <w:szCs w:val="28"/>
          <w:lang w:eastAsia="uk-UA"/>
        </w:rPr>
        <w:t xml:space="preserve"> до Постанови </w:t>
      </w:r>
      <w:proofErr w:type="spellStart"/>
      <w:r w:rsidRPr="007C42CF">
        <w:rPr>
          <w:rFonts w:ascii="Times New Roman" w:hAnsi="Times New Roman"/>
          <w:bCs/>
          <w:sz w:val="28"/>
          <w:szCs w:val="28"/>
          <w:lang w:eastAsia="uk-UA"/>
        </w:rPr>
        <w:t>Верховної</w:t>
      </w:r>
      <w:proofErr w:type="spellEnd"/>
      <w:r w:rsidRPr="007C42CF">
        <w:rPr>
          <w:rFonts w:ascii="Times New Roman" w:hAnsi="Times New Roman"/>
          <w:bCs/>
          <w:sz w:val="28"/>
          <w:szCs w:val="28"/>
          <w:lang w:eastAsia="uk-UA"/>
        </w:rPr>
        <w:t xml:space="preserve"> Ради України </w:t>
      </w:r>
      <w:r w:rsidRPr="007C42CF">
        <w:rPr>
          <w:rFonts w:ascii="Times New Roman" w:hAnsi="Times New Roman"/>
          <w:sz w:val="28"/>
          <w:szCs w:val="28"/>
        </w:rPr>
        <w:t>“</w:t>
      </w:r>
      <w:r w:rsidRPr="007C42CF">
        <w:rPr>
          <w:rFonts w:ascii="Times New Roman" w:hAnsi="Times New Roman"/>
          <w:bCs/>
          <w:sz w:val="28"/>
          <w:szCs w:val="28"/>
          <w:lang w:eastAsia="uk-UA"/>
        </w:rPr>
        <w:t xml:space="preserve">Про </w:t>
      </w:r>
      <w:proofErr w:type="spellStart"/>
      <w:r w:rsidRPr="007C42CF">
        <w:rPr>
          <w:rFonts w:ascii="Times New Roman" w:hAnsi="Times New Roman"/>
          <w:bCs/>
          <w:sz w:val="28"/>
          <w:szCs w:val="28"/>
          <w:lang w:eastAsia="uk-UA"/>
        </w:rPr>
        <w:t>відзначення</w:t>
      </w:r>
      <w:proofErr w:type="spellEnd"/>
      <w:r w:rsidRPr="007C42CF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 w:rsidRPr="007C42CF">
        <w:rPr>
          <w:rFonts w:ascii="Times New Roman" w:hAnsi="Times New Roman"/>
          <w:bCs/>
          <w:sz w:val="28"/>
          <w:szCs w:val="28"/>
          <w:lang w:eastAsia="uk-UA"/>
        </w:rPr>
        <w:t>пам’ятних</w:t>
      </w:r>
      <w:proofErr w:type="spellEnd"/>
      <w:r w:rsidRPr="007C42CF">
        <w:rPr>
          <w:rFonts w:ascii="Times New Roman" w:hAnsi="Times New Roman"/>
          <w:bCs/>
          <w:sz w:val="28"/>
          <w:szCs w:val="28"/>
          <w:lang w:eastAsia="uk-UA"/>
        </w:rPr>
        <w:t xml:space="preserve"> дат і </w:t>
      </w:r>
      <w:proofErr w:type="spellStart"/>
      <w:r w:rsidRPr="007C42CF">
        <w:rPr>
          <w:rFonts w:ascii="Times New Roman" w:hAnsi="Times New Roman"/>
          <w:bCs/>
          <w:sz w:val="28"/>
          <w:szCs w:val="28"/>
          <w:lang w:eastAsia="uk-UA"/>
        </w:rPr>
        <w:t>ювілеїв</w:t>
      </w:r>
      <w:proofErr w:type="spellEnd"/>
      <w:r w:rsidRPr="007C42CF">
        <w:rPr>
          <w:rFonts w:ascii="Times New Roman" w:hAnsi="Times New Roman"/>
          <w:bCs/>
          <w:sz w:val="28"/>
          <w:szCs w:val="28"/>
          <w:lang w:eastAsia="uk-UA"/>
        </w:rPr>
        <w:t xml:space="preserve"> у 2020 </w:t>
      </w:r>
      <w:proofErr w:type="spellStart"/>
      <w:r w:rsidRPr="007C42CF">
        <w:rPr>
          <w:rFonts w:ascii="Times New Roman" w:hAnsi="Times New Roman"/>
          <w:bCs/>
          <w:sz w:val="28"/>
          <w:szCs w:val="28"/>
          <w:lang w:eastAsia="uk-UA"/>
        </w:rPr>
        <w:t>році</w:t>
      </w:r>
      <w:proofErr w:type="spellEnd"/>
      <w:r w:rsidRPr="007C42CF">
        <w:rPr>
          <w:rFonts w:ascii="Times New Roman" w:hAnsi="Times New Roman"/>
          <w:sz w:val="28"/>
          <w:szCs w:val="28"/>
        </w:rPr>
        <w:t>”.</w:t>
      </w:r>
    </w:p>
    <w:p w:rsidR="007C42CF" w:rsidRPr="007C42CF" w:rsidRDefault="007C42CF" w:rsidP="007C42CF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7C42CF">
        <w:rPr>
          <w:rFonts w:ascii="Times New Roman" w:hAnsi="Times New Roman"/>
          <w:sz w:val="28"/>
          <w:szCs w:val="28"/>
        </w:rPr>
        <w:t xml:space="preserve">Проектом Постанови </w:t>
      </w:r>
      <w:proofErr w:type="spellStart"/>
      <w:r w:rsidRPr="007C42CF">
        <w:rPr>
          <w:rFonts w:ascii="Times New Roman" w:hAnsi="Times New Roman"/>
          <w:sz w:val="28"/>
          <w:szCs w:val="28"/>
        </w:rPr>
        <w:t>перелік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sz w:val="28"/>
          <w:szCs w:val="28"/>
        </w:rPr>
        <w:t>найважливіших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sz w:val="28"/>
          <w:szCs w:val="28"/>
        </w:rPr>
        <w:t>подій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7C42CF">
        <w:rPr>
          <w:rFonts w:ascii="Times New Roman" w:hAnsi="Times New Roman"/>
          <w:sz w:val="28"/>
          <w:szCs w:val="28"/>
        </w:rPr>
        <w:t>суспільно-політичному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sz w:val="28"/>
          <w:szCs w:val="28"/>
        </w:rPr>
        <w:t>житті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України та </w:t>
      </w:r>
      <w:proofErr w:type="spellStart"/>
      <w:r w:rsidRPr="007C42CF">
        <w:rPr>
          <w:rFonts w:ascii="Times New Roman" w:hAnsi="Times New Roman"/>
          <w:sz w:val="28"/>
          <w:szCs w:val="28"/>
        </w:rPr>
        <w:t>ювілеїв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sz w:val="28"/>
          <w:szCs w:val="28"/>
        </w:rPr>
        <w:t>видатних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sz w:val="28"/>
          <w:szCs w:val="28"/>
        </w:rPr>
        <w:t>осіб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42CF">
        <w:rPr>
          <w:rFonts w:ascii="Times New Roman" w:hAnsi="Times New Roman"/>
          <w:sz w:val="28"/>
          <w:szCs w:val="28"/>
        </w:rPr>
        <w:t>які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у 2020 </w:t>
      </w:r>
      <w:proofErr w:type="spellStart"/>
      <w:r w:rsidRPr="007C42CF">
        <w:rPr>
          <w:rFonts w:ascii="Times New Roman" w:hAnsi="Times New Roman"/>
          <w:sz w:val="28"/>
          <w:szCs w:val="28"/>
        </w:rPr>
        <w:t>році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sz w:val="28"/>
          <w:szCs w:val="28"/>
        </w:rPr>
        <w:t>повинні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sz w:val="28"/>
          <w:szCs w:val="28"/>
        </w:rPr>
        <w:t>відзначатися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7C42CF">
        <w:rPr>
          <w:rFonts w:ascii="Times New Roman" w:hAnsi="Times New Roman"/>
          <w:sz w:val="28"/>
          <w:szCs w:val="28"/>
        </w:rPr>
        <w:t>загальнодержавному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sz w:val="28"/>
          <w:szCs w:val="28"/>
        </w:rPr>
        <w:t>рівні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42CF">
        <w:rPr>
          <w:rFonts w:ascii="Times New Roman" w:hAnsi="Times New Roman"/>
          <w:sz w:val="28"/>
          <w:szCs w:val="28"/>
        </w:rPr>
        <w:t>доповнюється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низкою </w:t>
      </w:r>
      <w:proofErr w:type="spellStart"/>
      <w:r w:rsidRPr="007C42CF">
        <w:rPr>
          <w:rFonts w:ascii="Times New Roman" w:hAnsi="Times New Roman"/>
          <w:sz w:val="28"/>
          <w:szCs w:val="28"/>
        </w:rPr>
        <w:t>ювілеїв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42CF">
        <w:rPr>
          <w:rFonts w:ascii="Times New Roman" w:hAnsi="Times New Roman"/>
          <w:sz w:val="28"/>
          <w:szCs w:val="28"/>
        </w:rPr>
        <w:t>створюються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sz w:val="28"/>
          <w:szCs w:val="28"/>
        </w:rPr>
        <w:t>належні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sz w:val="28"/>
          <w:szCs w:val="28"/>
        </w:rPr>
        <w:t>правові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sz w:val="28"/>
          <w:szCs w:val="28"/>
        </w:rPr>
        <w:t>підстави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7C42CF">
        <w:rPr>
          <w:rFonts w:ascii="Times New Roman" w:hAnsi="Times New Roman"/>
          <w:sz w:val="28"/>
          <w:szCs w:val="28"/>
        </w:rPr>
        <w:t>організаційної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sz w:val="28"/>
          <w:szCs w:val="28"/>
        </w:rPr>
        <w:t>підготовки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7C42CF">
        <w:rPr>
          <w:rFonts w:ascii="Times New Roman" w:hAnsi="Times New Roman"/>
          <w:sz w:val="28"/>
          <w:szCs w:val="28"/>
        </w:rPr>
        <w:t>їх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sz w:val="28"/>
          <w:szCs w:val="28"/>
        </w:rPr>
        <w:t>відзначення</w:t>
      </w:r>
      <w:proofErr w:type="spellEnd"/>
      <w:r w:rsidRPr="007C42CF">
        <w:rPr>
          <w:rFonts w:ascii="Times New Roman" w:hAnsi="Times New Roman"/>
          <w:sz w:val="28"/>
          <w:szCs w:val="28"/>
        </w:rPr>
        <w:t>.</w:t>
      </w:r>
    </w:p>
    <w:p w:rsidR="007C42CF" w:rsidRPr="001E7B81" w:rsidRDefault="007C42CF" w:rsidP="007C42CF">
      <w:pPr>
        <w:tabs>
          <w:tab w:val="left" w:pos="0"/>
        </w:tabs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7C42CF">
        <w:rPr>
          <w:rFonts w:ascii="Times New Roman" w:hAnsi="Times New Roman"/>
          <w:sz w:val="28"/>
          <w:szCs w:val="28"/>
        </w:rPr>
        <w:t>Народні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sz w:val="28"/>
          <w:szCs w:val="28"/>
        </w:rPr>
        <w:t>депутати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України – члени </w:t>
      </w:r>
      <w:proofErr w:type="spellStart"/>
      <w:r w:rsidRPr="007C42CF">
        <w:rPr>
          <w:rFonts w:ascii="Times New Roman" w:hAnsi="Times New Roman"/>
          <w:sz w:val="28"/>
          <w:szCs w:val="28"/>
        </w:rPr>
        <w:t>Комітету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з питань </w:t>
      </w:r>
      <w:proofErr w:type="spellStart"/>
      <w:r w:rsidRPr="007C42CF">
        <w:rPr>
          <w:rFonts w:ascii="Times New Roman" w:hAnsi="Times New Roman"/>
          <w:sz w:val="28"/>
          <w:szCs w:val="28"/>
        </w:rPr>
        <w:t>гуманітарної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7C42CF">
        <w:rPr>
          <w:rFonts w:ascii="Times New Roman" w:hAnsi="Times New Roman"/>
          <w:sz w:val="28"/>
          <w:szCs w:val="28"/>
        </w:rPr>
        <w:t>інформаційної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sz w:val="28"/>
          <w:szCs w:val="28"/>
        </w:rPr>
        <w:t>політики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sz w:val="28"/>
          <w:szCs w:val="28"/>
        </w:rPr>
        <w:t>прийняли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sz w:val="28"/>
          <w:szCs w:val="28"/>
        </w:rPr>
        <w:t>рішення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sz w:val="28"/>
          <w:szCs w:val="28"/>
        </w:rPr>
        <w:t>відповідно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7C42CF">
        <w:rPr>
          <w:rFonts w:ascii="Times New Roman" w:hAnsi="Times New Roman"/>
          <w:sz w:val="28"/>
          <w:szCs w:val="28"/>
        </w:rPr>
        <w:t>статті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93 </w:t>
      </w:r>
      <w:proofErr w:type="spellStart"/>
      <w:r w:rsidRPr="007C42CF">
        <w:rPr>
          <w:rFonts w:ascii="Times New Roman" w:hAnsi="Times New Roman"/>
          <w:sz w:val="28"/>
          <w:szCs w:val="28"/>
        </w:rPr>
        <w:t>Конституції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України в порядку </w:t>
      </w:r>
      <w:proofErr w:type="spellStart"/>
      <w:r w:rsidRPr="007C42CF">
        <w:rPr>
          <w:rFonts w:ascii="Times New Roman" w:hAnsi="Times New Roman"/>
          <w:sz w:val="28"/>
          <w:szCs w:val="28"/>
        </w:rPr>
        <w:t>законодавчої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sz w:val="28"/>
          <w:szCs w:val="28"/>
        </w:rPr>
        <w:t>ініціативи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внести на </w:t>
      </w:r>
      <w:proofErr w:type="spellStart"/>
      <w:r w:rsidRPr="007C42CF">
        <w:rPr>
          <w:rFonts w:ascii="Times New Roman" w:hAnsi="Times New Roman"/>
          <w:sz w:val="28"/>
          <w:szCs w:val="28"/>
        </w:rPr>
        <w:t>розгляд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Ради України проект Постанови п</w:t>
      </w:r>
      <w:r w:rsidRPr="007C42CF">
        <w:rPr>
          <w:rFonts w:ascii="Times New Roman" w:hAnsi="Times New Roman"/>
          <w:bCs/>
          <w:sz w:val="28"/>
          <w:szCs w:val="28"/>
          <w:lang w:eastAsia="uk-UA"/>
        </w:rPr>
        <w:t xml:space="preserve">ро </w:t>
      </w:r>
      <w:proofErr w:type="spellStart"/>
      <w:r w:rsidRPr="007C42CF">
        <w:rPr>
          <w:rFonts w:ascii="Times New Roman" w:hAnsi="Times New Roman"/>
          <w:bCs/>
          <w:sz w:val="28"/>
          <w:szCs w:val="28"/>
          <w:lang w:eastAsia="uk-UA"/>
        </w:rPr>
        <w:t>внесення</w:t>
      </w:r>
      <w:proofErr w:type="spellEnd"/>
      <w:r w:rsidRPr="007C42CF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 w:rsidRPr="007C42CF">
        <w:rPr>
          <w:rFonts w:ascii="Times New Roman" w:hAnsi="Times New Roman"/>
          <w:bCs/>
          <w:sz w:val="28"/>
          <w:szCs w:val="28"/>
          <w:lang w:eastAsia="uk-UA"/>
        </w:rPr>
        <w:t>змін</w:t>
      </w:r>
      <w:proofErr w:type="spellEnd"/>
      <w:r w:rsidRPr="007C42CF">
        <w:rPr>
          <w:rFonts w:ascii="Times New Roman" w:hAnsi="Times New Roman"/>
          <w:bCs/>
          <w:sz w:val="28"/>
          <w:szCs w:val="28"/>
          <w:lang w:eastAsia="uk-UA"/>
        </w:rPr>
        <w:t xml:space="preserve"> до </w:t>
      </w:r>
      <w:proofErr w:type="spellStart"/>
      <w:r w:rsidRPr="007C42CF">
        <w:rPr>
          <w:rFonts w:ascii="Times New Roman" w:hAnsi="Times New Roman"/>
          <w:bCs/>
          <w:sz w:val="28"/>
          <w:szCs w:val="28"/>
          <w:lang w:eastAsia="uk-UA"/>
        </w:rPr>
        <w:t>додатка</w:t>
      </w:r>
      <w:proofErr w:type="spellEnd"/>
      <w:r w:rsidRPr="007C42CF">
        <w:rPr>
          <w:rFonts w:ascii="Times New Roman" w:hAnsi="Times New Roman"/>
          <w:bCs/>
          <w:sz w:val="28"/>
          <w:szCs w:val="28"/>
          <w:lang w:eastAsia="uk-UA"/>
        </w:rPr>
        <w:t xml:space="preserve"> до Постанови </w:t>
      </w:r>
      <w:proofErr w:type="spellStart"/>
      <w:r w:rsidRPr="007C42CF">
        <w:rPr>
          <w:rFonts w:ascii="Times New Roman" w:hAnsi="Times New Roman"/>
          <w:bCs/>
          <w:sz w:val="28"/>
          <w:szCs w:val="28"/>
          <w:lang w:eastAsia="uk-UA"/>
        </w:rPr>
        <w:t>Верховної</w:t>
      </w:r>
      <w:proofErr w:type="spellEnd"/>
      <w:r w:rsidRPr="007C42CF">
        <w:rPr>
          <w:rFonts w:ascii="Times New Roman" w:hAnsi="Times New Roman"/>
          <w:bCs/>
          <w:sz w:val="28"/>
          <w:szCs w:val="28"/>
          <w:lang w:eastAsia="uk-UA"/>
        </w:rPr>
        <w:t xml:space="preserve"> Ради України </w:t>
      </w:r>
      <w:r w:rsidRPr="007C42CF">
        <w:rPr>
          <w:rFonts w:ascii="Times New Roman" w:hAnsi="Times New Roman"/>
          <w:sz w:val="28"/>
          <w:szCs w:val="28"/>
        </w:rPr>
        <w:t>“</w:t>
      </w:r>
      <w:r w:rsidRPr="007C42CF">
        <w:rPr>
          <w:rFonts w:ascii="Times New Roman" w:hAnsi="Times New Roman"/>
          <w:bCs/>
          <w:sz w:val="28"/>
          <w:szCs w:val="28"/>
          <w:lang w:eastAsia="uk-UA"/>
        </w:rPr>
        <w:t xml:space="preserve">Про </w:t>
      </w:r>
      <w:proofErr w:type="spellStart"/>
      <w:r w:rsidRPr="007C42CF">
        <w:rPr>
          <w:rFonts w:ascii="Times New Roman" w:hAnsi="Times New Roman"/>
          <w:bCs/>
          <w:sz w:val="28"/>
          <w:szCs w:val="28"/>
          <w:lang w:eastAsia="uk-UA"/>
        </w:rPr>
        <w:t>відзначення</w:t>
      </w:r>
      <w:proofErr w:type="spellEnd"/>
      <w:r w:rsidRPr="007C42CF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 w:rsidRPr="007C42CF">
        <w:rPr>
          <w:rFonts w:ascii="Times New Roman" w:hAnsi="Times New Roman"/>
          <w:bCs/>
          <w:sz w:val="28"/>
          <w:szCs w:val="28"/>
          <w:lang w:eastAsia="uk-UA"/>
        </w:rPr>
        <w:t>пам’ятних</w:t>
      </w:r>
      <w:proofErr w:type="spellEnd"/>
      <w:r w:rsidRPr="007C42CF">
        <w:rPr>
          <w:rFonts w:ascii="Times New Roman" w:hAnsi="Times New Roman"/>
          <w:bCs/>
          <w:sz w:val="28"/>
          <w:szCs w:val="28"/>
          <w:lang w:eastAsia="uk-UA"/>
        </w:rPr>
        <w:t xml:space="preserve"> дат і </w:t>
      </w:r>
      <w:proofErr w:type="spellStart"/>
      <w:r w:rsidRPr="007C42CF">
        <w:rPr>
          <w:rFonts w:ascii="Times New Roman" w:hAnsi="Times New Roman"/>
          <w:bCs/>
          <w:sz w:val="28"/>
          <w:szCs w:val="28"/>
          <w:lang w:eastAsia="uk-UA"/>
        </w:rPr>
        <w:t>ювілеїв</w:t>
      </w:r>
      <w:proofErr w:type="spellEnd"/>
      <w:r w:rsidRPr="007C42CF">
        <w:rPr>
          <w:rFonts w:ascii="Times New Roman" w:hAnsi="Times New Roman"/>
          <w:bCs/>
          <w:sz w:val="28"/>
          <w:szCs w:val="28"/>
          <w:lang w:eastAsia="uk-UA"/>
        </w:rPr>
        <w:t xml:space="preserve"> у 2020 </w:t>
      </w:r>
      <w:proofErr w:type="spellStart"/>
      <w:r w:rsidRPr="007C42CF">
        <w:rPr>
          <w:rFonts w:ascii="Times New Roman" w:hAnsi="Times New Roman"/>
          <w:bCs/>
          <w:sz w:val="28"/>
          <w:szCs w:val="28"/>
          <w:lang w:eastAsia="uk-UA"/>
        </w:rPr>
        <w:t>році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” та </w:t>
      </w:r>
      <w:proofErr w:type="spellStart"/>
      <w:proofErr w:type="gramStart"/>
      <w:r w:rsidRPr="007C42CF">
        <w:rPr>
          <w:rFonts w:ascii="Times New Roman" w:hAnsi="Times New Roman"/>
          <w:sz w:val="28"/>
          <w:szCs w:val="28"/>
        </w:rPr>
        <w:t>рекомендувати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7C42CF">
        <w:rPr>
          <w:rFonts w:ascii="Times New Roman" w:hAnsi="Times New Roman"/>
          <w:sz w:val="28"/>
          <w:szCs w:val="28"/>
        </w:rPr>
        <w:t>Верховній</w:t>
      </w:r>
      <w:proofErr w:type="spellEnd"/>
      <w:proofErr w:type="gramEnd"/>
      <w:r w:rsidRPr="007C4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sz w:val="28"/>
          <w:szCs w:val="28"/>
        </w:rPr>
        <w:t>Раді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України </w:t>
      </w:r>
      <w:proofErr w:type="spellStart"/>
      <w:r w:rsidRPr="007C42CF">
        <w:rPr>
          <w:rFonts w:ascii="Times New Roman" w:hAnsi="Times New Roman"/>
          <w:sz w:val="28"/>
          <w:szCs w:val="28"/>
        </w:rPr>
        <w:t>прийняти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sz w:val="28"/>
          <w:szCs w:val="28"/>
        </w:rPr>
        <w:t>його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</w:t>
      </w:r>
      <w:r w:rsidRPr="007C42CF">
        <w:rPr>
          <w:rFonts w:ascii="Times New Roman" w:hAnsi="Times New Roman"/>
          <w:b/>
          <w:sz w:val="28"/>
          <w:szCs w:val="28"/>
        </w:rPr>
        <w:t xml:space="preserve">за основу та в </w:t>
      </w:r>
      <w:proofErr w:type="spellStart"/>
      <w:r w:rsidRPr="007C42CF">
        <w:rPr>
          <w:rFonts w:ascii="Times New Roman" w:hAnsi="Times New Roman"/>
          <w:b/>
          <w:sz w:val="28"/>
          <w:szCs w:val="28"/>
        </w:rPr>
        <w:t>цілому</w:t>
      </w:r>
      <w:proofErr w:type="spellEnd"/>
      <w:r w:rsidRPr="007C42CF">
        <w:rPr>
          <w:rFonts w:ascii="Times New Roman" w:hAnsi="Times New Roman"/>
          <w:b/>
          <w:sz w:val="28"/>
          <w:szCs w:val="28"/>
        </w:rPr>
        <w:t>.</w:t>
      </w:r>
      <w:r w:rsidRPr="007C42C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7C42CF">
        <w:rPr>
          <w:rFonts w:ascii="Times New Roman" w:hAnsi="Times New Roman"/>
          <w:sz w:val="28"/>
          <w:szCs w:val="28"/>
          <w:lang w:val="uk-UA"/>
        </w:rPr>
        <w:t>Також Комітет</w:t>
      </w:r>
      <w:r w:rsidR="001E7B81">
        <w:rPr>
          <w:rFonts w:ascii="Times New Roman" w:hAnsi="Times New Roman"/>
          <w:sz w:val="28"/>
          <w:szCs w:val="28"/>
          <w:lang w:val="uk-UA"/>
        </w:rPr>
        <w:t xml:space="preserve"> рекомендує включити згаданий проект Постанови </w:t>
      </w:r>
      <w:r w:rsidR="001E7B81">
        <w:rPr>
          <w:rFonts w:ascii="Times New Roman" w:hAnsi="Times New Roman"/>
          <w:sz w:val="28"/>
          <w:szCs w:val="28"/>
        </w:rPr>
        <w:t>до порядку денного</w:t>
      </w:r>
      <w:r w:rsidR="001E7B81" w:rsidRPr="00DC14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E7B81">
        <w:rPr>
          <w:rFonts w:ascii="Times New Roman" w:hAnsi="Times New Roman"/>
          <w:sz w:val="28"/>
          <w:szCs w:val="28"/>
        </w:rPr>
        <w:t>третьої</w:t>
      </w:r>
      <w:proofErr w:type="spellEnd"/>
      <w:r w:rsidR="001E7B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E7B81">
        <w:rPr>
          <w:rFonts w:ascii="Times New Roman" w:hAnsi="Times New Roman"/>
          <w:sz w:val="28"/>
          <w:szCs w:val="28"/>
        </w:rPr>
        <w:t>сесії</w:t>
      </w:r>
      <w:proofErr w:type="spellEnd"/>
      <w:r w:rsidR="001E7B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E7B81">
        <w:rPr>
          <w:rFonts w:ascii="Times New Roman" w:hAnsi="Times New Roman"/>
          <w:sz w:val="28"/>
          <w:szCs w:val="28"/>
        </w:rPr>
        <w:t>Верховної</w:t>
      </w:r>
      <w:proofErr w:type="spellEnd"/>
      <w:r w:rsidR="001E7B81">
        <w:rPr>
          <w:rFonts w:ascii="Times New Roman" w:hAnsi="Times New Roman"/>
          <w:sz w:val="28"/>
          <w:szCs w:val="28"/>
        </w:rPr>
        <w:t xml:space="preserve"> Ради України </w:t>
      </w:r>
      <w:r w:rsidR="001E7B81">
        <w:rPr>
          <w:rFonts w:ascii="Times New Roman" w:hAnsi="Times New Roman"/>
          <w:sz w:val="28"/>
          <w:szCs w:val="28"/>
          <w:lang w:val="en-US"/>
        </w:rPr>
        <w:t>IX</w:t>
      </w:r>
      <w:r w:rsidR="001E7B81" w:rsidRPr="00DC14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E7B81">
        <w:rPr>
          <w:rFonts w:ascii="Times New Roman" w:hAnsi="Times New Roman"/>
          <w:sz w:val="28"/>
          <w:szCs w:val="28"/>
        </w:rPr>
        <w:t>скликання</w:t>
      </w:r>
      <w:proofErr w:type="spellEnd"/>
      <w:r w:rsidR="001E7B81">
        <w:rPr>
          <w:rFonts w:ascii="Times New Roman" w:hAnsi="Times New Roman"/>
          <w:sz w:val="28"/>
          <w:szCs w:val="28"/>
          <w:lang w:val="uk-UA"/>
        </w:rPr>
        <w:t>.</w:t>
      </w:r>
    </w:p>
    <w:p w:rsidR="007C42CF" w:rsidRPr="007C42CF" w:rsidRDefault="007C42CF" w:rsidP="007C42CF">
      <w:pPr>
        <w:tabs>
          <w:tab w:val="left" w:pos="0"/>
        </w:tabs>
        <w:ind w:firstLine="54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C42CF">
        <w:rPr>
          <w:rFonts w:ascii="Times New Roman" w:hAnsi="Times New Roman"/>
          <w:sz w:val="28"/>
          <w:szCs w:val="28"/>
        </w:rPr>
        <w:t>Доповідатиме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sz w:val="28"/>
          <w:szCs w:val="28"/>
        </w:rPr>
        <w:t>зазначений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проект Постанови на пленарному </w:t>
      </w:r>
      <w:proofErr w:type="spellStart"/>
      <w:r w:rsidRPr="007C42CF">
        <w:rPr>
          <w:rFonts w:ascii="Times New Roman" w:hAnsi="Times New Roman"/>
          <w:sz w:val="28"/>
          <w:szCs w:val="28"/>
        </w:rPr>
        <w:t>засіданні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Ради </w:t>
      </w:r>
      <w:proofErr w:type="gramStart"/>
      <w:r w:rsidRPr="007C42CF">
        <w:rPr>
          <w:rFonts w:ascii="Times New Roman" w:hAnsi="Times New Roman"/>
          <w:sz w:val="28"/>
          <w:szCs w:val="28"/>
        </w:rPr>
        <w:t xml:space="preserve">України  </w:t>
      </w:r>
      <w:proofErr w:type="spellStart"/>
      <w:r w:rsidRPr="007C42CF">
        <w:rPr>
          <w:rFonts w:ascii="Times New Roman" w:hAnsi="Times New Roman"/>
          <w:sz w:val="28"/>
          <w:szCs w:val="28"/>
        </w:rPr>
        <w:t>народний</w:t>
      </w:r>
      <w:proofErr w:type="spellEnd"/>
      <w:proofErr w:type="gramEnd"/>
      <w:r w:rsidRPr="007C42CF">
        <w:rPr>
          <w:rFonts w:ascii="Times New Roman" w:hAnsi="Times New Roman"/>
          <w:sz w:val="28"/>
          <w:szCs w:val="28"/>
        </w:rPr>
        <w:t xml:space="preserve"> депутат України – Перший заступник </w:t>
      </w:r>
      <w:proofErr w:type="spellStart"/>
      <w:r w:rsidRPr="007C42CF">
        <w:rPr>
          <w:rFonts w:ascii="Times New Roman" w:hAnsi="Times New Roman"/>
          <w:sz w:val="28"/>
          <w:szCs w:val="28"/>
        </w:rPr>
        <w:t>голови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sz w:val="28"/>
          <w:szCs w:val="28"/>
        </w:rPr>
        <w:t>Комітету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з питань </w:t>
      </w:r>
      <w:proofErr w:type="spellStart"/>
      <w:r w:rsidRPr="007C42CF">
        <w:rPr>
          <w:rFonts w:ascii="Times New Roman" w:hAnsi="Times New Roman"/>
          <w:sz w:val="28"/>
          <w:szCs w:val="28"/>
        </w:rPr>
        <w:t>гуманітарної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7C42CF">
        <w:rPr>
          <w:rFonts w:ascii="Times New Roman" w:hAnsi="Times New Roman"/>
          <w:sz w:val="28"/>
          <w:szCs w:val="28"/>
        </w:rPr>
        <w:t>інформаційної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sz w:val="28"/>
          <w:szCs w:val="28"/>
        </w:rPr>
        <w:t>політики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І. М. Констанкевич.</w:t>
      </w:r>
    </w:p>
    <w:p w:rsidR="007C42CF" w:rsidRPr="007C42CF" w:rsidRDefault="007C42CF" w:rsidP="007C42CF">
      <w:pPr>
        <w:tabs>
          <w:tab w:val="left" w:pos="0"/>
        </w:tabs>
        <w:ind w:firstLine="540"/>
        <w:jc w:val="both"/>
        <w:rPr>
          <w:rFonts w:ascii="Times New Roman" w:hAnsi="Times New Roman"/>
          <w:sz w:val="28"/>
          <w:szCs w:val="28"/>
        </w:rPr>
      </w:pPr>
    </w:p>
    <w:p w:rsidR="007C42CF" w:rsidRPr="007C42CF" w:rsidRDefault="007C42CF" w:rsidP="007C42CF">
      <w:pPr>
        <w:tabs>
          <w:tab w:val="left" w:pos="0"/>
        </w:tabs>
        <w:ind w:firstLine="540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7C42CF">
        <w:rPr>
          <w:rFonts w:ascii="Times New Roman" w:hAnsi="Times New Roman"/>
          <w:sz w:val="28"/>
          <w:szCs w:val="28"/>
        </w:rPr>
        <w:t>Додатки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:   </w:t>
      </w:r>
      <w:proofErr w:type="gramEnd"/>
      <w:r w:rsidRPr="007C42CF">
        <w:rPr>
          <w:rFonts w:ascii="Times New Roman" w:hAnsi="Times New Roman"/>
          <w:sz w:val="28"/>
          <w:szCs w:val="28"/>
        </w:rPr>
        <w:t xml:space="preserve">проект Постанови – </w:t>
      </w:r>
      <w:r w:rsidR="008E2CF6">
        <w:rPr>
          <w:rFonts w:ascii="Times New Roman" w:hAnsi="Times New Roman"/>
          <w:sz w:val="28"/>
          <w:szCs w:val="28"/>
        </w:rPr>
        <w:t xml:space="preserve"> 2</w:t>
      </w:r>
      <w:r w:rsidRPr="007C42CF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7C42CF">
        <w:rPr>
          <w:rFonts w:ascii="Times New Roman" w:hAnsi="Times New Roman"/>
          <w:sz w:val="28"/>
          <w:szCs w:val="28"/>
        </w:rPr>
        <w:t>арк</w:t>
      </w:r>
      <w:proofErr w:type="spellEnd"/>
      <w:r w:rsidRPr="007C42CF">
        <w:rPr>
          <w:rFonts w:ascii="Times New Roman" w:hAnsi="Times New Roman"/>
          <w:sz w:val="28"/>
          <w:szCs w:val="28"/>
        </w:rPr>
        <w:t>.;</w:t>
      </w:r>
    </w:p>
    <w:p w:rsidR="007C42CF" w:rsidRPr="007C42CF" w:rsidRDefault="007C42CF" w:rsidP="007C42CF">
      <w:pPr>
        <w:tabs>
          <w:tab w:val="left" w:pos="0"/>
        </w:tabs>
        <w:ind w:firstLine="540"/>
        <w:jc w:val="both"/>
        <w:rPr>
          <w:rFonts w:ascii="Times New Roman" w:hAnsi="Times New Roman"/>
          <w:sz w:val="28"/>
          <w:szCs w:val="28"/>
        </w:rPr>
      </w:pPr>
      <w:r w:rsidRPr="007C42CF">
        <w:rPr>
          <w:rFonts w:ascii="Times New Roman" w:hAnsi="Times New Roman"/>
          <w:sz w:val="28"/>
          <w:szCs w:val="28"/>
        </w:rPr>
        <w:tab/>
      </w:r>
      <w:r w:rsidRPr="007C42CF">
        <w:rPr>
          <w:rFonts w:ascii="Times New Roman" w:hAnsi="Times New Roman"/>
          <w:sz w:val="28"/>
          <w:szCs w:val="28"/>
        </w:rPr>
        <w:tab/>
        <w:t xml:space="preserve">     </w:t>
      </w:r>
      <w:proofErr w:type="spellStart"/>
      <w:r w:rsidRPr="007C42CF">
        <w:rPr>
          <w:rFonts w:ascii="Times New Roman" w:hAnsi="Times New Roman"/>
          <w:sz w:val="28"/>
          <w:szCs w:val="28"/>
        </w:rPr>
        <w:t>пояснювальна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записка – 1 </w:t>
      </w:r>
      <w:proofErr w:type="spellStart"/>
      <w:r w:rsidRPr="007C42CF">
        <w:rPr>
          <w:rFonts w:ascii="Times New Roman" w:hAnsi="Times New Roman"/>
          <w:sz w:val="28"/>
          <w:szCs w:val="28"/>
        </w:rPr>
        <w:t>арк</w:t>
      </w:r>
      <w:proofErr w:type="spellEnd"/>
      <w:r w:rsidRPr="007C42CF">
        <w:rPr>
          <w:rFonts w:ascii="Times New Roman" w:hAnsi="Times New Roman"/>
          <w:sz w:val="28"/>
          <w:szCs w:val="28"/>
        </w:rPr>
        <w:t>.;</w:t>
      </w:r>
    </w:p>
    <w:p w:rsidR="007C42CF" w:rsidRPr="007C42CF" w:rsidRDefault="007C42CF" w:rsidP="007C42CF">
      <w:pPr>
        <w:tabs>
          <w:tab w:val="left" w:pos="0"/>
        </w:tabs>
        <w:ind w:firstLine="540"/>
        <w:jc w:val="both"/>
        <w:rPr>
          <w:rFonts w:ascii="Times New Roman" w:hAnsi="Times New Roman"/>
          <w:sz w:val="28"/>
          <w:szCs w:val="28"/>
        </w:rPr>
      </w:pPr>
      <w:r w:rsidRPr="007C42CF">
        <w:rPr>
          <w:rFonts w:ascii="Times New Roman" w:hAnsi="Times New Roman"/>
          <w:sz w:val="28"/>
          <w:szCs w:val="28"/>
        </w:rPr>
        <w:tab/>
      </w:r>
      <w:r w:rsidRPr="007C42CF">
        <w:rPr>
          <w:rFonts w:ascii="Times New Roman" w:hAnsi="Times New Roman"/>
          <w:sz w:val="28"/>
          <w:szCs w:val="28"/>
        </w:rPr>
        <w:tab/>
        <w:t xml:space="preserve">     </w:t>
      </w:r>
      <w:proofErr w:type="spellStart"/>
      <w:r w:rsidRPr="007C42CF">
        <w:rPr>
          <w:rFonts w:ascii="Times New Roman" w:hAnsi="Times New Roman"/>
          <w:sz w:val="28"/>
          <w:szCs w:val="28"/>
        </w:rPr>
        <w:t>порівняльна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sz w:val="28"/>
          <w:szCs w:val="28"/>
        </w:rPr>
        <w:t>таблиця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–  </w:t>
      </w:r>
      <w:r w:rsidR="008E2CF6">
        <w:rPr>
          <w:rFonts w:ascii="Times New Roman" w:hAnsi="Times New Roman"/>
          <w:sz w:val="28"/>
          <w:szCs w:val="28"/>
        </w:rPr>
        <w:t>5</w:t>
      </w:r>
      <w:r w:rsidRPr="007C4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sz w:val="28"/>
          <w:szCs w:val="28"/>
        </w:rPr>
        <w:t>арк</w:t>
      </w:r>
      <w:proofErr w:type="spellEnd"/>
      <w:r w:rsidRPr="007C42CF">
        <w:rPr>
          <w:rFonts w:ascii="Times New Roman" w:hAnsi="Times New Roman"/>
          <w:sz w:val="28"/>
          <w:szCs w:val="28"/>
        </w:rPr>
        <w:t>.</w:t>
      </w:r>
    </w:p>
    <w:p w:rsidR="007C42CF" w:rsidRPr="007C42CF" w:rsidRDefault="007C42CF" w:rsidP="007C42CF">
      <w:pPr>
        <w:tabs>
          <w:tab w:val="left" w:pos="0"/>
        </w:tabs>
        <w:ind w:firstLine="540"/>
        <w:jc w:val="both"/>
        <w:rPr>
          <w:rFonts w:ascii="Times New Roman" w:hAnsi="Times New Roman"/>
          <w:sz w:val="28"/>
          <w:szCs w:val="28"/>
        </w:rPr>
      </w:pPr>
      <w:r w:rsidRPr="007C42CF">
        <w:rPr>
          <w:rFonts w:ascii="Times New Roman" w:hAnsi="Times New Roman"/>
          <w:sz w:val="28"/>
          <w:szCs w:val="28"/>
        </w:rPr>
        <w:tab/>
      </w:r>
      <w:r w:rsidRPr="007C42CF">
        <w:rPr>
          <w:rFonts w:ascii="Times New Roman" w:hAnsi="Times New Roman"/>
          <w:sz w:val="28"/>
          <w:szCs w:val="28"/>
        </w:rPr>
        <w:tab/>
        <w:t xml:space="preserve">     </w:t>
      </w:r>
      <w:proofErr w:type="spellStart"/>
      <w:r w:rsidRPr="007C42CF">
        <w:rPr>
          <w:rFonts w:ascii="Times New Roman" w:hAnsi="Times New Roman"/>
          <w:sz w:val="28"/>
          <w:szCs w:val="28"/>
        </w:rPr>
        <w:t>електронна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sz w:val="28"/>
          <w:szCs w:val="28"/>
        </w:rPr>
        <w:t>версія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sz w:val="28"/>
          <w:szCs w:val="28"/>
        </w:rPr>
        <w:t>зазначених</w:t>
      </w:r>
      <w:proofErr w:type="spellEnd"/>
      <w:r w:rsidRPr="007C4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sz w:val="28"/>
          <w:szCs w:val="28"/>
        </w:rPr>
        <w:t>документів</w:t>
      </w:r>
      <w:proofErr w:type="spellEnd"/>
      <w:r w:rsidRPr="007C42CF">
        <w:rPr>
          <w:rFonts w:ascii="Times New Roman" w:hAnsi="Times New Roman"/>
          <w:sz w:val="28"/>
          <w:szCs w:val="28"/>
        </w:rPr>
        <w:t>.</w:t>
      </w:r>
    </w:p>
    <w:p w:rsidR="007C42CF" w:rsidRPr="007C42CF" w:rsidRDefault="007C42CF" w:rsidP="007C42CF">
      <w:pPr>
        <w:tabs>
          <w:tab w:val="left" w:pos="0"/>
        </w:tabs>
        <w:ind w:firstLine="54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7C42CF" w:rsidRDefault="007C42CF" w:rsidP="001E7B81">
      <w:pPr>
        <w:tabs>
          <w:tab w:val="left" w:pos="0"/>
        </w:tabs>
        <w:jc w:val="both"/>
      </w:pPr>
      <w:r w:rsidRPr="007C42CF">
        <w:rPr>
          <w:rFonts w:ascii="Times New Roman" w:hAnsi="Times New Roman"/>
          <w:b/>
          <w:sz w:val="28"/>
          <w:szCs w:val="28"/>
          <w:lang w:val="uk-UA"/>
        </w:rPr>
        <w:t xml:space="preserve">Перший заступник </w:t>
      </w:r>
      <w:proofErr w:type="spellStart"/>
      <w:r w:rsidRPr="007C42CF">
        <w:rPr>
          <w:rFonts w:ascii="Times New Roman" w:hAnsi="Times New Roman"/>
          <w:b/>
          <w:sz w:val="28"/>
          <w:szCs w:val="28"/>
        </w:rPr>
        <w:t>голови</w:t>
      </w:r>
      <w:proofErr w:type="spellEnd"/>
      <w:r w:rsidRPr="007C42C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C42CF">
        <w:rPr>
          <w:rFonts w:ascii="Times New Roman" w:hAnsi="Times New Roman"/>
          <w:b/>
          <w:sz w:val="28"/>
          <w:szCs w:val="28"/>
        </w:rPr>
        <w:t>Комітету</w:t>
      </w:r>
      <w:proofErr w:type="spellEnd"/>
      <w:r w:rsidRPr="007C42CF">
        <w:rPr>
          <w:rFonts w:ascii="Times New Roman" w:hAnsi="Times New Roman"/>
          <w:b/>
          <w:sz w:val="28"/>
          <w:szCs w:val="28"/>
        </w:rPr>
        <w:t xml:space="preserve">           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Pr="007C42CF">
        <w:rPr>
          <w:rFonts w:ascii="Times New Roman" w:hAnsi="Times New Roman"/>
          <w:b/>
          <w:sz w:val="28"/>
          <w:szCs w:val="28"/>
        </w:rPr>
        <w:t xml:space="preserve">               </w:t>
      </w:r>
      <w:r w:rsidRPr="007C42CF">
        <w:rPr>
          <w:rFonts w:ascii="Times New Roman" w:hAnsi="Times New Roman"/>
          <w:b/>
          <w:sz w:val="28"/>
          <w:szCs w:val="28"/>
          <w:lang w:val="uk-UA"/>
        </w:rPr>
        <w:t>Ірина КОНСТАНКЕВИЧ</w:t>
      </w:r>
    </w:p>
    <w:p w:rsidR="005204CF" w:rsidRDefault="005204CF"/>
    <w:sectPr w:rsidR="005204CF" w:rsidSect="00A7635E">
      <w:headerReference w:type="default" r:id="rId4"/>
      <w:headerReference w:type="first" r:id="rId5"/>
      <w:footerReference w:type="first" r:id="rId6"/>
      <w:pgSz w:w="11906" w:h="16838"/>
      <w:pgMar w:top="1134" w:right="851" w:bottom="1134" w:left="851" w:header="657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E2CF6">
        <w:pPr>
          <w:pStyle w:val="a5"/>
          <w:jc w:val="center"/>
        </w:pPr>
      </w:p>
    </w:sdtContent>
  </w:sdt>
  <w:p w:rsidR="00A7635E" w:rsidRDefault="008E2CF6">
    <w:pPr>
      <w:pStyle w:val="a5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8E2CF6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A7044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8E2CF6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8E2CF6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8E2CF6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8E2CF6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1DC7D52B" wp14:editId="164984E7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8E2CF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гуманітарної та інформаційної політики</w:t>
          </w:r>
        </w:p>
        <w:p w:rsidR="00C27AE9" w:rsidRPr="009865D4" w:rsidRDefault="008E2CF6" w:rsidP="001C3AA7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9897" w:type="dxa"/>
      <w:tblInd w:w="276" w:type="dxa"/>
      <w:tblBorders>
        <w:top w:val="thinThickSmallGap" w:sz="18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97"/>
    </w:tblGrid>
    <w:tr w:rsidR="00F91DD3" w:rsidTr="00CA7044">
      <w:tc>
        <w:tcPr>
          <w:tcW w:w="9897" w:type="dxa"/>
        </w:tcPr>
        <w:p w:rsidR="00F91DD3" w:rsidRPr="0056039F" w:rsidRDefault="008E2CF6" w:rsidP="004E4F5C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10"/>
              <w:szCs w:val="10"/>
              <w:lang w:val="uk-UA"/>
            </w:rPr>
          </w:pPr>
        </w:p>
      </w:tc>
    </w:tr>
  </w:tbl>
  <w:p w:rsidR="00F91DD3" w:rsidRPr="004F7B8A" w:rsidRDefault="008E2CF6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2CF"/>
    <w:rsid w:val="001E7B81"/>
    <w:rsid w:val="005204CF"/>
    <w:rsid w:val="007C42CF"/>
    <w:rsid w:val="008E2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81BC9"/>
  <w15:chartTrackingRefBased/>
  <w15:docId w15:val="{977D2EE4-AE2F-4815-983B-6EEBBC988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42CF"/>
    <w:rPr>
      <w:rFonts w:ascii="Calibri" w:eastAsia="Calibri" w:hAnsi="Calibri" w:cs="Times New Roman"/>
      <w:sz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C42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C42CF"/>
    <w:rPr>
      <w:rFonts w:ascii="Calibri" w:eastAsia="Calibri" w:hAnsi="Calibri" w:cs="Times New Roman"/>
      <w:sz w:val="22"/>
      <w:lang w:val="ru-RU"/>
    </w:rPr>
  </w:style>
  <w:style w:type="paragraph" w:styleId="a5">
    <w:name w:val="footer"/>
    <w:basedOn w:val="a"/>
    <w:link w:val="a6"/>
    <w:uiPriority w:val="99"/>
    <w:rsid w:val="007C42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C42CF"/>
    <w:rPr>
      <w:rFonts w:ascii="Calibri" w:eastAsia="Calibri" w:hAnsi="Calibri" w:cs="Times New Roman"/>
      <w:sz w:val="22"/>
      <w:lang w:val="ru-RU"/>
    </w:rPr>
  </w:style>
  <w:style w:type="table" w:styleId="a7">
    <w:name w:val="Table Grid"/>
    <w:basedOn w:val="a1"/>
    <w:uiPriority w:val="99"/>
    <w:rsid w:val="007C42CF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1138</Words>
  <Characters>649</Characters>
  <Application>Microsoft Office Word</Application>
  <DocSecurity>0</DocSecurity>
  <Lines>5</Lines>
  <Paragraphs>3</Paragraphs>
  <ScaleCrop>false</ScaleCrop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Кирило Костянтинович Грабчак</dc:creator>
  <cp:keywords/>
  <dc:description/>
  <cp:lastModifiedBy>Кирило Костянтинович Грабчак</cp:lastModifiedBy>
  <cp:revision>3</cp:revision>
  <dcterms:created xsi:type="dcterms:W3CDTF">2020-06-05T07:27:00Z</dcterms:created>
  <dcterms:modified xsi:type="dcterms:W3CDTF">2020-06-05T07:38:00Z</dcterms:modified>
</cp:coreProperties>
</file>