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97784A" w:rsidRPr="00E140E8">
        <w:tc>
          <w:tcPr>
            <w:tcW w:w="1809" w:type="dxa"/>
          </w:tcPr>
          <w:bookmarkStart w:id="0" w:name="_GoBack"/>
          <w:bookmarkEnd w:id="0"/>
          <w:p w:rsidR="0097784A" w:rsidRDefault="0097784A">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59.4pt" o:ole="">
                  <v:imagedata r:id="rId7" o:title=""/>
                </v:shape>
                <o:OLEObject Type="Embed" ProgID="Word.Picture.8" ShapeID="_x0000_i1025" DrawAspect="Content" ObjectID="_1662387637" r:id="rId8"/>
              </w:object>
            </w:r>
          </w:p>
        </w:tc>
        <w:tc>
          <w:tcPr>
            <w:tcW w:w="10773" w:type="dxa"/>
            <w:gridSpan w:val="2"/>
          </w:tcPr>
          <w:p w:rsidR="0097784A" w:rsidRDefault="0097784A" w:rsidP="0097784A">
            <w:pPr>
              <w:rPr>
                <w:b/>
                <w:sz w:val="24"/>
              </w:rPr>
            </w:pPr>
            <w:r>
              <w:rPr>
                <w:b/>
                <w:sz w:val="24"/>
              </w:rPr>
              <w:t xml:space="preserve">Порівняльна таблиця до проекту Закону України </w:t>
            </w:r>
          </w:p>
          <w:p w:rsidR="00CA6FC8" w:rsidRPr="00A568C8" w:rsidRDefault="00CA6FC8" w:rsidP="00CA6FC8">
            <w:pPr>
              <w:pStyle w:val="rvps6"/>
              <w:ind w:firstLine="567"/>
              <w:jc w:val="both"/>
              <w:rPr>
                <w:sz w:val="20"/>
                <w:szCs w:val="20"/>
              </w:rPr>
            </w:pPr>
            <w:r w:rsidRPr="00A568C8">
              <w:rPr>
                <w:rStyle w:val="rvts23"/>
                <w:sz w:val="20"/>
                <w:szCs w:val="20"/>
              </w:rPr>
              <w:t xml:space="preserve">Про внесення змін </w:t>
            </w:r>
            <w:r w:rsidRPr="00A568C8">
              <w:rPr>
                <w:sz w:val="20"/>
                <w:szCs w:val="20"/>
              </w:rPr>
              <w:t>до Регламенту Верховної Ради України, Закону України «Про статус народного депутата України», Закону України «Про комітети Верховної Ради України»</w:t>
            </w:r>
            <w:r w:rsidRPr="00A568C8">
              <w:rPr>
                <w:rStyle w:val="rvts23"/>
                <w:sz w:val="20"/>
                <w:szCs w:val="20"/>
              </w:rPr>
              <w:t xml:space="preserve"> 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p>
          <w:p w:rsidR="0097784A" w:rsidRDefault="0097784A" w:rsidP="0097784A">
            <w:pPr>
              <w:rPr>
                <w:sz w:val="24"/>
              </w:rPr>
            </w:pPr>
          </w:p>
        </w:tc>
        <w:tc>
          <w:tcPr>
            <w:tcW w:w="566" w:type="dxa"/>
          </w:tcPr>
          <w:p w:rsidR="0097784A" w:rsidRDefault="0097784A">
            <w:pPr>
              <w:rPr>
                <w:sz w:val="24"/>
              </w:rPr>
            </w:pPr>
          </w:p>
        </w:tc>
        <w:tc>
          <w:tcPr>
            <w:tcW w:w="2127" w:type="dxa"/>
          </w:tcPr>
          <w:p w:rsidR="0097784A" w:rsidRDefault="0097784A">
            <w:pPr>
              <w:jc w:val="center"/>
              <w:rPr>
                <w:b/>
                <w:sz w:val="24"/>
                <w:u w:val="single"/>
              </w:rPr>
            </w:pPr>
            <w:r>
              <w:rPr>
                <w:b/>
                <w:sz w:val="24"/>
                <w:u w:val="single"/>
              </w:rPr>
              <w:t>Реєстраційний</w:t>
            </w:r>
          </w:p>
          <w:p w:rsidR="0097784A" w:rsidRDefault="0097784A">
            <w:pPr>
              <w:jc w:val="center"/>
              <w:rPr>
                <w:b/>
                <w:sz w:val="24"/>
                <w:u w:val="single"/>
              </w:rPr>
            </w:pPr>
            <w:r>
              <w:rPr>
                <w:b/>
                <w:sz w:val="24"/>
                <w:u w:val="single"/>
              </w:rPr>
              <w:t xml:space="preserve">№ </w:t>
            </w:r>
            <w:r w:rsidRPr="0097784A">
              <w:rPr>
                <w:b/>
                <w:sz w:val="24"/>
                <w:u w:val="single"/>
              </w:rPr>
              <w:t>3642</w:t>
            </w:r>
          </w:p>
          <w:p w:rsidR="0097784A" w:rsidRDefault="0097784A">
            <w:pPr>
              <w:rPr>
                <w:sz w:val="24"/>
              </w:rPr>
            </w:pPr>
          </w:p>
        </w:tc>
      </w:tr>
      <w:tr w:rsidR="0097784A" w:rsidRPr="00E140E8">
        <w:tc>
          <w:tcPr>
            <w:tcW w:w="1809" w:type="dxa"/>
          </w:tcPr>
          <w:p w:rsidR="0097784A" w:rsidRDefault="0097784A">
            <w:pPr>
              <w:rPr>
                <w:sz w:val="24"/>
              </w:rPr>
            </w:pPr>
          </w:p>
        </w:tc>
        <w:tc>
          <w:tcPr>
            <w:tcW w:w="3401" w:type="dxa"/>
          </w:tcPr>
          <w:p w:rsidR="0097784A" w:rsidRPr="00A568C8" w:rsidRDefault="0097784A">
            <w:pPr>
              <w:rPr>
                <w:sz w:val="22"/>
                <w:szCs w:val="22"/>
              </w:rPr>
            </w:pPr>
            <w:r w:rsidRPr="00A568C8">
              <w:rPr>
                <w:b/>
                <w:sz w:val="22"/>
                <w:szCs w:val="22"/>
              </w:rPr>
              <w:t>Автор</w:t>
            </w:r>
            <w:r w:rsidRPr="00A568C8">
              <w:rPr>
                <w:b/>
                <w:sz w:val="22"/>
                <w:szCs w:val="22"/>
                <w:lang w:val="en-US"/>
              </w:rPr>
              <w:t>(</w:t>
            </w:r>
            <w:r w:rsidRPr="00A568C8">
              <w:rPr>
                <w:b/>
                <w:sz w:val="22"/>
                <w:szCs w:val="22"/>
              </w:rPr>
              <w:t>и</w:t>
            </w:r>
            <w:r w:rsidRPr="00A568C8">
              <w:rPr>
                <w:b/>
                <w:sz w:val="22"/>
                <w:szCs w:val="22"/>
                <w:lang w:val="en-US"/>
              </w:rPr>
              <w:t>)</w:t>
            </w:r>
            <w:r w:rsidRPr="00A568C8">
              <w:rPr>
                <w:b/>
                <w:sz w:val="22"/>
                <w:szCs w:val="22"/>
              </w:rPr>
              <w:t>:</w:t>
            </w:r>
          </w:p>
        </w:tc>
        <w:tc>
          <w:tcPr>
            <w:tcW w:w="7938" w:type="dxa"/>
            <w:gridSpan w:val="2"/>
          </w:tcPr>
          <w:p w:rsidR="00BE026B" w:rsidRPr="007D52EB" w:rsidRDefault="000C300C" w:rsidP="00BE026B">
            <w:pPr>
              <w:rPr>
                <w:lang w:eastAsia="uk-UA"/>
              </w:rPr>
            </w:pPr>
            <w:hyperlink r:id="rId9" w:tgtFrame="_blank" w:history="1">
              <w:r w:rsidR="00BE026B" w:rsidRPr="007D52EB">
                <w:rPr>
                  <w:lang w:eastAsia="uk-UA"/>
                </w:rPr>
                <w:t>Кальченко С</w:t>
              </w:r>
              <w:r w:rsidR="00BE026B" w:rsidRPr="00A568C8">
                <w:rPr>
                  <w:lang w:eastAsia="uk-UA"/>
                </w:rPr>
                <w:t>.</w:t>
              </w:r>
              <w:r w:rsidR="00BE026B" w:rsidRPr="007D52EB">
                <w:rPr>
                  <w:lang w:eastAsia="uk-UA"/>
                </w:rPr>
                <w:t>В</w:t>
              </w:r>
              <w:r w:rsidR="00BE026B" w:rsidRPr="00A568C8">
                <w:rPr>
                  <w:lang w:eastAsia="uk-UA"/>
                </w:rPr>
                <w:t>.,</w:t>
              </w:r>
            </w:hyperlink>
            <w:r w:rsidR="008B73ED">
              <w:rPr>
                <w:lang w:eastAsia="uk-UA"/>
              </w:rPr>
              <w:t xml:space="preserve"> </w:t>
            </w:r>
            <w:hyperlink r:id="rId10" w:tgtFrame="_blank" w:history="1">
              <w:r w:rsidR="00BE026B" w:rsidRPr="007D52EB">
                <w:rPr>
                  <w:lang w:eastAsia="uk-UA"/>
                </w:rPr>
                <w:t>Папієв М</w:t>
              </w:r>
              <w:r w:rsidR="00BE026B" w:rsidRPr="00A568C8">
                <w:rPr>
                  <w:lang w:eastAsia="uk-UA"/>
                </w:rPr>
                <w:t>.</w:t>
              </w:r>
              <w:r w:rsidR="00BE026B" w:rsidRPr="007D52EB">
                <w:rPr>
                  <w:lang w:eastAsia="uk-UA"/>
                </w:rPr>
                <w:t>М</w:t>
              </w:r>
              <w:r w:rsidR="00BE026B" w:rsidRPr="00A568C8">
                <w:rPr>
                  <w:lang w:eastAsia="uk-UA"/>
                </w:rPr>
                <w:t>.</w:t>
              </w:r>
            </w:hyperlink>
            <w:r w:rsidR="00BE026B" w:rsidRPr="00A568C8">
              <w:rPr>
                <w:lang w:eastAsia="uk-UA"/>
              </w:rPr>
              <w:t xml:space="preserve">, </w:t>
            </w:r>
            <w:hyperlink r:id="rId11" w:tgtFrame="_blank" w:history="1">
              <w:r w:rsidR="00BE026B" w:rsidRPr="007D52EB">
                <w:rPr>
                  <w:lang w:eastAsia="uk-UA"/>
                </w:rPr>
                <w:t>Культенко А</w:t>
              </w:r>
              <w:r w:rsidR="00BE026B" w:rsidRPr="00A568C8">
                <w:rPr>
                  <w:lang w:eastAsia="uk-UA"/>
                </w:rPr>
                <w:t>.</w:t>
              </w:r>
              <w:r w:rsidR="00BE026B" w:rsidRPr="007D52EB">
                <w:rPr>
                  <w:lang w:eastAsia="uk-UA"/>
                </w:rPr>
                <w:t>В</w:t>
              </w:r>
              <w:r w:rsidR="00BE026B" w:rsidRPr="00A568C8">
                <w:rPr>
                  <w:lang w:eastAsia="uk-UA"/>
                </w:rPr>
                <w:t>.</w:t>
              </w:r>
            </w:hyperlink>
            <w:r w:rsidR="00BE026B" w:rsidRPr="00A568C8">
              <w:rPr>
                <w:lang w:eastAsia="uk-UA"/>
              </w:rPr>
              <w:t>,</w:t>
            </w:r>
            <w:r w:rsidR="008B73ED">
              <w:rPr>
                <w:lang w:eastAsia="uk-UA"/>
              </w:rPr>
              <w:t xml:space="preserve"> </w:t>
            </w:r>
            <w:hyperlink r:id="rId12" w:tgtFrame="_blank" w:history="1">
              <w:r w:rsidR="00BE026B" w:rsidRPr="007D52EB">
                <w:rPr>
                  <w:lang w:eastAsia="uk-UA"/>
                </w:rPr>
                <w:t>Загородній Ю</w:t>
              </w:r>
              <w:r w:rsidR="00BE026B" w:rsidRPr="00A568C8">
                <w:rPr>
                  <w:lang w:eastAsia="uk-UA"/>
                </w:rPr>
                <w:t>.</w:t>
              </w:r>
              <w:r w:rsidR="00BE026B" w:rsidRPr="007D52EB">
                <w:rPr>
                  <w:lang w:eastAsia="uk-UA"/>
                </w:rPr>
                <w:t>І</w:t>
              </w:r>
              <w:r w:rsidR="00BE026B" w:rsidRPr="00A568C8">
                <w:rPr>
                  <w:lang w:eastAsia="uk-UA"/>
                </w:rPr>
                <w:t>.</w:t>
              </w:r>
            </w:hyperlink>
            <w:r w:rsidR="00BE026B" w:rsidRPr="00A568C8">
              <w:rPr>
                <w:lang w:eastAsia="uk-UA"/>
              </w:rPr>
              <w:t>,</w:t>
            </w:r>
            <w:r w:rsidR="008B73ED">
              <w:rPr>
                <w:lang w:eastAsia="uk-UA"/>
              </w:rPr>
              <w:t xml:space="preserve"> </w:t>
            </w:r>
            <w:hyperlink r:id="rId13" w:tgtFrame="_blank" w:history="1">
              <w:r w:rsidR="00BE026B" w:rsidRPr="007D52EB">
                <w:rPr>
                  <w:lang w:eastAsia="uk-UA"/>
                </w:rPr>
                <w:t>Приходько Н</w:t>
              </w:r>
              <w:r w:rsidR="00BE026B" w:rsidRPr="00A568C8">
                <w:rPr>
                  <w:lang w:eastAsia="uk-UA"/>
                </w:rPr>
                <w:t>.</w:t>
              </w:r>
              <w:r w:rsidR="00BE026B" w:rsidRPr="007D52EB">
                <w:rPr>
                  <w:lang w:eastAsia="uk-UA"/>
                </w:rPr>
                <w:t>І</w:t>
              </w:r>
              <w:r w:rsidR="00BE026B" w:rsidRPr="00A568C8">
                <w:rPr>
                  <w:lang w:eastAsia="uk-UA"/>
                </w:rPr>
                <w:t>.</w:t>
              </w:r>
            </w:hyperlink>
            <w:r w:rsidR="00BE026B" w:rsidRPr="00A568C8">
              <w:rPr>
                <w:lang w:eastAsia="uk-UA"/>
              </w:rPr>
              <w:t xml:space="preserve">, </w:t>
            </w:r>
            <w:r w:rsidR="008B73ED">
              <w:rPr>
                <w:lang w:eastAsia="uk-UA"/>
              </w:rPr>
              <w:t xml:space="preserve"> </w:t>
            </w:r>
            <w:hyperlink r:id="rId14" w:tgtFrame="_blank" w:history="1">
              <w:r w:rsidR="00BE026B" w:rsidRPr="007D52EB">
                <w:rPr>
                  <w:lang w:eastAsia="uk-UA"/>
                </w:rPr>
                <w:t>Савченко О</w:t>
              </w:r>
              <w:r w:rsidR="00BE026B" w:rsidRPr="00A568C8">
                <w:rPr>
                  <w:lang w:eastAsia="uk-UA"/>
                </w:rPr>
                <w:t>.</w:t>
              </w:r>
              <w:r w:rsidR="00BE026B" w:rsidRPr="007D52EB">
                <w:rPr>
                  <w:lang w:eastAsia="uk-UA"/>
                </w:rPr>
                <w:t>С</w:t>
              </w:r>
              <w:r w:rsidR="00BE026B" w:rsidRPr="00A568C8">
                <w:rPr>
                  <w:lang w:eastAsia="uk-UA"/>
                </w:rPr>
                <w:t>.</w:t>
              </w:r>
            </w:hyperlink>
            <w:r w:rsidR="00BE026B" w:rsidRPr="00A568C8">
              <w:rPr>
                <w:lang w:eastAsia="uk-UA"/>
              </w:rPr>
              <w:t xml:space="preserve">, </w:t>
            </w:r>
            <w:hyperlink r:id="rId15" w:tgtFrame="_blank" w:history="1">
              <w:r w:rsidR="00BE026B" w:rsidRPr="007D52EB">
                <w:rPr>
                  <w:lang w:eastAsia="uk-UA"/>
                </w:rPr>
                <w:t>Гринчук О</w:t>
              </w:r>
              <w:r w:rsidR="00BE026B" w:rsidRPr="00A568C8">
                <w:rPr>
                  <w:lang w:eastAsia="uk-UA"/>
                </w:rPr>
                <w:t>.</w:t>
              </w:r>
              <w:r w:rsidR="00BE026B" w:rsidRPr="007D52EB">
                <w:rPr>
                  <w:lang w:eastAsia="uk-UA"/>
                </w:rPr>
                <w:t>А</w:t>
              </w:r>
              <w:r w:rsidR="00BE026B" w:rsidRPr="00A568C8">
                <w:rPr>
                  <w:lang w:eastAsia="uk-UA"/>
                </w:rPr>
                <w:t>.</w:t>
              </w:r>
            </w:hyperlink>
            <w:r w:rsidR="00BE026B" w:rsidRPr="00A568C8">
              <w:rPr>
                <w:lang w:eastAsia="uk-UA"/>
              </w:rPr>
              <w:t xml:space="preserve">, </w:t>
            </w:r>
            <w:hyperlink r:id="rId16" w:tgtFrame="_blank" w:history="1">
              <w:r w:rsidR="00BE026B" w:rsidRPr="007D52EB">
                <w:rPr>
                  <w:lang w:eastAsia="uk-UA"/>
                </w:rPr>
                <w:t>Фролов П</w:t>
              </w:r>
              <w:r w:rsidR="00BE026B" w:rsidRPr="00A568C8">
                <w:rPr>
                  <w:lang w:eastAsia="uk-UA"/>
                </w:rPr>
                <w:t>.</w:t>
              </w:r>
              <w:r w:rsidR="00BE026B" w:rsidRPr="007D52EB">
                <w:rPr>
                  <w:lang w:eastAsia="uk-UA"/>
                </w:rPr>
                <w:t>В</w:t>
              </w:r>
              <w:r w:rsidR="00BE026B" w:rsidRPr="00A568C8">
                <w:rPr>
                  <w:lang w:eastAsia="uk-UA"/>
                </w:rPr>
                <w:t>.</w:t>
              </w:r>
            </w:hyperlink>
            <w:r w:rsidR="00BE026B" w:rsidRPr="00A568C8">
              <w:rPr>
                <w:lang w:eastAsia="uk-UA"/>
              </w:rPr>
              <w:t xml:space="preserve">, </w:t>
            </w:r>
            <w:hyperlink r:id="rId17" w:tgtFrame="_blank" w:history="1">
              <w:r w:rsidR="00BE026B" w:rsidRPr="007D52EB">
                <w:rPr>
                  <w:lang w:eastAsia="uk-UA"/>
                </w:rPr>
                <w:t>Синютка О</w:t>
              </w:r>
              <w:r w:rsidR="00BE026B" w:rsidRPr="00A568C8">
                <w:rPr>
                  <w:lang w:eastAsia="uk-UA"/>
                </w:rPr>
                <w:t>.</w:t>
              </w:r>
              <w:r w:rsidR="00BE026B" w:rsidRPr="007D52EB">
                <w:rPr>
                  <w:lang w:eastAsia="uk-UA"/>
                </w:rPr>
                <w:t>М</w:t>
              </w:r>
              <w:r w:rsidR="00BE026B" w:rsidRPr="00A568C8">
                <w:rPr>
                  <w:lang w:eastAsia="uk-UA"/>
                </w:rPr>
                <w:t>.</w:t>
              </w:r>
            </w:hyperlink>
          </w:p>
          <w:p w:rsidR="0097784A" w:rsidRDefault="0097784A">
            <w:pPr>
              <w:rPr>
                <w:sz w:val="24"/>
              </w:rPr>
            </w:pPr>
          </w:p>
        </w:tc>
        <w:tc>
          <w:tcPr>
            <w:tcW w:w="2127" w:type="dxa"/>
          </w:tcPr>
          <w:p w:rsidR="0097784A" w:rsidRDefault="0097784A" w:rsidP="0097784A">
            <w:pPr>
              <w:jc w:val="center"/>
              <w:rPr>
                <w:sz w:val="24"/>
              </w:rPr>
            </w:pPr>
            <w:r w:rsidRPr="0097784A">
              <w:rPr>
                <w:b/>
                <w:sz w:val="24"/>
              </w:rPr>
              <w:t>(Друге читання</w:t>
            </w:r>
            <w:r>
              <w:rPr>
                <w:b/>
                <w:sz w:val="24"/>
              </w:rPr>
              <w:t>)</w:t>
            </w:r>
          </w:p>
        </w:tc>
      </w:tr>
      <w:tr w:rsidR="0097784A" w:rsidRPr="00835E66">
        <w:tc>
          <w:tcPr>
            <w:tcW w:w="1809" w:type="dxa"/>
          </w:tcPr>
          <w:p w:rsidR="0097784A" w:rsidRPr="00A568C8" w:rsidRDefault="0097784A">
            <w:pPr>
              <w:rPr>
                <w:sz w:val="22"/>
                <w:szCs w:val="22"/>
              </w:rPr>
            </w:pPr>
          </w:p>
        </w:tc>
        <w:tc>
          <w:tcPr>
            <w:tcW w:w="3401" w:type="dxa"/>
          </w:tcPr>
          <w:p w:rsidR="0097784A" w:rsidRPr="00A568C8" w:rsidRDefault="0097784A">
            <w:pPr>
              <w:rPr>
                <w:sz w:val="22"/>
                <w:szCs w:val="22"/>
              </w:rPr>
            </w:pPr>
            <w:r w:rsidRPr="00A568C8">
              <w:rPr>
                <w:b/>
                <w:sz w:val="22"/>
                <w:szCs w:val="22"/>
              </w:rPr>
              <w:t>Автори остаточної редакції:</w:t>
            </w:r>
          </w:p>
        </w:tc>
        <w:tc>
          <w:tcPr>
            <w:tcW w:w="7938" w:type="dxa"/>
            <w:gridSpan w:val="2"/>
          </w:tcPr>
          <w:p w:rsidR="0097784A" w:rsidRPr="00A568C8" w:rsidRDefault="0097784A">
            <w:r w:rsidRPr="00A568C8">
              <w:t>Народні депутати України - члени Комітету з питань</w:t>
            </w:r>
            <w:r w:rsidR="00BE026B" w:rsidRPr="00A568C8">
              <w:t xml:space="preserve"> Регламенту, депутатської етики та організації роботи Верховної Ради України</w:t>
            </w:r>
          </w:p>
        </w:tc>
        <w:tc>
          <w:tcPr>
            <w:tcW w:w="2127" w:type="dxa"/>
          </w:tcPr>
          <w:p w:rsidR="0097784A" w:rsidRDefault="0097784A">
            <w:pPr>
              <w:rPr>
                <w:sz w:val="24"/>
              </w:rPr>
            </w:pPr>
          </w:p>
        </w:tc>
      </w:tr>
      <w:tr w:rsidR="0097784A" w:rsidRPr="00E140E8">
        <w:tc>
          <w:tcPr>
            <w:tcW w:w="1809" w:type="dxa"/>
          </w:tcPr>
          <w:p w:rsidR="0097784A" w:rsidRDefault="0097784A">
            <w:pPr>
              <w:rPr>
                <w:sz w:val="24"/>
              </w:rPr>
            </w:pPr>
          </w:p>
        </w:tc>
        <w:tc>
          <w:tcPr>
            <w:tcW w:w="3401" w:type="dxa"/>
          </w:tcPr>
          <w:p w:rsidR="0097784A" w:rsidRPr="00A568C8" w:rsidRDefault="0097784A">
            <w:pPr>
              <w:rPr>
                <w:b/>
                <w:sz w:val="22"/>
                <w:szCs w:val="22"/>
              </w:rPr>
            </w:pPr>
            <w:r w:rsidRPr="00A568C8">
              <w:rPr>
                <w:b/>
                <w:sz w:val="22"/>
                <w:szCs w:val="22"/>
              </w:rPr>
              <w:t xml:space="preserve">Дата розгляду в комітеті: </w:t>
            </w:r>
          </w:p>
        </w:tc>
        <w:tc>
          <w:tcPr>
            <w:tcW w:w="7938" w:type="dxa"/>
            <w:gridSpan w:val="2"/>
          </w:tcPr>
          <w:p w:rsidR="0097784A" w:rsidRPr="00662AFD" w:rsidRDefault="00662AFD">
            <w:r w:rsidRPr="00662AFD">
              <w:t>16.09.2020</w:t>
            </w:r>
          </w:p>
        </w:tc>
        <w:tc>
          <w:tcPr>
            <w:tcW w:w="2127" w:type="dxa"/>
          </w:tcPr>
          <w:p w:rsidR="0097784A" w:rsidRDefault="0097784A">
            <w:pPr>
              <w:rPr>
                <w:b/>
                <w:sz w:val="24"/>
              </w:rPr>
            </w:pPr>
          </w:p>
        </w:tc>
      </w:tr>
    </w:tbl>
    <w:p w:rsidR="0097784A" w:rsidRPr="0097784A" w:rsidRDefault="0097784A">
      <w:pPr>
        <w:rPr>
          <w:vanish/>
        </w:rPr>
      </w:pPr>
    </w:p>
    <w:p w:rsidR="0097784A" w:rsidRDefault="0097784A"/>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07"/>
        <w:gridCol w:w="4898"/>
      </w:tblGrid>
      <w:tr w:rsidR="0097784A" w:rsidRPr="00936967" w:rsidTr="00D43339">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97784A" w:rsidRDefault="0097784A" w:rsidP="00936967">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97784A" w:rsidRPr="00936967" w:rsidRDefault="0097784A" w:rsidP="0097784A">
            <w:pPr>
              <w:pStyle w:val="StyleShap"/>
              <w:rPr>
                <w:rStyle w:val="rvts23"/>
                <w:szCs w:val="28"/>
              </w:rPr>
            </w:pPr>
            <w:r>
              <w:rPr>
                <w:rStyle w:val="rvts23"/>
                <w:szCs w:val="28"/>
              </w:rP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97784A" w:rsidRPr="00936967" w:rsidRDefault="0097784A" w:rsidP="0097784A">
            <w:pPr>
              <w:pStyle w:val="StyleShap"/>
              <w:rPr>
                <w:rStyle w:val="rvts23"/>
                <w:szCs w:val="28"/>
              </w:rPr>
            </w:pPr>
            <w:r>
              <w:rPr>
                <w:rStyle w:val="rvts23"/>
                <w:szCs w:val="28"/>
              </w:rPr>
              <w:t>Пропозиції та поправки до проекту</w:t>
            </w:r>
          </w:p>
        </w:tc>
        <w:tc>
          <w:tcPr>
            <w:tcW w:w="1907" w:type="dxa"/>
            <w:tcBorders>
              <w:top w:val="single" w:sz="6" w:space="0" w:color="auto"/>
              <w:left w:val="single" w:sz="6" w:space="0" w:color="auto"/>
              <w:bottom w:val="single" w:sz="6" w:space="0" w:color="auto"/>
              <w:right w:val="single" w:sz="6" w:space="0" w:color="auto"/>
            </w:tcBorders>
            <w:shd w:val="clear" w:color="auto" w:fill="auto"/>
          </w:tcPr>
          <w:p w:rsidR="0097784A" w:rsidRPr="00936967" w:rsidRDefault="0097784A" w:rsidP="0097784A">
            <w:pPr>
              <w:pStyle w:val="StyleShap"/>
              <w:rPr>
                <w:rStyle w:val="rvts23"/>
                <w:szCs w:val="28"/>
              </w:rPr>
            </w:pPr>
            <w:r>
              <w:rPr>
                <w:rStyle w:val="rvts23"/>
                <w:szCs w:val="28"/>
              </w:rPr>
              <w:t>Висновки, обґрунтування</w:t>
            </w:r>
          </w:p>
        </w:tc>
        <w:tc>
          <w:tcPr>
            <w:tcW w:w="4898" w:type="dxa"/>
            <w:tcBorders>
              <w:top w:val="single" w:sz="6" w:space="0" w:color="auto"/>
              <w:left w:val="single" w:sz="6" w:space="0" w:color="auto"/>
              <w:bottom w:val="single" w:sz="6" w:space="0" w:color="auto"/>
              <w:right w:val="single" w:sz="6" w:space="0" w:color="auto"/>
            </w:tcBorders>
            <w:shd w:val="clear" w:color="auto" w:fill="auto"/>
          </w:tcPr>
          <w:p w:rsidR="0097784A" w:rsidRPr="00936967" w:rsidRDefault="0097784A" w:rsidP="0097784A">
            <w:pPr>
              <w:pStyle w:val="StyleShap"/>
              <w:rPr>
                <w:rStyle w:val="rvts23"/>
                <w:szCs w:val="28"/>
              </w:rPr>
            </w:pPr>
            <w:r>
              <w:rPr>
                <w:rStyle w:val="rvts23"/>
                <w:szCs w:val="28"/>
              </w:rPr>
              <w:t>Законопроект, запропонований головним комітетом в остаточній редакції</w:t>
            </w:r>
          </w:p>
        </w:tc>
      </w:tr>
      <w:tr w:rsidR="0097784A" w:rsidRPr="00936967" w:rsidTr="00D43339">
        <w:tc>
          <w:tcPr>
            <w:tcW w:w="576" w:type="dxa"/>
            <w:tcBorders>
              <w:top w:val="single" w:sz="6" w:space="0" w:color="auto"/>
            </w:tcBorders>
          </w:tcPr>
          <w:p w:rsidR="0097784A" w:rsidRPr="00936967" w:rsidRDefault="0097784A" w:rsidP="00936967">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97784A" w:rsidRPr="00936967" w:rsidRDefault="0097784A" w:rsidP="0003271A">
            <w:pPr>
              <w:pStyle w:val="StyleZakonu"/>
              <w:jc w:val="right"/>
              <w:rPr>
                <w:rStyle w:val="rvts23"/>
                <w:szCs w:val="28"/>
              </w:rPr>
            </w:pPr>
            <w:r w:rsidRPr="00936967">
              <w:rPr>
                <w:rStyle w:val="rvts23"/>
                <w:szCs w:val="28"/>
              </w:rPr>
              <w:t>Проект</w:t>
            </w:r>
          </w:p>
        </w:tc>
        <w:tc>
          <w:tcPr>
            <w:tcW w:w="3686" w:type="dxa"/>
            <w:tcBorders>
              <w:top w:val="single" w:sz="6" w:space="0" w:color="auto"/>
            </w:tcBorders>
          </w:tcPr>
          <w:p w:rsidR="0097784A" w:rsidRPr="00936967" w:rsidRDefault="0097784A" w:rsidP="0097784A">
            <w:pPr>
              <w:pStyle w:val="StyleZakonu"/>
              <w:rPr>
                <w:rStyle w:val="rvts23"/>
                <w:szCs w:val="28"/>
              </w:rPr>
            </w:pPr>
          </w:p>
        </w:tc>
        <w:tc>
          <w:tcPr>
            <w:tcW w:w="1907" w:type="dxa"/>
            <w:tcBorders>
              <w:top w:val="single" w:sz="6" w:space="0" w:color="auto"/>
            </w:tcBorders>
          </w:tcPr>
          <w:p w:rsidR="0097784A" w:rsidRPr="00936967" w:rsidRDefault="0097784A" w:rsidP="0097784A">
            <w:pPr>
              <w:pStyle w:val="StyleZakonu"/>
              <w:rPr>
                <w:rStyle w:val="rvts23"/>
                <w:szCs w:val="28"/>
              </w:rPr>
            </w:pPr>
          </w:p>
        </w:tc>
        <w:tc>
          <w:tcPr>
            <w:tcW w:w="4898" w:type="dxa"/>
            <w:tcBorders>
              <w:top w:val="single" w:sz="6" w:space="0" w:color="auto"/>
            </w:tcBorders>
          </w:tcPr>
          <w:p w:rsidR="0097784A" w:rsidRPr="00936967" w:rsidRDefault="00C3714E" w:rsidP="0003271A">
            <w:pPr>
              <w:pStyle w:val="StyleZakonu"/>
              <w:jc w:val="right"/>
              <w:rPr>
                <w:rStyle w:val="rvts23"/>
                <w:szCs w:val="28"/>
              </w:rPr>
            </w:pPr>
            <w:r w:rsidRPr="00936967">
              <w:rPr>
                <w:rStyle w:val="rvts23"/>
                <w:szCs w:val="28"/>
              </w:rPr>
              <w:t>Проект</w:t>
            </w:r>
          </w:p>
        </w:tc>
      </w:tr>
      <w:tr w:rsidR="0097784A" w:rsidRPr="00936967" w:rsidTr="00D43339">
        <w:tc>
          <w:tcPr>
            <w:tcW w:w="576" w:type="dxa"/>
          </w:tcPr>
          <w:p w:rsidR="0097784A" w:rsidRPr="00936967" w:rsidRDefault="0097784A" w:rsidP="00936967">
            <w:pPr>
              <w:pStyle w:val="StyleWisnow"/>
            </w:pPr>
            <w:bookmarkStart w:id="8" w:name="n1" w:colFirst="0" w:colLast="0"/>
            <w:bookmarkEnd w:id="1"/>
            <w:r>
              <w:t>1.</w:t>
            </w:r>
          </w:p>
        </w:tc>
        <w:tc>
          <w:tcPr>
            <w:tcW w:w="4818" w:type="dxa"/>
          </w:tcPr>
          <w:p w:rsidR="0097784A" w:rsidRPr="00936967" w:rsidRDefault="0097784A" w:rsidP="0003271A">
            <w:pPr>
              <w:pStyle w:val="StyleZakonu"/>
              <w:jc w:val="center"/>
              <w:rPr>
                <w:rStyle w:val="rvts23"/>
                <w:b/>
                <w:szCs w:val="28"/>
              </w:rPr>
            </w:pPr>
            <w:r w:rsidRPr="00936967">
              <w:rPr>
                <w:rStyle w:val="rvts23"/>
                <w:b/>
                <w:szCs w:val="28"/>
              </w:rPr>
              <w:t xml:space="preserve">ЗАКОН </w:t>
            </w:r>
            <w:r w:rsidR="0003271A">
              <w:rPr>
                <w:rStyle w:val="rvts23"/>
                <w:b/>
                <w:szCs w:val="28"/>
              </w:rPr>
              <w:t xml:space="preserve">   </w:t>
            </w:r>
            <w:r w:rsidRPr="00936967">
              <w:rPr>
                <w:rStyle w:val="rvts23"/>
                <w:b/>
                <w:szCs w:val="28"/>
              </w:rPr>
              <w:t>УКРАЇНИ</w:t>
            </w:r>
          </w:p>
        </w:tc>
        <w:tc>
          <w:tcPr>
            <w:tcW w:w="3686" w:type="dxa"/>
          </w:tcPr>
          <w:p w:rsidR="0097784A" w:rsidRPr="00936967" w:rsidRDefault="0097784A" w:rsidP="0097784A">
            <w:pPr>
              <w:pStyle w:val="StyleZakonu"/>
              <w:rPr>
                <w:rStyle w:val="rvts23"/>
                <w:b/>
                <w:szCs w:val="28"/>
              </w:rPr>
            </w:pPr>
          </w:p>
        </w:tc>
        <w:tc>
          <w:tcPr>
            <w:tcW w:w="1907" w:type="dxa"/>
          </w:tcPr>
          <w:p w:rsidR="0097784A" w:rsidRPr="00936967" w:rsidRDefault="0097784A" w:rsidP="0097784A">
            <w:pPr>
              <w:pStyle w:val="StyleZakonu"/>
              <w:rPr>
                <w:rStyle w:val="rvts23"/>
                <w:b/>
                <w:szCs w:val="28"/>
              </w:rPr>
            </w:pPr>
          </w:p>
        </w:tc>
        <w:tc>
          <w:tcPr>
            <w:tcW w:w="4898" w:type="dxa"/>
          </w:tcPr>
          <w:p w:rsidR="0097784A" w:rsidRPr="00936967" w:rsidRDefault="00C3714E" w:rsidP="0003271A">
            <w:pPr>
              <w:pStyle w:val="StyleZakonu"/>
              <w:jc w:val="center"/>
              <w:rPr>
                <w:rStyle w:val="rvts23"/>
                <w:b/>
                <w:szCs w:val="28"/>
              </w:rPr>
            </w:pPr>
            <w:r w:rsidRPr="00936967">
              <w:rPr>
                <w:rStyle w:val="rvts23"/>
                <w:b/>
                <w:szCs w:val="28"/>
              </w:rPr>
              <w:t>ЗАКОН</w:t>
            </w:r>
            <w:r w:rsidR="0003271A">
              <w:rPr>
                <w:rStyle w:val="rvts23"/>
                <w:b/>
                <w:szCs w:val="28"/>
              </w:rPr>
              <w:t xml:space="preserve">  </w:t>
            </w:r>
            <w:r w:rsidRPr="00936967">
              <w:rPr>
                <w:rStyle w:val="rvts23"/>
                <w:b/>
                <w:szCs w:val="28"/>
              </w:rPr>
              <w:t xml:space="preserve"> УКРАЇНИ</w:t>
            </w:r>
          </w:p>
        </w:tc>
      </w:tr>
      <w:tr w:rsidR="0097784A" w:rsidRPr="00936967" w:rsidTr="00D43339">
        <w:tc>
          <w:tcPr>
            <w:tcW w:w="576" w:type="dxa"/>
          </w:tcPr>
          <w:p w:rsidR="0097784A" w:rsidRPr="00936967" w:rsidRDefault="0097784A" w:rsidP="00936967">
            <w:pPr>
              <w:pStyle w:val="StyleWisnow"/>
            </w:pPr>
            <w:bookmarkStart w:id="9" w:name="n2" w:colFirst="0" w:colLast="0"/>
            <w:bookmarkEnd w:id="8"/>
            <w:r>
              <w:t>2.</w:t>
            </w:r>
          </w:p>
        </w:tc>
        <w:tc>
          <w:tcPr>
            <w:tcW w:w="4818" w:type="dxa"/>
          </w:tcPr>
          <w:p w:rsidR="0097784A" w:rsidRPr="00936967" w:rsidRDefault="0097784A" w:rsidP="0097784A">
            <w:pPr>
              <w:pStyle w:val="StyleZakonu"/>
            </w:pPr>
            <w:r w:rsidRPr="00936967">
              <w:rPr>
                <w:rStyle w:val="rvts23"/>
                <w:szCs w:val="28"/>
              </w:rPr>
              <w:t xml:space="preserve">Про внесення змін </w:t>
            </w:r>
            <w:r w:rsidRPr="00936967">
              <w:t>до Регламенту Верховної Ради України, Закону України «Про статус народного депутата України», Закону України «Про комітети Верховної Ради України»</w:t>
            </w:r>
            <w:r w:rsidRPr="00936967">
              <w:rPr>
                <w:rStyle w:val="rvts23"/>
                <w:szCs w:val="28"/>
              </w:rPr>
              <w:t xml:space="preserve"> 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p>
        </w:tc>
        <w:tc>
          <w:tcPr>
            <w:tcW w:w="3686" w:type="dxa"/>
          </w:tcPr>
          <w:p w:rsidR="00DE6FA4" w:rsidRDefault="00DE6FA4" w:rsidP="00DE6FA4">
            <w:pPr>
              <w:pStyle w:val="StyleAwt"/>
            </w:pPr>
            <w:r>
              <w:t>-</w:t>
            </w:r>
            <w:r w:rsidR="007E28CF">
              <w:fldChar w:fldCharType="begin"/>
            </w:r>
            <w:r w:rsidR="007206D1">
              <w:instrText xml:space="preserve"> SEQ aa </w:instrText>
            </w:r>
            <w:r w:rsidR="007E28CF">
              <w:fldChar w:fldCharType="separate"/>
            </w:r>
            <w:r w:rsidR="00E84310">
              <w:rPr>
                <w:noProof/>
              </w:rPr>
              <w:t>1</w:t>
            </w:r>
            <w:r w:rsidR="007E28CF">
              <w:rPr>
                <w:noProof/>
              </w:rPr>
              <w:fldChar w:fldCharType="end"/>
            </w:r>
            <w:r>
              <w:t>- Н.д.Дирдін М.Є. (Реєстр.картка №132)</w:t>
            </w:r>
          </w:p>
          <w:p w:rsidR="0097784A" w:rsidRPr="00936967" w:rsidRDefault="00DE6FA4" w:rsidP="00DE6FA4">
            <w:pPr>
              <w:pStyle w:val="StyleProp2"/>
              <w:rPr>
                <w:rStyle w:val="rvts23"/>
                <w:szCs w:val="28"/>
              </w:rPr>
            </w:pPr>
            <w:r>
              <w:rPr>
                <w:rStyle w:val="rvts23"/>
                <w:szCs w:val="28"/>
              </w:rPr>
              <w:t>У назві Законопроекту слова «Регламенту Верховної Ради України, Закону України «Про статус народного депутата України», Закону України «Про комітети Верховної Ради України» замінити на «деяких законодавчих актів України».</w:t>
            </w:r>
          </w:p>
        </w:tc>
        <w:tc>
          <w:tcPr>
            <w:tcW w:w="1907" w:type="dxa"/>
          </w:tcPr>
          <w:p w:rsidR="0097784A" w:rsidRDefault="00662AFD" w:rsidP="00DC6BFB">
            <w:pPr>
              <w:pStyle w:val="StyleWisnow"/>
              <w:rPr>
                <w:rStyle w:val="rvts23"/>
                <w:szCs w:val="28"/>
              </w:rPr>
            </w:pPr>
            <w:r>
              <w:rPr>
                <w:rStyle w:val="rvts23"/>
                <w:szCs w:val="28"/>
              </w:rPr>
              <w:t>В</w:t>
            </w:r>
            <w:r w:rsidR="0003271A">
              <w:rPr>
                <w:rStyle w:val="rvts23"/>
                <w:szCs w:val="28"/>
              </w:rPr>
              <w:t>ідхил</w:t>
            </w:r>
            <w:r>
              <w:rPr>
                <w:rStyle w:val="rvts23"/>
                <w:szCs w:val="28"/>
              </w:rPr>
              <w:t>ено</w:t>
            </w:r>
          </w:p>
          <w:p w:rsidR="00536220" w:rsidRDefault="00536220" w:rsidP="00DC6BFB">
            <w:pPr>
              <w:pStyle w:val="StyleWisnow"/>
              <w:rPr>
                <w:rStyle w:val="rvts23"/>
                <w:szCs w:val="28"/>
              </w:rPr>
            </w:pPr>
          </w:p>
          <w:p w:rsidR="00536220" w:rsidRPr="00DC6BFB" w:rsidRDefault="00E84310" w:rsidP="00DC6BFB">
            <w:pPr>
              <w:pStyle w:val="StyleWisnow"/>
              <w:rPr>
                <w:rStyle w:val="rvts23"/>
                <w:szCs w:val="28"/>
              </w:rPr>
            </w:pPr>
            <w:r>
              <w:rPr>
                <w:rStyle w:val="rvts23"/>
                <w:szCs w:val="28"/>
              </w:rPr>
              <w:t>У назві проекту наведені всі законодавчі акти, до яких вносяться зміни</w:t>
            </w:r>
          </w:p>
        </w:tc>
        <w:tc>
          <w:tcPr>
            <w:tcW w:w="4898" w:type="dxa"/>
          </w:tcPr>
          <w:p w:rsidR="0097784A" w:rsidRDefault="00C3714E" w:rsidP="0003271A">
            <w:pPr>
              <w:pStyle w:val="StyleZakonu"/>
              <w:rPr>
                <w:rStyle w:val="rvts23"/>
                <w:szCs w:val="28"/>
              </w:rPr>
            </w:pPr>
            <w:r w:rsidRPr="00936967">
              <w:rPr>
                <w:rStyle w:val="rvts23"/>
                <w:szCs w:val="28"/>
              </w:rPr>
              <w:t xml:space="preserve">Про внесення змін </w:t>
            </w:r>
            <w:r w:rsidRPr="00936967">
              <w:t>до Регламенту Верховної Ради України</w:t>
            </w:r>
            <w:r w:rsidR="0003271A">
              <w:t xml:space="preserve">, </w:t>
            </w:r>
            <w:r w:rsidR="0003271A" w:rsidRPr="00936967">
              <w:t>Закону України «Про статус народного депутата України», Закону України «Про комітети Верховної Ради України»</w:t>
            </w:r>
            <w:r w:rsidR="0003271A" w:rsidRPr="00936967">
              <w:rPr>
                <w:rStyle w:val="rvts23"/>
                <w:szCs w:val="28"/>
              </w:rPr>
              <w:t xml:space="preserve"> </w:t>
            </w:r>
            <w:r w:rsidRPr="00936967">
              <w:rPr>
                <w:rStyle w:val="rvts23"/>
                <w:szCs w:val="28"/>
              </w:rPr>
              <w:t>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p>
          <w:p w:rsidR="001846E7" w:rsidRPr="00936967" w:rsidRDefault="001846E7" w:rsidP="0003271A">
            <w:pPr>
              <w:pStyle w:val="StyleZakonu"/>
              <w:rPr>
                <w:rStyle w:val="rvts23"/>
                <w:szCs w:val="28"/>
              </w:rPr>
            </w:pPr>
          </w:p>
        </w:tc>
      </w:tr>
      <w:tr w:rsidR="00C3714E" w:rsidRPr="00936967" w:rsidTr="00D43339">
        <w:tc>
          <w:tcPr>
            <w:tcW w:w="576" w:type="dxa"/>
          </w:tcPr>
          <w:p w:rsidR="00C3714E" w:rsidRPr="00936967" w:rsidRDefault="00C3714E" w:rsidP="00C3714E">
            <w:pPr>
              <w:pStyle w:val="StyleWisnow"/>
            </w:pPr>
            <w:bookmarkStart w:id="10" w:name="n3" w:colFirst="0" w:colLast="0"/>
            <w:bookmarkEnd w:id="9"/>
            <w:r>
              <w:t>3.</w:t>
            </w:r>
          </w:p>
        </w:tc>
        <w:tc>
          <w:tcPr>
            <w:tcW w:w="4818" w:type="dxa"/>
          </w:tcPr>
          <w:p w:rsidR="00C3714E" w:rsidRPr="00936967" w:rsidRDefault="00C3714E" w:rsidP="00C3714E">
            <w:pPr>
              <w:pStyle w:val="StyleZakonu"/>
            </w:pPr>
            <w:r w:rsidRPr="00936967">
              <w:t xml:space="preserve">Верховна Рада України </w:t>
            </w:r>
            <w:r w:rsidRPr="00936967">
              <w:rPr>
                <w:rStyle w:val="rvts52"/>
                <w:szCs w:val="28"/>
              </w:rPr>
              <w:t>постановляє</w:t>
            </w:r>
            <w:r w:rsidRPr="00936967">
              <w:t>:</w:t>
            </w:r>
          </w:p>
        </w:tc>
        <w:tc>
          <w:tcPr>
            <w:tcW w:w="3686" w:type="dxa"/>
          </w:tcPr>
          <w:p w:rsidR="00C3714E" w:rsidRPr="00936967" w:rsidRDefault="00C3714E" w:rsidP="00C3714E">
            <w:pPr>
              <w:pStyle w:val="StyleZakonu"/>
            </w:pPr>
          </w:p>
        </w:tc>
        <w:tc>
          <w:tcPr>
            <w:tcW w:w="1907" w:type="dxa"/>
          </w:tcPr>
          <w:p w:rsidR="00C3714E" w:rsidRPr="00936967" w:rsidRDefault="00C3714E" w:rsidP="00C3714E">
            <w:pPr>
              <w:pStyle w:val="StyleZakonu"/>
            </w:pPr>
          </w:p>
        </w:tc>
        <w:tc>
          <w:tcPr>
            <w:tcW w:w="4898" w:type="dxa"/>
          </w:tcPr>
          <w:p w:rsidR="00C3714E" w:rsidRDefault="00C3714E" w:rsidP="00C3714E">
            <w:pPr>
              <w:pStyle w:val="StyleZakonu"/>
            </w:pPr>
            <w:r w:rsidRPr="00936967">
              <w:t xml:space="preserve">Верховна Рада України </w:t>
            </w:r>
            <w:r w:rsidRPr="00936967">
              <w:rPr>
                <w:rStyle w:val="rvts52"/>
                <w:szCs w:val="28"/>
              </w:rPr>
              <w:t>постановляє</w:t>
            </w:r>
            <w:r w:rsidRPr="00936967">
              <w:t>:</w:t>
            </w:r>
          </w:p>
          <w:p w:rsidR="001846E7" w:rsidRPr="00936967" w:rsidRDefault="001846E7" w:rsidP="00C3714E">
            <w:pPr>
              <w:pStyle w:val="StyleZakonu"/>
            </w:pPr>
          </w:p>
        </w:tc>
      </w:tr>
      <w:tr w:rsidR="00C3714E" w:rsidRPr="00936967" w:rsidTr="00D43339">
        <w:trPr>
          <w:trHeight w:val="277"/>
        </w:trPr>
        <w:tc>
          <w:tcPr>
            <w:tcW w:w="576" w:type="dxa"/>
          </w:tcPr>
          <w:p w:rsidR="00C3714E" w:rsidRPr="00936967" w:rsidRDefault="00C3714E" w:rsidP="00C3714E">
            <w:pPr>
              <w:pStyle w:val="StyleWisnow"/>
            </w:pPr>
            <w:bookmarkStart w:id="11" w:name="n4" w:colFirst="0" w:colLast="0"/>
            <w:bookmarkEnd w:id="10"/>
            <w:r>
              <w:t>4.</w:t>
            </w:r>
          </w:p>
        </w:tc>
        <w:tc>
          <w:tcPr>
            <w:tcW w:w="4818" w:type="dxa"/>
          </w:tcPr>
          <w:p w:rsidR="00C3714E" w:rsidRPr="00936967" w:rsidRDefault="00C3714E" w:rsidP="00C3714E">
            <w:pPr>
              <w:pStyle w:val="StyleZakonu"/>
            </w:pPr>
            <w:r w:rsidRPr="00936967">
              <w:t>I. Внести зміни до таких законодавчих актів України:</w:t>
            </w:r>
          </w:p>
        </w:tc>
        <w:tc>
          <w:tcPr>
            <w:tcW w:w="3686" w:type="dxa"/>
          </w:tcPr>
          <w:p w:rsidR="00C3714E" w:rsidRPr="00936967" w:rsidRDefault="00C3714E" w:rsidP="00C3714E">
            <w:pPr>
              <w:pStyle w:val="StyleProp2"/>
            </w:pPr>
          </w:p>
        </w:tc>
        <w:tc>
          <w:tcPr>
            <w:tcW w:w="1907" w:type="dxa"/>
          </w:tcPr>
          <w:p w:rsidR="00C3714E" w:rsidRPr="00936967" w:rsidRDefault="00C3714E" w:rsidP="00C3714E">
            <w:pPr>
              <w:pStyle w:val="StyleWisnow"/>
            </w:pPr>
          </w:p>
        </w:tc>
        <w:tc>
          <w:tcPr>
            <w:tcW w:w="4898" w:type="dxa"/>
          </w:tcPr>
          <w:p w:rsidR="00C3714E" w:rsidRPr="00936967" w:rsidRDefault="00A37100" w:rsidP="008C4FDD">
            <w:pPr>
              <w:pStyle w:val="StyleZakonu"/>
            </w:pPr>
            <w:r>
              <w:t>1</w:t>
            </w:r>
            <w:r w:rsidR="00C3714E" w:rsidRPr="00936967">
              <w:t>. Внести зміни до таких закон</w:t>
            </w:r>
            <w:r w:rsidR="008C4FDD">
              <w:t>одавчих актів</w:t>
            </w:r>
            <w:r w:rsidR="00C3714E" w:rsidRPr="00936967">
              <w:t xml:space="preserve"> України:</w:t>
            </w:r>
          </w:p>
        </w:tc>
      </w:tr>
      <w:bookmarkEnd w:id="11"/>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w:t>
            </w:r>
            <w:r>
              <w:rPr>
                <w:noProof/>
              </w:rPr>
              <w:fldChar w:fldCharType="end"/>
            </w:r>
            <w:r>
              <w:t>- Н.д.Фролов П.В. (Реєстр.картка №347)</w:t>
            </w:r>
          </w:p>
          <w:p w:rsidR="00C3714E" w:rsidRDefault="00C3714E" w:rsidP="00C3714E">
            <w:pPr>
              <w:pStyle w:val="StyleProp"/>
            </w:pPr>
            <w:r>
              <w:t>Пункт 1 розділу І (зміни до статті 26 Регламенту) доповнити новим підпунктом такого змісту:</w:t>
            </w:r>
          </w:p>
          <w:p w:rsidR="00C3714E" w:rsidRDefault="00C3714E" w:rsidP="00C3714E">
            <w:pPr>
              <w:pStyle w:val="StyleProp"/>
            </w:pPr>
            <w:r>
              <w:t>«Частину другу статті 26 викласти в такій редакції:</w:t>
            </w:r>
          </w:p>
          <w:p w:rsidR="00C3714E" w:rsidRPr="00936967" w:rsidRDefault="00C3714E" w:rsidP="00C3714E">
            <w:pPr>
              <w:pStyle w:val="StyleProp2"/>
            </w:pPr>
            <w:r>
              <w:t>«2. На початку кожного пленарного засідання Апарат Верховної Ради подає головуючому список народних депутатів, відсутніх на пленарному засіданні Верховної Ради з поважних причин на підставі розпоряджень Голови або Першого заступника Голови Верховної Ради України.»</w:t>
            </w:r>
          </w:p>
        </w:tc>
        <w:tc>
          <w:tcPr>
            <w:tcW w:w="1907" w:type="dxa"/>
          </w:tcPr>
          <w:p w:rsidR="00662AFD" w:rsidRDefault="00662AFD" w:rsidP="00662AFD">
            <w:pPr>
              <w:pStyle w:val="StyleWisnow"/>
              <w:rPr>
                <w:rStyle w:val="rvts23"/>
                <w:szCs w:val="28"/>
              </w:rPr>
            </w:pPr>
            <w:r>
              <w:rPr>
                <w:rStyle w:val="rvts23"/>
                <w:szCs w:val="28"/>
              </w:rPr>
              <w:t>Відхилено</w:t>
            </w:r>
          </w:p>
          <w:p w:rsidR="00C3714E" w:rsidRPr="00D43339" w:rsidRDefault="00C3714E" w:rsidP="00C3714E">
            <w:pPr>
              <w:pStyle w:val="StyleWisnow"/>
            </w:pPr>
          </w:p>
          <w:p w:rsidR="00C3714E" w:rsidRPr="00D43339" w:rsidRDefault="00C3714E" w:rsidP="001846E7">
            <w:pPr>
              <w:pStyle w:val="StyleWisnow"/>
              <w:jc w:val="both"/>
              <w:rPr>
                <w:bCs/>
                <w:iCs/>
              </w:rPr>
            </w:pPr>
            <w:r w:rsidRPr="00D43339">
              <w:rPr>
                <w:bCs/>
                <w:iCs/>
              </w:rPr>
              <w:t>Зміни до частини другої статті 26 Регламенту Верховної Ради України не були предметом розгляду Верховною Радою України  законопроекту в першому читанні</w:t>
            </w:r>
            <w:r w:rsidR="005360ED">
              <w:rPr>
                <w:bCs/>
                <w:iCs/>
              </w:rPr>
              <w:t>.</w:t>
            </w:r>
            <w:r w:rsidRPr="00D43339">
              <w:rPr>
                <w:bCs/>
                <w:iCs/>
              </w:rPr>
              <w:t xml:space="preserve"> </w:t>
            </w:r>
          </w:p>
          <w:p w:rsidR="00C3714E" w:rsidRPr="00AF6FBE" w:rsidRDefault="00C3714E" w:rsidP="00C3714E">
            <w:pPr>
              <w:pStyle w:val="StyleWisnow"/>
              <w:rPr>
                <w:b/>
                <w:bCs/>
                <w:i/>
                <w:iCs/>
              </w:rPr>
            </w:pPr>
          </w:p>
        </w:tc>
        <w:tc>
          <w:tcPr>
            <w:tcW w:w="4898" w:type="dxa"/>
          </w:tcPr>
          <w:p w:rsidR="00C3714E" w:rsidRPr="00936967" w:rsidRDefault="00C3714E" w:rsidP="00C3714E">
            <w:pPr>
              <w:pStyle w:val="StyleZakonu"/>
            </w:pPr>
          </w:p>
        </w:tc>
      </w:tr>
      <w:tr w:rsidR="00C3714E" w:rsidRPr="00936967" w:rsidTr="00D43339">
        <w:tc>
          <w:tcPr>
            <w:tcW w:w="576" w:type="dxa"/>
          </w:tcPr>
          <w:p w:rsidR="00C3714E" w:rsidRPr="00936967" w:rsidRDefault="00C3714E" w:rsidP="00C3714E">
            <w:pPr>
              <w:pStyle w:val="StyleWisnow"/>
            </w:pPr>
            <w:bookmarkStart w:id="12" w:name="n5" w:colFirst="0" w:colLast="0"/>
            <w:r>
              <w:lastRenderedPageBreak/>
              <w:t>5.</w:t>
            </w:r>
          </w:p>
        </w:tc>
        <w:tc>
          <w:tcPr>
            <w:tcW w:w="4818" w:type="dxa"/>
          </w:tcPr>
          <w:p w:rsidR="00C3714E" w:rsidRPr="00936967" w:rsidRDefault="00C3714E" w:rsidP="00C3714E">
            <w:pPr>
              <w:pStyle w:val="StyleZakonu"/>
            </w:pPr>
            <w:r w:rsidRPr="00936967">
              <w:t>1. Частин</w:t>
            </w:r>
            <w:r w:rsidRPr="00CA6FC8">
              <w:rPr>
                <w:rStyle w:val="a8"/>
                <w:color w:val="auto"/>
                <w:szCs w:val="28"/>
                <w:u w:val="none"/>
              </w:rPr>
              <w:t>у</w:t>
            </w:r>
            <w:r w:rsidRPr="00936967">
              <w:t xml:space="preserve"> третю статті 26 Регламенту Верховної Ради України, затвердженого Законом України "Про Регламент Верховної Ради України" (Відомості Верховної Ради України, 2010 р., №№ 14-17, ст. 133) викласти в такій редакції:</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w:t>
            </w:r>
            <w:r>
              <w:rPr>
                <w:noProof/>
              </w:rPr>
              <w:fldChar w:fldCharType="end"/>
            </w:r>
            <w:r>
              <w:t>- Н.д.Королевська Н.Ю. (Реєстр.картка №353)</w:t>
            </w:r>
          </w:p>
          <w:p w:rsidR="00C3714E" w:rsidRDefault="00C3714E" w:rsidP="00C3714E">
            <w:pPr>
              <w:pStyle w:val="StyleAwt"/>
            </w:pPr>
            <w:r>
              <w:t>Н.д.Солод Ю.В. (Реєстр.картка №47)</w:t>
            </w:r>
          </w:p>
          <w:p w:rsidR="00C3714E" w:rsidRPr="00936967" w:rsidRDefault="00C3714E" w:rsidP="00C3714E">
            <w:pPr>
              <w:pStyle w:val="StyleProp2"/>
            </w:pPr>
            <w:r>
              <w:t>Зміни до частини третьої статті 26 Регламенту Верховної Ради України викласти як підпункт 1 пункту 1 розділу І проекту.</w:t>
            </w:r>
          </w:p>
        </w:tc>
        <w:tc>
          <w:tcPr>
            <w:tcW w:w="1907" w:type="dxa"/>
          </w:tcPr>
          <w:p w:rsidR="00662AFD" w:rsidRDefault="00662AFD" w:rsidP="00662AFD">
            <w:pPr>
              <w:pStyle w:val="StyleWisnow"/>
              <w:rPr>
                <w:rStyle w:val="rvts23"/>
                <w:szCs w:val="28"/>
              </w:rPr>
            </w:pPr>
            <w:r>
              <w:rPr>
                <w:rStyle w:val="rvts23"/>
                <w:szCs w:val="28"/>
              </w:rPr>
              <w:t>Відхилено</w:t>
            </w:r>
          </w:p>
          <w:p w:rsidR="00C3714E" w:rsidRDefault="00C3714E" w:rsidP="00C3714E">
            <w:pPr>
              <w:pStyle w:val="StyleWisnow"/>
            </w:pPr>
          </w:p>
          <w:p w:rsidR="00C3714E" w:rsidRDefault="00C3714E" w:rsidP="001846E7">
            <w:pPr>
              <w:pStyle w:val="StyleWisnow"/>
              <w:jc w:val="both"/>
            </w:pPr>
            <w:r>
              <w:t>Пов</w:t>
            </w:r>
            <w:r w:rsidRPr="00536220">
              <w:t>`</w:t>
            </w:r>
            <w:r w:rsidR="00F54B0C">
              <w:t>язану з цією пропозицію №29</w:t>
            </w:r>
            <w:r>
              <w:t xml:space="preserve"> (щодо виключення частини четвертої статті 26 Регламенту Верховної Ради України) пропонується відхилити</w:t>
            </w:r>
            <w:r w:rsidR="005360ED">
              <w:t>.</w:t>
            </w:r>
          </w:p>
          <w:p w:rsidR="00C3714E" w:rsidRPr="00536220" w:rsidRDefault="00C3714E" w:rsidP="00C3714E">
            <w:pPr>
              <w:pStyle w:val="StyleWisnow"/>
            </w:pPr>
          </w:p>
        </w:tc>
        <w:tc>
          <w:tcPr>
            <w:tcW w:w="4898" w:type="dxa"/>
          </w:tcPr>
          <w:p w:rsidR="00C3714E" w:rsidRPr="00936967" w:rsidRDefault="00C3714E" w:rsidP="00A37100">
            <w:pPr>
              <w:pStyle w:val="StyleZakonu"/>
            </w:pPr>
            <w:r w:rsidRPr="00936967">
              <w:t>1</w:t>
            </w:r>
            <w:r w:rsidR="00A37100">
              <w:t>)</w:t>
            </w:r>
            <w:r w:rsidRPr="00936967">
              <w:t xml:space="preserve"> </w:t>
            </w:r>
            <w:r w:rsidR="00A37100">
              <w:t>ч</w:t>
            </w:r>
            <w:r w:rsidRPr="00936967">
              <w:t>астин</w:t>
            </w:r>
            <w:r w:rsidRPr="00CA6FC8">
              <w:rPr>
                <w:rStyle w:val="a8"/>
                <w:color w:val="auto"/>
                <w:szCs w:val="28"/>
                <w:u w:val="none"/>
              </w:rPr>
              <w:t>у</w:t>
            </w:r>
            <w:r w:rsidRPr="00936967">
              <w:t xml:space="preserve"> третю статті 26 Регламенту Верховної Ради України, затвердженого Законом України "Про Регламент Верховної Ради України" (Відомості Верховної Ради України, 2010 р., №№ 14-17, ст. 133)</w:t>
            </w:r>
            <w:r w:rsidR="00A37100">
              <w:t>,</w:t>
            </w:r>
            <w:r w:rsidRPr="00936967">
              <w:t xml:space="preserve"> викласти в такій редакції:</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4</w:t>
            </w:r>
            <w:r>
              <w:rPr>
                <w:noProof/>
              </w:rPr>
              <w:fldChar w:fldCharType="end"/>
            </w:r>
            <w:r>
              <w:t>- Н.д.Шкрум А.І. (Реєстр.картка №408)</w:t>
            </w:r>
          </w:p>
          <w:p w:rsidR="00C3714E" w:rsidRDefault="00C3714E" w:rsidP="00C3714E">
            <w:pPr>
              <w:pStyle w:val="StyleProp2"/>
            </w:pPr>
            <w:r>
              <w:t xml:space="preserve">Частину третю статті 26 Регламенту Верховної Ради України, затвердженого Законом України «Про Регламент Верховної Ради України», (Відомості Верховної Ради України, 2010 р., №№ 14-17, ст. 133, з наступними змінами) викласти в такій редакції: </w:t>
            </w:r>
          </w:p>
        </w:tc>
        <w:tc>
          <w:tcPr>
            <w:tcW w:w="1907" w:type="dxa"/>
          </w:tcPr>
          <w:p w:rsidR="00C3714E" w:rsidRPr="00D43339" w:rsidRDefault="00662AFD" w:rsidP="00C3714E">
            <w:pPr>
              <w:pStyle w:val="StyleWisnow"/>
              <w:rPr>
                <w:rStyle w:val="rvts0"/>
                <w:szCs w:val="28"/>
                <w:lang w:eastAsia="en-US"/>
              </w:rPr>
            </w:pPr>
            <w:r>
              <w:rPr>
                <w:rStyle w:val="rvts0"/>
                <w:szCs w:val="28"/>
                <w:lang w:eastAsia="en-US"/>
              </w:rPr>
              <w:t>В</w:t>
            </w:r>
            <w:r w:rsidR="00C3714E" w:rsidRPr="00D43339">
              <w:rPr>
                <w:rStyle w:val="rvts0"/>
                <w:szCs w:val="28"/>
                <w:lang w:eastAsia="en-US"/>
              </w:rPr>
              <w:t>рах</w:t>
            </w:r>
            <w:r>
              <w:rPr>
                <w:rStyle w:val="rvts0"/>
                <w:szCs w:val="28"/>
                <w:lang w:eastAsia="en-US"/>
              </w:rPr>
              <w:t>овано</w:t>
            </w:r>
            <w:r w:rsidR="00C3714E" w:rsidRPr="00D43339">
              <w:rPr>
                <w:rStyle w:val="rvts0"/>
                <w:szCs w:val="28"/>
                <w:lang w:eastAsia="en-US"/>
              </w:rPr>
              <w:t xml:space="preserve"> </w:t>
            </w:r>
          </w:p>
          <w:p w:rsidR="00C3714E" w:rsidRPr="00D43339" w:rsidRDefault="00C3714E" w:rsidP="00C3714E">
            <w:pPr>
              <w:pStyle w:val="StyleWisnow"/>
              <w:rPr>
                <w:rStyle w:val="rvts0"/>
                <w:szCs w:val="28"/>
                <w:lang w:eastAsia="en-US"/>
              </w:rPr>
            </w:pPr>
          </w:p>
          <w:p w:rsidR="00C3714E" w:rsidRPr="00D43339" w:rsidRDefault="00C3714E" w:rsidP="001846E7">
            <w:pPr>
              <w:pStyle w:val="StyleWisnow"/>
              <w:jc w:val="both"/>
              <w:rPr>
                <w:rStyle w:val="rvts0"/>
                <w:szCs w:val="28"/>
                <w:lang w:eastAsia="en-US"/>
              </w:rPr>
            </w:pPr>
            <w:r>
              <w:rPr>
                <w:rStyle w:val="rvts0"/>
                <w:szCs w:val="28"/>
                <w:lang w:eastAsia="en-US"/>
              </w:rPr>
              <w:t xml:space="preserve">Текст пропозиції </w:t>
            </w:r>
            <w:r w:rsidRPr="00D43339">
              <w:rPr>
                <w:rStyle w:val="rvts0"/>
                <w:szCs w:val="28"/>
                <w:lang w:eastAsia="en-US"/>
              </w:rPr>
              <w:t>збігається з редакцією,</w:t>
            </w:r>
            <w:r>
              <w:rPr>
                <w:rStyle w:val="rvts0"/>
                <w:szCs w:val="28"/>
                <w:lang w:eastAsia="en-US"/>
              </w:rPr>
              <w:t xml:space="preserve"> </w:t>
            </w:r>
            <w:r w:rsidRPr="00D43339">
              <w:rPr>
                <w:rStyle w:val="rvts0"/>
                <w:szCs w:val="28"/>
                <w:lang w:eastAsia="en-US"/>
              </w:rPr>
              <w:t>прийнятою у першому читанні</w:t>
            </w:r>
            <w:r w:rsidR="005360ED">
              <w:rPr>
                <w:rStyle w:val="rvts0"/>
                <w:szCs w:val="28"/>
                <w:lang w:eastAsia="en-US"/>
              </w:rPr>
              <w:t>.</w:t>
            </w:r>
          </w:p>
        </w:tc>
        <w:tc>
          <w:tcPr>
            <w:tcW w:w="4898" w:type="dxa"/>
          </w:tcPr>
          <w:p w:rsidR="00C3714E" w:rsidRPr="00D43339" w:rsidRDefault="00C3714E" w:rsidP="00C3714E">
            <w:pPr>
              <w:pStyle w:val="StyleZakonu"/>
              <w:rPr>
                <w:rStyle w:val="rvts0"/>
                <w:sz w:val="18"/>
                <w:szCs w:val="28"/>
                <w:lang w:eastAsia="en-US"/>
              </w:rPr>
            </w:pPr>
          </w:p>
        </w:tc>
      </w:tr>
      <w:tr w:rsidR="00C3714E" w:rsidRPr="00936967" w:rsidTr="00D43339">
        <w:tc>
          <w:tcPr>
            <w:tcW w:w="576" w:type="dxa"/>
          </w:tcPr>
          <w:p w:rsidR="00C3714E" w:rsidRPr="00936967" w:rsidRDefault="00C3714E" w:rsidP="00C3714E">
            <w:pPr>
              <w:pStyle w:val="StyleWisnow"/>
            </w:pPr>
            <w:bookmarkStart w:id="13" w:name="n6" w:colFirst="0" w:colLast="0"/>
            <w:bookmarkEnd w:id="12"/>
            <w:r>
              <w:t>6.</w:t>
            </w:r>
          </w:p>
        </w:tc>
        <w:tc>
          <w:tcPr>
            <w:tcW w:w="4818" w:type="dxa"/>
          </w:tcPr>
          <w:p w:rsidR="00C3714E" w:rsidRPr="00936967" w:rsidRDefault="00C3714E" w:rsidP="00C3714E">
            <w:pPr>
              <w:pStyle w:val="StyleZakonu"/>
              <w:rPr>
                <w:lang w:eastAsia="en-US"/>
              </w:rPr>
            </w:pPr>
            <w:r w:rsidRPr="00936967">
              <w:t>«3.</w:t>
            </w:r>
            <w:r w:rsidRPr="00936967">
              <w:rPr>
                <w:lang w:eastAsia="en-US"/>
              </w:rPr>
              <w:t>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з поважних причин є:</w:t>
            </w:r>
          </w:p>
        </w:tc>
        <w:tc>
          <w:tcPr>
            <w:tcW w:w="3686" w:type="dxa"/>
          </w:tcPr>
          <w:p w:rsidR="007B54C8" w:rsidRDefault="007B54C8" w:rsidP="007B54C8">
            <w:pPr>
              <w:pStyle w:val="StyleAwt"/>
            </w:pPr>
            <w:r>
              <w:t>-</w:t>
            </w:r>
            <w:r>
              <w:fldChar w:fldCharType="begin"/>
            </w:r>
            <w:r>
              <w:instrText xml:space="preserve"> SEQ aa </w:instrText>
            </w:r>
            <w:r>
              <w:fldChar w:fldCharType="separate"/>
            </w:r>
            <w:r w:rsidR="00E84310">
              <w:rPr>
                <w:noProof/>
              </w:rPr>
              <w:t>5</w:t>
            </w:r>
            <w:r>
              <w:rPr>
                <w:noProof/>
              </w:rPr>
              <w:fldChar w:fldCharType="end"/>
            </w:r>
            <w:r>
              <w:t>- Н.д.Шкрум А.І. (Реєстр.картка №408)</w:t>
            </w:r>
          </w:p>
          <w:p w:rsidR="007B54C8" w:rsidRDefault="007B54C8" w:rsidP="007B54C8">
            <w:pPr>
              <w:pStyle w:val="StyleProp2"/>
            </w:pPr>
            <w:r>
              <w:t xml:space="preserve">3. 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з поважних причин є: </w:t>
            </w:r>
          </w:p>
          <w:p w:rsidR="00C3714E" w:rsidRPr="00936967" w:rsidRDefault="00C3714E" w:rsidP="00C3714E">
            <w:pPr>
              <w:pStyle w:val="StyleProp2"/>
            </w:pPr>
          </w:p>
        </w:tc>
        <w:tc>
          <w:tcPr>
            <w:tcW w:w="1907" w:type="dxa"/>
          </w:tcPr>
          <w:p w:rsidR="00662AFD" w:rsidRPr="00D43339" w:rsidRDefault="00662AFD" w:rsidP="00662AFD">
            <w:pPr>
              <w:pStyle w:val="StyleWisnow"/>
              <w:rPr>
                <w:rStyle w:val="rvts0"/>
                <w:szCs w:val="28"/>
                <w:lang w:eastAsia="en-US"/>
              </w:rPr>
            </w:pPr>
            <w:r>
              <w:rPr>
                <w:rStyle w:val="rvts0"/>
                <w:szCs w:val="28"/>
                <w:lang w:eastAsia="en-US"/>
              </w:rPr>
              <w:t>В</w:t>
            </w:r>
            <w:r w:rsidRPr="00D43339">
              <w:rPr>
                <w:rStyle w:val="rvts0"/>
                <w:szCs w:val="28"/>
                <w:lang w:eastAsia="en-US"/>
              </w:rPr>
              <w:t>рах</w:t>
            </w:r>
            <w:r>
              <w:rPr>
                <w:rStyle w:val="rvts0"/>
                <w:szCs w:val="28"/>
                <w:lang w:eastAsia="en-US"/>
              </w:rPr>
              <w:t>овано</w:t>
            </w:r>
            <w:r w:rsidRPr="00D43339">
              <w:rPr>
                <w:rStyle w:val="rvts0"/>
                <w:szCs w:val="28"/>
                <w:lang w:eastAsia="en-US"/>
              </w:rPr>
              <w:t xml:space="preserve"> </w:t>
            </w:r>
          </w:p>
          <w:p w:rsidR="007B54C8" w:rsidRDefault="007B54C8" w:rsidP="007B54C8">
            <w:pPr>
              <w:pStyle w:val="StyleWisnow"/>
            </w:pPr>
          </w:p>
          <w:p w:rsidR="007B54C8" w:rsidRDefault="007B54C8" w:rsidP="001846E7">
            <w:pPr>
              <w:pStyle w:val="StyleWisnow"/>
              <w:jc w:val="both"/>
            </w:pPr>
            <w:r>
              <w:rPr>
                <w:rStyle w:val="rvts0"/>
                <w:szCs w:val="28"/>
                <w:lang w:eastAsia="en-US"/>
              </w:rPr>
              <w:t xml:space="preserve">Текст пропозиції збігається </w:t>
            </w:r>
            <w:r w:rsidRPr="00D43339">
              <w:rPr>
                <w:rStyle w:val="rvts0"/>
                <w:szCs w:val="28"/>
                <w:lang w:eastAsia="en-US"/>
              </w:rPr>
              <w:t>з редакцією,</w:t>
            </w:r>
            <w:r w:rsidRPr="00A54F12">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p>
          <w:p w:rsidR="00C3714E" w:rsidRPr="00936967" w:rsidRDefault="00C3714E" w:rsidP="00C3714E">
            <w:pPr>
              <w:pStyle w:val="StyleWisnow"/>
            </w:pPr>
          </w:p>
        </w:tc>
        <w:tc>
          <w:tcPr>
            <w:tcW w:w="4898" w:type="dxa"/>
          </w:tcPr>
          <w:p w:rsidR="00C3714E" w:rsidRPr="00936967" w:rsidRDefault="00C3714E" w:rsidP="00C3714E">
            <w:pPr>
              <w:pStyle w:val="StyleZakonu"/>
            </w:pPr>
            <w:r w:rsidRPr="00936967">
              <w:t>«3.</w:t>
            </w:r>
            <w:r w:rsidR="005360ED">
              <w:t xml:space="preserve"> </w:t>
            </w:r>
            <w:r w:rsidRPr="00936967">
              <w:rPr>
                <w:lang w:eastAsia="en-US"/>
              </w:rPr>
              <w:t>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з поважних причин є:</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7B54C8" w:rsidRDefault="007B54C8" w:rsidP="007B54C8">
            <w:pPr>
              <w:pStyle w:val="StyleAwt"/>
            </w:pPr>
            <w:r>
              <w:t>-</w:t>
            </w:r>
            <w:r>
              <w:fldChar w:fldCharType="begin"/>
            </w:r>
            <w:r>
              <w:instrText xml:space="preserve"> SEQ aa </w:instrText>
            </w:r>
            <w:r>
              <w:fldChar w:fldCharType="separate"/>
            </w:r>
            <w:r w:rsidR="00E84310">
              <w:rPr>
                <w:noProof/>
              </w:rPr>
              <w:t>6</w:t>
            </w:r>
            <w:r>
              <w:rPr>
                <w:noProof/>
              </w:rPr>
              <w:fldChar w:fldCharType="end"/>
            </w:r>
            <w:r>
              <w:t>- Н.д.Дирдін М.Є. (Реєстр.картка №132)</w:t>
            </w:r>
          </w:p>
          <w:p w:rsidR="007B54C8" w:rsidRDefault="007B54C8" w:rsidP="007B54C8">
            <w:pPr>
              <w:pStyle w:val="StyleProp2"/>
            </w:pPr>
            <w:r>
              <w:t>У частині 3 статті 26 законопроекту слова «з поважних причин є» замінити на «є такі поважні причини»</w:t>
            </w:r>
          </w:p>
        </w:tc>
        <w:tc>
          <w:tcPr>
            <w:tcW w:w="1907" w:type="dxa"/>
          </w:tcPr>
          <w:p w:rsidR="007B54C8" w:rsidRDefault="00662AFD" w:rsidP="007B54C8">
            <w:pPr>
              <w:pStyle w:val="StyleWisnow"/>
            </w:pPr>
            <w:r>
              <w:t>Відхилено</w:t>
            </w:r>
          </w:p>
          <w:p w:rsidR="00662AFD" w:rsidRDefault="00662AFD" w:rsidP="007B54C8">
            <w:pPr>
              <w:pStyle w:val="StyleWisnow"/>
            </w:pPr>
          </w:p>
          <w:p w:rsidR="007B54C8" w:rsidRDefault="007B54C8" w:rsidP="001846E7">
            <w:pPr>
              <w:pStyle w:val="StyleWisnow"/>
              <w:jc w:val="both"/>
            </w:pPr>
            <w:r>
              <w:t xml:space="preserve">Редакція речення, прийнята в першому </w:t>
            </w:r>
            <w:r w:rsidRPr="00D43339">
              <w:t>читанні,</w:t>
            </w:r>
            <w:r w:rsidRPr="00A54F12">
              <w:rPr>
                <w:lang w:val="ru-RU"/>
              </w:rPr>
              <w:t xml:space="preserve"> </w:t>
            </w:r>
            <w:r w:rsidRPr="00D43339">
              <w:t>та</w:t>
            </w:r>
            <w:r>
              <w:t xml:space="preserve"> редакція у пропозиції №6 за змістом однакові. </w:t>
            </w:r>
          </w:p>
          <w:p w:rsidR="00C3714E" w:rsidRPr="00936967" w:rsidRDefault="00C3714E" w:rsidP="007B54C8">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Pr="00936967" w:rsidRDefault="00C3714E" w:rsidP="00C3714E">
            <w:pPr>
              <w:pStyle w:val="StyleWisnow"/>
            </w:pPr>
            <w:bookmarkStart w:id="14" w:name="n7" w:colFirst="0" w:colLast="0"/>
            <w:bookmarkEnd w:id="13"/>
            <w:r>
              <w:t>7.</w:t>
            </w:r>
          </w:p>
        </w:tc>
        <w:tc>
          <w:tcPr>
            <w:tcW w:w="4818" w:type="dxa"/>
          </w:tcPr>
          <w:p w:rsidR="00C3714E" w:rsidRPr="00936967" w:rsidRDefault="00C3714E" w:rsidP="00C3714E">
            <w:pPr>
              <w:pStyle w:val="StyleZakonu"/>
              <w:rPr>
                <w:rStyle w:val="rvts0"/>
                <w:szCs w:val="28"/>
                <w:lang w:eastAsia="en-US"/>
              </w:rPr>
            </w:pPr>
            <w:r w:rsidRPr="00936967">
              <w:rPr>
                <w:lang w:eastAsia="en-US"/>
              </w:rPr>
              <w:t>1) виконання народним депутатом у цей час доручень Верховної Ради, Голови Верховної Ради України відповідно до закону, комітету (</w:t>
            </w:r>
            <w:r w:rsidRPr="00936967">
              <w:rPr>
                <w:rStyle w:val="rvts0"/>
                <w:szCs w:val="28"/>
                <w:lang w:eastAsia="en-US"/>
              </w:rPr>
              <w:t>за рішенням комітету, до складу якого входить народний депутат);</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7</w:t>
            </w:r>
            <w:r>
              <w:rPr>
                <w:noProof/>
              </w:rPr>
              <w:fldChar w:fldCharType="end"/>
            </w:r>
            <w:r>
              <w:t>- Н.д.Князевич Р.П. (Реєстр.картка №431)</w:t>
            </w:r>
          </w:p>
          <w:p w:rsidR="00C3714E" w:rsidRPr="00936967" w:rsidRDefault="00C3714E" w:rsidP="00C3714E">
            <w:pPr>
              <w:pStyle w:val="StyleProp2"/>
              <w:rPr>
                <w:lang w:eastAsia="en-US"/>
              </w:rPr>
            </w:pPr>
            <w:r>
              <w:rPr>
                <w:lang w:eastAsia="en-US"/>
              </w:rPr>
              <w:t>У частині 1 Розділу І (зміни до частини третьої статті 26 Регламенту Верховної Ради) після слів "комітету (за рішенням комітету, до складу якого входить народний депутат)" доповнити словами "голови комітету, до складу якого входить народний депутат;"</w:t>
            </w:r>
          </w:p>
        </w:tc>
        <w:tc>
          <w:tcPr>
            <w:tcW w:w="1907" w:type="dxa"/>
          </w:tcPr>
          <w:p w:rsidR="00662AFD" w:rsidRDefault="00662AFD" w:rsidP="00662AFD">
            <w:pPr>
              <w:pStyle w:val="StyleWisnow"/>
            </w:pPr>
            <w:r>
              <w:t>Відхилено</w:t>
            </w:r>
          </w:p>
          <w:p w:rsidR="00C3714E" w:rsidRDefault="00C3714E" w:rsidP="00C3714E">
            <w:pPr>
              <w:pStyle w:val="StyleWisnow"/>
              <w:rPr>
                <w:lang w:eastAsia="en-US"/>
              </w:rPr>
            </w:pPr>
          </w:p>
          <w:p w:rsidR="00C3714E" w:rsidRDefault="00C3714E" w:rsidP="001846E7">
            <w:pPr>
              <w:pStyle w:val="StyleWisnow"/>
              <w:jc w:val="both"/>
              <w:rPr>
                <w:lang w:eastAsia="en-US"/>
              </w:rPr>
            </w:pPr>
            <w:r>
              <w:rPr>
                <w:lang w:eastAsia="en-US"/>
              </w:rPr>
              <w:t>Повноваження голови комітету, визначені Законом України «Про комітети Верховної Ради України»</w:t>
            </w:r>
            <w:r w:rsidRPr="00A54F12">
              <w:rPr>
                <w:lang w:eastAsia="en-US"/>
              </w:rPr>
              <w:t>,</w:t>
            </w:r>
            <w:r>
              <w:rPr>
                <w:lang w:eastAsia="en-US"/>
              </w:rPr>
              <w:t xml:space="preserve"> </w:t>
            </w:r>
            <w:r w:rsidRPr="00E84310">
              <w:rPr>
                <w:lang w:eastAsia="en-US"/>
              </w:rPr>
              <w:t xml:space="preserve">не передбачають доручень народним </w:t>
            </w:r>
            <w:r w:rsidRPr="00E84310">
              <w:rPr>
                <w:lang w:eastAsia="en-US"/>
              </w:rPr>
              <w:lastRenderedPageBreak/>
              <w:t>депутатам України,</w:t>
            </w:r>
            <w:r>
              <w:rPr>
                <w:lang w:eastAsia="en-US"/>
              </w:rPr>
              <w:t xml:space="preserve"> що мають виконуватися під час пленарних засідань</w:t>
            </w:r>
            <w:r w:rsidR="005360ED">
              <w:rPr>
                <w:lang w:eastAsia="en-US"/>
              </w:rPr>
              <w:t>.</w:t>
            </w:r>
            <w:r>
              <w:rPr>
                <w:lang w:eastAsia="en-US"/>
              </w:rPr>
              <w:t xml:space="preserve"> </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r w:rsidRPr="00936967">
              <w:rPr>
                <w:lang w:eastAsia="en-US"/>
              </w:rPr>
              <w:lastRenderedPageBreak/>
              <w:t>1) виконання народним депутатом у цей час доручень Верховної Ради, Голови Верховної Ради України відповідно до закону, комітету (</w:t>
            </w:r>
            <w:r w:rsidRPr="00936967">
              <w:rPr>
                <w:rStyle w:val="rvts0"/>
                <w:szCs w:val="28"/>
                <w:lang w:eastAsia="en-US"/>
              </w:rPr>
              <w:t>за рішенням комітету, до складу якого входить народний депутат);</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rStyle w:val="rvts0"/>
                <w:szCs w:val="28"/>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8</w:t>
            </w:r>
            <w:r>
              <w:rPr>
                <w:noProof/>
              </w:rPr>
              <w:fldChar w:fldCharType="end"/>
            </w:r>
            <w:r>
              <w:t>- Н.д.Пузійчук А.В. (Реєстр.картка №407)</w:t>
            </w:r>
          </w:p>
          <w:p w:rsidR="00C3714E" w:rsidRPr="00936967" w:rsidRDefault="00C3714E" w:rsidP="00C3714E">
            <w:pPr>
              <w:pStyle w:val="StyleProp2"/>
              <w:rPr>
                <w:rStyle w:val="rvts0"/>
                <w:szCs w:val="28"/>
                <w:lang w:eastAsia="en-US"/>
              </w:rPr>
            </w:pPr>
            <w:r>
              <w:rPr>
                <w:rStyle w:val="rvts0"/>
                <w:szCs w:val="28"/>
                <w:lang w:eastAsia="en-US"/>
              </w:rPr>
              <w:t>В абзаці третьому пункту 1 розділу I законопроєкту слова «Голови Верховної Ради України відповідно до закону, комітету (за рішенням комітету, до складу якого входить народний депутат)» виключити.</w:t>
            </w:r>
          </w:p>
        </w:tc>
        <w:tc>
          <w:tcPr>
            <w:tcW w:w="1907" w:type="dxa"/>
          </w:tcPr>
          <w:p w:rsidR="00662AFD" w:rsidRDefault="00662AFD" w:rsidP="00662AFD">
            <w:pPr>
              <w:pStyle w:val="StyleWisnow"/>
            </w:pPr>
            <w:r>
              <w:t>Відхилено</w:t>
            </w:r>
          </w:p>
          <w:p w:rsidR="00C3714E" w:rsidRDefault="00C3714E" w:rsidP="00C3714E">
            <w:pPr>
              <w:pStyle w:val="StyleWisnow"/>
              <w:rPr>
                <w:lang w:eastAsia="en-US"/>
              </w:rPr>
            </w:pPr>
          </w:p>
          <w:p w:rsidR="00C3714E" w:rsidRPr="0008387E" w:rsidRDefault="00C3714E" w:rsidP="001846E7">
            <w:pPr>
              <w:pStyle w:val="StyleWisnow"/>
              <w:jc w:val="both"/>
              <w:rPr>
                <w:lang w:eastAsia="en-US"/>
              </w:rPr>
            </w:pPr>
            <w:r>
              <w:rPr>
                <w:lang w:eastAsia="en-US"/>
              </w:rPr>
              <w:t>Виходячи з аналізу практики застосування положень Регламенту Верховної Ради України, Закону України «Про комітети Верховної Ради України»,  окремих актів законодавства України, народні депутати України можуть бути відсутні на пленарних засіданнях у зв</w:t>
            </w:r>
            <w:r w:rsidRPr="0008387E">
              <w:rPr>
                <w:lang w:val="ru-RU" w:eastAsia="en-US"/>
              </w:rPr>
              <w:t>`</w:t>
            </w:r>
            <w:r>
              <w:rPr>
                <w:lang w:eastAsia="en-US"/>
              </w:rPr>
              <w:t>язку з виконанням доручень Голови</w:t>
            </w:r>
            <w:r>
              <w:rPr>
                <w:rStyle w:val="rvts0"/>
                <w:szCs w:val="28"/>
                <w:lang w:eastAsia="en-US"/>
              </w:rPr>
              <w:t xml:space="preserve"> Верховної Ради України, комітету (за рішенням комітету, до складу якого входить народний депутат</w:t>
            </w:r>
            <w:r w:rsidRPr="00D43339">
              <w:rPr>
                <w:rStyle w:val="rvts0"/>
                <w:szCs w:val="28"/>
                <w:lang w:val="ru-RU" w:eastAsia="en-US"/>
              </w:rPr>
              <w:t xml:space="preserve"> </w:t>
            </w:r>
            <w:r w:rsidRPr="00D43339">
              <w:rPr>
                <w:rStyle w:val="rvts0"/>
                <w:szCs w:val="28"/>
                <w:lang w:eastAsia="en-US"/>
              </w:rPr>
              <w:t>України</w:t>
            </w:r>
            <w:r>
              <w:rPr>
                <w:rStyle w:val="rvts0"/>
                <w:szCs w:val="28"/>
                <w:lang w:eastAsia="en-US"/>
              </w:rPr>
              <w:t>)</w:t>
            </w:r>
            <w:r w:rsidR="005360ED">
              <w:rPr>
                <w:rStyle w:val="rvts0"/>
                <w:szCs w:val="28"/>
                <w:lang w:eastAsia="en-US"/>
              </w:rPr>
              <w:t>.</w:t>
            </w:r>
          </w:p>
          <w:p w:rsidR="00C3714E" w:rsidRPr="00936967" w:rsidRDefault="00C3714E" w:rsidP="00C3714E">
            <w:pPr>
              <w:pStyle w:val="StyleWisnow"/>
              <w:rPr>
                <w:rStyle w:val="rvts0"/>
                <w:szCs w:val="28"/>
                <w:lang w:eastAsia="en-US"/>
              </w:rPr>
            </w:pPr>
          </w:p>
        </w:tc>
        <w:tc>
          <w:tcPr>
            <w:tcW w:w="4898" w:type="dxa"/>
          </w:tcPr>
          <w:p w:rsidR="00C3714E" w:rsidRPr="00936967" w:rsidRDefault="00C3714E" w:rsidP="00C3714E">
            <w:pPr>
              <w:pStyle w:val="StyleZakonu"/>
              <w:rPr>
                <w:rStyle w:val="rvts0"/>
                <w:szCs w:val="28"/>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rStyle w:val="rvts0"/>
                <w:szCs w:val="28"/>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9</w:t>
            </w:r>
            <w:r>
              <w:rPr>
                <w:noProof/>
              </w:rPr>
              <w:fldChar w:fldCharType="end"/>
            </w:r>
            <w:r>
              <w:t>- Н.д.Власенко С.В. (Реєстр.картка №395)</w:t>
            </w:r>
          </w:p>
          <w:p w:rsidR="00C3714E" w:rsidRPr="00936967" w:rsidRDefault="00C3714E" w:rsidP="00C3714E">
            <w:pPr>
              <w:pStyle w:val="StyleProp2"/>
              <w:rPr>
                <w:rStyle w:val="rvts0"/>
                <w:szCs w:val="28"/>
                <w:lang w:eastAsia="en-US"/>
              </w:rPr>
            </w:pPr>
            <w:r>
              <w:rPr>
                <w:rStyle w:val="rvts0"/>
                <w:szCs w:val="28"/>
                <w:lang w:eastAsia="en-US"/>
              </w:rPr>
              <w:t>У абзаці 3 пункту 1 Розділу І після слів "Верховної Ради" виключити кому та виключити слова: "Голови Верховної Ради України".</w:t>
            </w:r>
          </w:p>
        </w:tc>
        <w:tc>
          <w:tcPr>
            <w:tcW w:w="1907" w:type="dxa"/>
          </w:tcPr>
          <w:p w:rsidR="00662AFD" w:rsidRDefault="00662AFD" w:rsidP="00662AFD">
            <w:pPr>
              <w:pStyle w:val="StyleWisnow"/>
            </w:pPr>
            <w:r>
              <w:t>Відхилено</w:t>
            </w:r>
          </w:p>
          <w:p w:rsidR="00C3714E" w:rsidRDefault="00C3714E" w:rsidP="00C3714E">
            <w:pPr>
              <w:pStyle w:val="StyleWisnow"/>
              <w:rPr>
                <w:rStyle w:val="rvts0"/>
                <w:szCs w:val="28"/>
                <w:lang w:eastAsia="en-US"/>
              </w:rPr>
            </w:pPr>
          </w:p>
          <w:p w:rsidR="00C3714E" w:rsidRPr="00936967" w:rsidRDefault="00C3714E" w:rsidP="001846E7">
            <w:pPr>
              <w:pStyle w:val="StyleWisnow"/>
              <w:jc w:val="both"/>
              <w:rPr>
                <w:rStyle w:val="rvts0"/>
                <w:szCs w:val="28"/>
                <w:lang w:eastAsia="en-US"/>
              </w:rPr>
            </w:pPr>
            <w:r>
              <w:rPr>
                <w:rStyle w:val="rvts0"/>
                <w:szCs w:val="28"/>
                <w:lang w:eastAsia="en-US"/>
              </w:rPr>
              <w:t>З підстав, викладених до пропозиції №8</w:t>
            </w:r>
            <w:r w:rsidR="005360ED">
              <w:rPr>
                <w:rStyle w:val="rvts0"/>
                <w:szCs w:val="28"/>
                <w:lang w:eastAsia="en-US"/>
              </w:rPr>
              <w:t>.</w:t>
            </w:r>
          </w:p>
        </w:tc>
        <w:tc>
          <w:tcPr>
            <w:tcW w:w="4898" w:type="dxa"/>
          </w:tcPr>
          <w:p w:rsidR="00C3714E" w:rsidRPr="00936967" w:rsidRDefault="00C3714E" w:rsidP="00C3714E">
            <w:pPr>
              <w:pStyle w:val="StyleZakonu"/>
              <w:rPr>
                <w:rStyle w:val="rvts0"/>
                <w:szCs w:val="28"/>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rStyle w:val="rvts0"/>
                <w:szCs w:val="28"/>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10</w:t>
            </w:r>
            <w:r>
              <w:rPr>
                <w:noProof/>
              </w:rPr>
              <w:fldChar w:fldCharType="end"/>
            </w:r>
            <w:r>
              <w:t>- Н.д.Шкрум А.І. (Реєстр.картка №408)</w:t>
            </w:r>
          </w:p>
          <w:p w:rsidR="00C3714E" w:rsidRPr="00936967" w:rsidRDefault="00C3714E" w:rsidP="00C3714E">
            <w:pPr>
              <w:pStyle w:val="StyleProp2"/>
              <w:rPr>
                <w:rStyle w:val="rvts0"/>
                <w:szCs w:val="28"/>
                <w:lang w:eastAsia="en-US"/>
              </w:rPr>
            </w:pPr>
            <w:r>
              <w:rPr>
                <w:rStyle w:val="rvts0"/>
                <w:szCs w:val="28"/>
                <w:lang w:eastAsia="en-US"/>
              </w:rPr>
              <w:t>1) виконання народним депутатом у цей час доручень Верховної Ради, Голови Верховної Ради України відповідно до закону, комітету (за рішенням комітету, до складу якого входить народний депутат);</w:t>
            </w:r>
          </w:p>
        </w:tc>
        <w:tc>
          <w:tcPr>
            <w:tcW w:w="1907" w:type="dxa"/>
          </w:tcPr>
          <w:p w:rsidR="00C3714E" w:rsidRDefault="00662AFD" w:rsidP="00C3714E">
            <w:pPr>
              <w:pStyle w:val="StyleWisnow"/>
              <w:rPr>
                <w:rStyle w:val="rvts0"/>
                <w:szCs w:val="28"/>
                <w:lang w:eastAsia="en-US"/>
              </w:rPr>
            </w:pPr>
            <w:r>
              <w:rPr>
                <w:rStyle w:val="rvts0"/>
                <w:szCs w:val="28"/>
                <w:lang w:eastAsia="en-US"/>
              </w:rPr>
              <w:t>В</w:t>
            </w:r>
            <w:r w:rsidR="00C3714E">
              <w:rPr>
                <w:rStyle w:val="rvts0"/>
                <w:szCs w:val="28"/>
                <w:lang w:eastAsia="en-US"/>
              </w:rPr>
              <w:t>рах</w:t>
            </w:r>
            <w:r>
              <w:rPr>
                <w:rStyle w:val="rvts0"/>
                <w:szCs w:val="28"/>
                <w:lang w:eastAsia="en-US"/>
              </w:rPr>
              <w:t>овано</w:t>
            </w:r>
            <w:r w:rsidR="00C3714E">
              <w:rPr>
                <w:rStyle w:val="rvts0"/>
                <w:szCs w:val="28"/>
                <w:lang w:eastAsia="en-US"/>
              </w:rPr>
              <w:t xml:space="preserve"> </w:t>
            </w:r>
          </w:p>
          <w:p w:rsidR="00C3714E" w:rsidRDefault="00C3714E" w:rsidP="00C3714E">
            <w:pPr>
              <w:pStyle w:val="StyleWisnow"/>
              <w:rPr>
                <w:rStyle w:val="rvts0"/>
                <w:szCs w:val="28"/>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w:t>
            </w:r>
            <w:r w:rsidRPr="00D43339">
              <w:rPr>
                <w:rStyle w:val="rvts0"/>
                <w:szCs w:val="28"/>
                <w:lang w:eastAsia="en-US"/>
              </w:rPr>
              <w:t>з редакцією,</w:t>
            </w:r>
            <w:r w:rsidRPr="00A54F12">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r w:rsidR="005360ED">
              <w:rPr>
                <w:rStyle w:val="rvts0"/>
                <w:szCs w:val="28"/>
                <w:lang w:eastAsia="en-US"/>
              </w:rPr>
              <w:t>.</w:t>
            </w:r>
          </w:p>
          <w:p w:rsidR="00C3714E" w:rsidRPr="00936967" w:rsidRDefault="00C3714E" w:rsidP="00C3714E">
            <w:pPr>
              <w:pStyle w:val="StyleWisnow"/>
              <w:rPr>
                <w:rStyle w:val="rvts0"/>
                <w:szCs w:val="28"/>
                <w:lang w:eastAsia="en-US"/>
              </w:rPr>
            </w:pPr>
          </w:p>
        </w:tc>
        <w:tc>
          <w:tcPr>
            <w:tcW w:w="4898" w:type="dxa"/>
          </w:tcPr>
          <w:p w:rsidR="00C3714E" w:rsidRPr="00936967" w:rsidRDefault="00C3714E" w:rsidP="00C3714E">
            <w:pPr>
              <w:pStyle w:val="StyleZakonu"/>
              <w:rPr>
                <w:rStyle w:val="rvts0"/>
                <w:szCs w:val="28"/>
                <w:lang w:eastAsia="en-US"/>
              </w:rPr>
            </w:pPr>
          </w:p>
        </w:tc>
      </w:tr>
      <w:tr w:rsidR="00C3714E" w:rsidRPr="00936967" w:rsidTr="00D43339">
        <w:tc>
          <w:tcPr>
            <w:tcW w:w="576" w:type="dxa"/>
          </w:tcPr>
          <w:p w:rsidR="00C3714E" w:rsidRPr="00936967" w:rsidRDefault="00C3714E" w:rsidP="00C3714E">
            <w:pPr>
              <w:pStyle w:val="StyleWisnow"/>
            </w:pPr>
            <w:bookmarkStart w:id="15" w:name="n8" w:colFirst="0" w:colLast="0"/>
            <w:bookmarkEnd w:id="14"/>
            <w:r>
              <w:lastRenderedPageBreak/>
              <w:t>8.</w:t>
            </w:r>
          </w:p>
        </w:tc>
        <w:tc>
          <w:tcPr>
            <w:tcW w:w="4818" w:type="dxa"/>
          </w:tcPr>
          <w:p w:rsidR="00C3714E" w:rsidRPr="00936967" w:rsidRDefault="00C3714E" w:rsidP="00C3714E">
            <w:pPr>
              <w:pStyle w:val="StyleZakonu"/>
              <w:rPr>
                <w:lang w:eastAsia="en-US"/>
              </w:rPr>
            </w:pPr>
            <w:r w:rsidRPr="00936967">
              <w:rPr>
                <w:rStyle w:val="rvts0"/>
                <w:szCs w:val="28"/>
                <w:lang w:eastAsia="en-US"/>
              </w:rPr>
              <w:t xml:space="preserve">2) </w:t>
            </w:r>
            <w:r w:rsidRPr="00936967">
              <w:rPr>
                <w:lang w:eastAsia="en-US"/>
              </w:rPr>
              <w:t>відрядження, участь у заходах, що здійснюються у межах роботи постійних делегацій;</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11</w:t>
            </w:r>
            <w:r>
              <w:rPr>
                <w:noProof/>
              </w:rPr>
              <w:fldChar w:fldCharType="end"/>
            </w:r>
            <w:r>
              <w:t>- Н.д.Шкрум А.І. (Реєстр.картка №408)</w:t>
            </w:r>
          </w:p>
          <w:p w:rsidR="00C3714E" w:rsidRPr="00936967" w:rsidRDefault="00C3714E" w:rsidP="00C3714E">
            <w:pPr>
              <w:pStyle w:val="StyleProp2"/>
              <w:rPr>
                <w:rStyle w:val="rvts0"/>
                <w:szCs w:val="28"/>
                <w:lang w:eastAsia="en-US"/>
              </w:rPr>
            </w:pPr>
            <w:r>
              <w:rPr>
                <w:rStyle w:val="rvts0"/>
                <w:szCs w:val="28"/>
                <w:lang w:eastAsia="en-US"/>
              </w:rPr>
              <w:t>2) відрядження, участь у заходах, що здійснюються у межах роботи постійних делегацій;</w:t>
            </w:r>
          </w:p>
        </w:tc>
        <w:tc>
          <w:tcPr>
            <w:tcW w:w="1907" w:type="dxa"/>
          </w:tcPr>
          <w:p w:rsidR="00C3714E" w:rsidRDefault="00662AFD" w:rsidP="00C3714E">
            <w:pPr>
              <w:pStyle w:val="StyleWisnow"/>
              <w:rPr>
                <w:rStyle w:val="rvts0"/>
                <w:szCs w:val="28"/>
                <w:lang w:eastAsia="en-US"/>
              </w:rPr>
            </w:pPr>
            <w:r>
              <w:rPr>
                <w:rStyle w:val="rvts0"/>
                <w:szCs w:val="28"/>
                <w:lang w:eastAsia="en-US"/>
              </w:rPr>
              <w:t>В</w:t>
            </w:r>
            <w:r w:rsidR="00C3714E">
              <w:rPr>
                <w:rStyle w:val="rvts0"/>
                <w:szCs w:val="28"/>
                <w:lang w:eastAsia="en-US"/>
              </w:rPr>
              <w:t>рах</w:t>
            </w:r>
            <w:r>
              <w:rPr>
                <w:rStyle w:val="rvts0"/>
                <w:szCs w:val="28"/>
                <w:lang w:eastAsia="en-US"/>
              </w:rPr>
              <w:t>овано</w:t>
            </w:r>
            <w:r w:rsidR="00C3714E">
              <w:rPr>
                <w:rStyle w:val="rvts0"/>
                <w:szCs w:val="28"/>
                <w:lang w:eastAsia="en-US"/>
              </w:rPr>
              <w:t xml:space="preserve"> </w:t>
            </w:r>
          </w:p>
          <w:p w:rsidR="00C3714E" w:rsidRDefault="00C3714E" w:rsidP="00C3714E">
            <w:pPr>
              <w:pStyle w:val="StyleWisnow"/>
              <w:rPr>
                <w:rStyle w:val="rvts0"/>
                <w:szCs w:val="28"/>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w:t>
            </w:r>
            <w:r w:rsidRPr="00D43339">
              <w:rPr>
                <w:rStyle w:val="rvts0"/>
                <w:szCs w:val="28"/>
                <w:lang w:eastAsia="en-US"/>
              </w:rPr>
              <w:t>з редакцією,</w:t>
            </w:r>
            <w:r w:rsidRPr="00A54F12">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r w:rsidR="005360ED">
              <w:rPr>
                <w:rStyle w:val="rvts0"/>
                <w:szCs w:val="28"/>
                <w:lang w:eastAsia="en-US"/>
              </w:rPr>
              <w:t>.</w:t>
            </w:r>
          </w:p>
          <w:p w:rsidR="00C3714E" w:rsidRPr="00936967" w:rsidRDefault="00C3714E" w:rsidP="00C3714E">
            <w:pPr>
              <w:pStyle w:val="StyleWisnow"/>
              <w:rPr>
                <w:rStyle w:val="rvts0"/>
                <w:szCs w:val="28"/>
                <w:lang w:eastAsia="en-US"/>
              </w:rPr>
            </w:pPr>
          </w:p>
        </w:tc>
        <w:tc>
          <w:tcPr>
            <w:tcW w:w="4898" w:type="dxa"/>
          </w:tcPr>
          <w:p w:rsidR="00C3714E" w:rsidRPr="00936967" w:rsidRDefault="00C3714E" w:rsidP="00C3714E">
            <w:pPr>
              <w:pStyle w:val="StyleZakonu"/>
              <w:rPr>
                <w:rStyle w:val="rvts0"/>
                <w:szCs w:val="28"/>
                <w:lang w:eastAsia="en-US"/>
              </w:rPr>
            </w:pPr>
            <w:r w:rsidRPr="00936967">
              <w:rPr>
                <w:rStyle w:val="rvts0"/>
                <w:szCs w:val="28"/>
                <w:lang w:eastAsia="en-US"/>
              </w:rPr>
              <w:t xml:space="preserve">2) </w:t>
            </w:r>
            <w:r w:rsidRPr="00936967">
              <w:rPr>
                <w:lang w:eastAsia="en-US"/>
              </w:rPr>
              <w:t>відрядження, участь у заходах, що здійснюються у межах роботи постійних делегацій;</w:t>
            </w:r>
          </w:p>
        </w:tc>
      </w:tr>
      <w:tr w:rsidR="00C3714E" w:rsidRPr="00936967" w:rsidTr="00D43339">
        <w:tc>
          <w:tcPr>
            <w:tcW w:w="576" w:type="dxa"/>
          </w:tcPr>
          <w:p w:rsidR="00C3714E" w:rsidRPr="00936967" w:rsidRDefault="00C3714E" w:rsidP="00C3714E">
            <w:pPr>
              <w:pStyle w:val="StyleWisnow"/>
            </w:pPr>
            <w:bookmarkStart w:id="16" w:name="n9" w:colFirst="0" w:colLast="0"/>
            <w:bookmarkEnd w:id="15"/>
            <w:r>
              <w:t>9.</w:t>
            </w:r>
          </w:p>
        </w:tc>
        <w:tc>
          <w:tcPr>
            <w:tcW w:w="4818" w:type="dxa"/>
          </w:tcPr>
          <w:p w:rsidR="00C3714E" w:rsidRPr="00936967" w:rsidRDefault="00C3714E" w:rsidP="00C3714E">
            <w:pPr>
              <w:pStyle w:val="StyleZakonu"/>
              <w:rPr>
                <w:lang w:eastAsia="en-US"/>
              </w:rPr>
            </w:pPr>
            <w:r w:rsidRPr="00936967">
              <w:rPr>
                <w:lang w:eastAsia="en-US"/>
              </w:rPr>
              <w:t>3) тимчасова непрацездатність;</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12</w:t>
            </w:r>
            <w:r>
              <w:rPr>
                <w:noProof/>
              </w:rPr>
              <w:fldChar w:fldCharType="end"/>
            </w:r>
            <w:r>
              <w:t>- Н.д.Шкрум А.І. (Реєстр.картка №408)</w:t>
            </w:r>
          </w:p>
          <w:p w:rsidR="00C3714E" w:rsidRPr="00936967" w:rsidRDefault="00C3714E" w:rsidP="00C3714E">
            <w:pPr>
              <w:pStyle w:val="StyleProp2"/>
              <w:rPr>
                <w:lang w:eastAsia="en-US"/>
              </w:rPr>
            </w:pPr>
            <w:r>
              <w:rPr>
                <w:lang w:eastAsia="en-US"/>
              </w:rPr>
              <w:t>3) тимчасова непрацездатність;</w:t>
            </w:r>
          </w:p>
        </w:tc>
        <w:tc>
          <w:tcPr>
            <w:tcW w:w="1907" w:type="dxa"/>
          </w:tcPr>
          <w:p w:rsidR="00C3714E" w:rsidRDefault="00662AFD" w:rsidP="00C3714E">
            <w:pPr>
              <w:pStyle w:val="StyleWisnow"/>
              <w:rPr>
                <w:rStyle w:val="rvts0"/>
                <w:szCs w:val="28"/>
                <w:lang w:eastAsia="en-US"/>
              </w:rPr>
            </w:pPr>
            <w:r>
              <w:rPr>
                <w:rStyle w:val="rvts0"/>
                <w:szCs w:val="28"/>
                <w:lang w:eastAsia="en-US"/>
              </w:rPr>
              <w:t>Враховано</w:t>
            </w:r>
          </w:p>
          <w:p w:rsidR="00662AFD" w:rsidRDefault="00662AFD" w:rsidP="00C3714E">
            <w:pPr>
              <w:pStyle w:val="StyleWisnow"/>
              <w:rPr>
                <w:rStyle w:val="rvts0"/>
                <w:szCs w:val="28"/>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з </w:t>
            </w:r>
            <w:r w:rsidRPr="00D43339">
              <w:rPr>
                <w:rStyle w:val="rvts0"/>
                <w:szCs w:val="28"/>
                <w:lang w:eastAsia="en-US"/>
              </w:rPr>
              <w:t>редакцією,</w:t>
            </w:r>
            <w:r w:rsidRPr="00A54F12">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r w:rsidR="005360ED">
              <w:rPr>
                <w:rStyle w:val="rvts0"/>
                <w:szCs w:val="28"/>
                <w:lang w:eastAsia="en-US"/>
              </w:rPr>
              <w:t>.</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r w:rsidRPr="00936967">
              <w:rPr>
                <w:lang w:eastAsia="en-US"/>
              </w:rPr>
              <w:t>3) тимчасова непрацездатність;</w:t>
            </w:r>
          </w:p>
        </w:tc>
      </w:tr>
      <w:tr w:rsidR="00C3714E" w:rsidRPr="00936967" w:rsidTr="00D43339">
        <w:tc>
          <w:tcPr>
            <w:tcW w:w="576" w:type="dxa"/>
          </w:tcPr>
          <w:p w:rsidR="00C3714E" w:rsidRPr="00936967" w:rsidRDefault="00C3714E" w:rsidP="00C3714E">
            <w:pPr>
              <w:pStyle w:val="StyleWisnow"/>
            </w:pPr>
            <w:bookmarkStart w:id="17" w:name="n10" w:colFirst="0" w:colLast="0"/>
            <w:bookmarkEnd w:id="16"/>
            <w:r>
              <w:t>10.</w:t>
            </w:r>
          </w:p>
        </w:tc>
        <w:tc>
          <w:tcPr>
            <w:tcW w:w="4818" w:type="dxa"/>
          </w:tcPr>
          <w:p w:rsidR="00C3714E" w:rsidRPr="00936967" w:rsidRDefault="00C3714E" w:rsidP="00C3714E">
            <w:pPr>
              <w:pStyle w:val="StyleZakonu"/>
              <w:rPr>
                <w:lang w:eastAsia="en-US"/>
              </w:rPr>
            </w:pPr>
            <w:r w:rsidRPr="00936967">
              <w:rPr>
                <w:lang w:eastAsia="en-US"/>
              </w:rPr>
              <w:t>4) отримання послуг у сфері охорони здоров’я (згідно з медичним висновком);</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13</w:t>
            </w:r>
            <w:r>
              <w:rPr>
                <w:noProof/>
              </w:rPr>
              <w:fldChar w:fldCharType="end"/>
            </w:r>
            <w:r>
              <w:t>- Н.д.Пузійчук А.В. (Реєстр.картка №407)</w:t>
            </w:r>
          </w:p>
          <w:p w:rsidR="00C3714E" w:rsidRPr="00936967" w:rsidRDefault="00C3714E" w:rsidP="00C3714E">
            <w:pPr>
              <w:pStyle w:val="StyleProp2"/>
              <w:rPr>
                <w:lang w:eastAsia="en-US"/>
              </w:rPr>
            </w:pPr>
            <w:r>
              <w:rPr>
                <w:lang w:eastAsia="en-US"/>
              </w:rPr>
              <w:t>Абзац шостий пункту 1 розділу I законопроєкту виключити.</w:t>
            </w:r>
          </w:p>
        </w:tc>
        <w:tc>
          <w:tcPr>
            <w:tcW w:w="1907" w:type="dxa"/>
          </w:tcPr>
          <w:p w:rsidR="00C3714E" w:rsidRDefault="00662AFD" w:rsidP="00C3714E">
            <w:pPr>
              <w:pStyle w:val="StyleWisnow"/>
              <w:rPr>
                <w:lang w:eastAsia="en-US"/>
              </w:rPr>
            </w:pPr>
            <w:r>
              <w:rPr>
                <w:lang w:eastAsia="en-US"/>
              </w:rPr>
              <w:t>В</w:t>
            </w:r>
            <w:r w:rsidR="00C3714E">
              <w:rPr>
                <w:lang w:eastAsia="en-US"/>
              </w:rPr>
              <w:t>ідхи</w:t>
            </w:r>
            <w:r>
              <w:rPr>
                <w:lang w:eastAsia="en-US"/>
              </w:rPr>
              <w:t>лено</w:t>
            </w:r>
          </w:p>
          <w:p w:rsidR="00C3714E" w:rsidRDefault="00C3714E" w:rsidP="00C3714E">
            <w:pPr>
              <w:pStyle w:val="StyleWisnow"/>
              <w:rPr>
                <w:lang w:eastAsia="en-US"/>
              </w:rPr>
            </w:pPr>
          </w:p>
          <w:p w:rsidR="00C3714E" w:rsidRDefault="00C3714E" w:rsidP="001846E7">
            <w:pPr>
              <w:pStyle w:val="StyleWisnow"/>
              <w:jc w:val="both"/>
              <w:rPr>
                <w:lang w:eastAsia="en-US"/>
              </w:rPr>
            </w:pPr>
            <w:r>
              <w:rPr>
                <w:lang w:eastAsia="en-US"/>
              </w:rPr>
              <w:t>Виходячи з аналізу практики застосування положень Регламенту Верховної Ради України, Закону України «Про комітети Верховної Ради України»,  окремих актів законодавства України, народні депутати України можуть бути відсутні на пленарних засіданнях у зв</w:t>
            </w:r>
            <w:r w:rsidRPr="0008387E">
              <w:rPr>
                <w:lang w:val="ru-RU" w:eastAsia="en-US"/>
              </w:rPr>
              <w:t>`</w:t>
            </w:r>
            <w:r>
              <w:rPr>
                <w:lang w:eastAsia="en-US"/>
              </w:rPr>
              <w:t>язку з необхідністю отримання послуг у сфері охорони здоров</w:t>
            </w:r>
            <w:r w:rsidRPr="0008387E">
              <w:rPr>
                <w:lang w:val="ru-RU" w:eastAsia="en-US"/>
              </w:rPr>
              <w:t>`</w:t>
            </w:r>
            <w:r>
              <w:rPr>
                <w:lang w:eastAsia="en-US"/>
              </w:rPr>
              <w:t>я невідкладно за рекомендацією лікуючого лікаря</w:t>
            </w:r>
            <w:r w:rsidR="005360ED">
              <w:rPr>
                <w:lang w:eastAsia="en-US"/>
              </w:rPr>
              <w:t>.</w:t>
            </w:r>
          </w:p>
          <w:p w:rsidR="00C3714E" w:rsidRPr="0008387E"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r w:rsidRPr="00936967">
              <w:rPr>
                <w:lang w:eastAsia="en-US"/>
              </w:rPr>
              <w:t>4) отримання послуг у сфері охорони здоров’я (згідно з медичним висновком);</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14</w:t>
            </w:r>
            <w:r>
              <w:rPr>
                <w:noProof/>
              </w:rPr>
              <w:fldChar w:fldCharType="end"/>
            </w:r>
            <w:r>
              <w:t>- Н.д.Шкрум А.І. (Реєстр.картка №408)</w:t>
            </w:r>
          </w:p>
          <w:p w:rsidR="00C3714E" w:rsidRPr="00936967" w:rsidRDefault="00C3714E" w:rsidP="00C3714E">
            <w:pPr>
              <w:pStyle w:val="StyleProp2"/>
              <w:rPr>
                <w:lang w:eastAsia="en-US"/>
              </w:rPr>
            </w:pPr>
            <w:r>
              <w:rPr>
                <w:lang w:eastAsia="en-US"/>
              </w:rPr>
              <w:t>4) отримання послуг у сфері охорони здоров’я (згідно з медичним висновком);</w:t>
            </w:r>
          </w:p>
        </w:tc>
        <w:tc>
          <w:tcPr>
            <w:tcW w:w="1907" w:type="dxa"/>
          </w:tcPr>
          <w:p w:rsidR="00C3714E" w:rsidRDefault="00662AFD" w:rsidP="00C3714E">
            <w:pPr>
              <w:pStyle w:val="StyleWisnow"/>
              <w:rPr>
                <w:rStyle w:val="rvts0"/>
                <w:szCs w:val="28"/>
                <w:lang w:eastAsia="en-US"/>
              </w:rPr>
            </w:pPr>
            <w:r>
              <w:rPr>
                <w:rStyle w:val="rvts0"/>
                <w:szCs w:val="28"/>
                <w:lang w:eastAsia="en-US"/>
              </w:rPr>
              <w:t>Враховано</w:t>
            </w:r>
          </w:p>
          <w:p w:rsidR="00C3714E" w:rsidRDefault="00C3714E" w:rsidP="00C3714E">
            <w:pPr>
              <w:pStyle w:val="StyleWisnow"/>
              <w:rPr>
                <w:rStyle w:val="rvts0"/>
                <w:szCs w:val="28"/>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з </w:t>
            </w:r>
            <w:r w:rsidRPr="00D43339">
              <w:rPr>
                <w:rStyle w:val="rvts0"/>
                <w:szCs w:val="28"/>
                <w:lang w:eastAsia="en-US"/>
              </w:rPr>
              <w:t>редакцією,</w:t>
            </w:r>
            <w:r w:rsidRPr="00A54F12">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r w:rsidR="005360ED">
              <w:rPr>
                <w:rStyle w:val="rvts0"/>
                <w:szCs w:val="28"/>
                <w:lang w:eastAsia="en-US"/>
              </w:rPr>
              <w:t>.</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Pr="00936967" w:rsidRDefault="00C3714E" w:rsidP="00C3714E">
            <w:pPr>
              <w:pStyle w:val="StyleWisnow"/>
            </w:pPr>
            <w:bookmarkStart w:id="18" w:name="n11" w:colFirst="0" w:colLast="0"/>
            <w:bookmarkEnd w:id="17"/>
            <w:r>
              <w:lastRenderedPageBreak/>
              <w:t>11.</w:t>
            </w:r>
          </w:p>
        </w:tc>
        <w:tc>
          <w:tcPr>
            <w:tcW w:w="4818" w:type="dxa"/>
          </w:tcPr>
          <w:p w:rsidR="00C3714E" w:rsidRPr="00936967" w:rsidRDefault="00C3714E" w:rsidP="00C3714E">
            <w:pPr>
              <w:pStyle w:val="StyleZakonu"/>
              <w:rPr>
                <w:lang w:eastAsia="en-US"/>
              </w:rPr>
            </w:pPr>
            <w:r w:rsidRPr="00936967">
              <w:rPr>
                <w:lang w:eastAsia="en-US"/>
              </w:rPr>
              <w:t>5)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інші обставини, коли згідно з законодавством працівнику надається відпустка;</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15</w:t>
            </w:r>
            <w:r>
              <w:rPr>
                <w:noProof/>
              </w:rPr>
              <w:fldChar w:fldCharType="end"/>
            </w:r>
            <w:r>
              <w:t>- Н.д.Шкрум А.І. (Реєстр.картка №408)</w:t>
            </w:r>
          </w:p>
          <w:p w:rsidR="00C3714E" w:rsidRPr="00936967" w:rsidRDefault="00C3714E" w:rsidP="00C3714E">
            <w:pPr>
              <w:pStyle w:val="StyleProp2"/>
              <w:rPr>
                <w:lang w:eastAsia="en-US"/>
              </w:rPr>
            </w:pPr>
            <w:r>
              <w:rPr>
                <w:lang w:eastAsia="en-US"/>
              </w:rPr>
              <w:t>5)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інші обставини, коли згідно з законодавством працівнику надається відпустка;</w:t>
            </w:r>
          </w:p>
        </w:tc>
        <w:tc>
          <w:tcPr>
            <w:tcW w:w="1907" w:type="dxa"/>
          </w:tcPr>
          <w:p w:rsidR="00C3714E" w:rsidRDefault="00662AFD" w:rsidP="00C3714E">
            <w:pPr>
              <w:pStyle w:val="StyleWisnow"/>
              <w:rPr>
                <w:rStyle w:val="rvts0"/>
                <w:szCs w:val="28"/>
                <w:lang w:eastAsia="en-US"/>
              </w:rPr>
            </w:pPr>
            <w:r>
              <w:rPr>
                <w:rStyle w:val="rvts0"/>
                <w:szCs w:val="28"/>
                <w:lang w:eastAsia="en-US"/>
              </w:rPr>
              <w:t>Враховано</w:t>
            </w:r>
          </w:p>
          <w:p w:rsidR="00662AFD" w:rsidRDefault="00662AFD" w:rsidP="00C3714E">
            <w:pPr>
              <w:pStyle w:val="StyleWisnow"/>
              <w:rPr>
                <w:rStyle w:val="rvts0"/>
                <w:szCs w:val="28"/>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з </w:t>
            </w:r>
            <w:r w:rsidRPr="00D43339">
              <w:rPr>
                <w:rStyle w:val="rvts0"/>
                <w:szCs w:val="28"/>
                <w:lang w:eastAsia="en-US"/>
              </w:rPr>
              <w:t>редакцією,</w:t>
            </w:r>
            <w:r w:rsidRPr="00151376">
              <w:rPr>
                <w:rStyle w:val="rvts0"/>
                <w:szCs w:val="28"/>
                <w:lang w:val="ru-RU" w:eastAsia="en-US"/>
              </w:rPr>
              <w:t xml:space="preserve"> </w:t>
            </w:r>
            <w:r w:rsidRPr="00D43339">
              <w:rPr>
                <w:rStyle w:val="rvts0"/>
                <w:szCs w:val="28"/>
                <w:lang w:eastAsia="en-US"/>
              </w:rPr>
              <w:t>прийнятою</w:t>
            </w:r>
            <w:r>
              <w:rPr>
                <w:rStyle w:val="rvts0"/>
                <w:szCs w:val="28"/>
                <w:lang w:eastAsia="en-US"/>
              </w:rPr>
              <w:t xml:space="preserve"> у першому читанні</w:t>
            </w:r>
            <w:r w:rsidR="005360ED">
              <w:rPr>
                <w:rStyle w:val="rvts0"/>
                <w:szCs w:val="28"/>
                <w:lang w:eastAsia="en-US"/>
              </w:rPr>
              <w:t>.</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r w:rsidRPr="00936967">
              <w:rPr>
                <w:lang w:eastAsia="en-US"/>
              </w:rPr>
              <w:t>5)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інші обставини, коли згідно з законодавством працівнику надається відпустка;</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16</w:t>
            </w:r>
            <w:r>
              <w:rPr>
                <w:noProof/>
              </w:rPr>
              <w:fldChar w:fldCharType="end"/>
            </w:r>
            <w:r>
              <w:t>- Н.д.Пузійчук А.В. (Реєстр.картка №407)</w:t>
            </w:r>
          </w:p>
          <w:p w:rsidR="00C3714E" w:rsidRDefault="00C3714E" w:rsidP="00C3714E">
            <w:pPr>
              <w:pStyle w:val="StyleProp2"/>
            </w:pPr>
            <w:r>
              <w:t xml:space="preserve">В абзаці сьомому пункту 1 розділу I законопроєкту цифру «5» замінити цифрою «4». </w:t>
            </w:r>
          </w:p>
        </w:tc>
        <w:tc>
          <w:tcPr>
            <w:tcW w:w="1907" w:type="dxa"/>
          </w:tcPr>
          <w:p w:rsidR="00662AFD" w:rsidRDefault="00662AFD" w:rsidP="00662AFD">
            <w:pPr>
              <w:pStyle w:val="StyleWisnow"/>
            </w:pPr>
            <w:r>
              <w:t>Відхилено</w:t>
            </w:r>
          </w:p>
          <w:p w:rsidR="00C3714E" w:rsidRDefault="00C3714E" w:rsidP="00C3714E">
            <w:pPr>
              <w:pStyle w:val="StyleWisnow"/>
              <w:rPr>
                <w:lang w:eastAsia="en-US"/>
              </w:rPr>
            </w:pPr>
          </w:p>
          <w:p w:rsidR="00C3714E" w:rsidRDefault="00C3714E" w:rsidP="00C3714E">
            <w:pPr>
              <w:pStyle w:val="StyleWisnow"/>
              <w:rPr>
                <w:lang w:eastAsia="en-US"/>
              </w:rPr>
            </w:pPr>
            <w:r>
              <w:rPr>
                <w:lang w:eastAsia="en-US"/>
              </w:rPr>
              <w:t>Оскільки не враховано пропозицію №13</w:t>
            </w:r>
            <w:r w:rsidR="005360ED">
              <w:rPr>
                <w:lang w:eastAsia="en-US"/>
              </w:rPr>
              <w:t>.</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Pr="00936967" w:rsidRDefault="00C3714E" w:rsidP="00C3714E">
            <w:pPr>
              <w:pStyle w:val="StyleWisnow"/>
            </w:pPr>
            <w:bookmarkStart w:id="19" w:name="n12" w:colFirst="0" w:colLast="0"/>
            <w:bookmarkEnd w:id="18"/>
            <w:r>
              <w:t>12.</w:t>
            </w:r>
          </w:p>
        </w:tc>
        <w:tc>
          <w:tcPr>
            <w:tcW w:w="4818" w:type="dxa"/>
          </w:tcPr>
          <w:p w:rsidR="00C3714E" w:rsidRPr="00936967" w:rsidRDefault="00C3714E" w:rsidP="00C3714E">
            <w:pPr>
              <w:pStyle w:val="StyleZakonu"/>
              <w:rPr>
                <w:lang w:eastAsia="en-US"/>
              </w:rPr>
            </w:pPr>
            <w:r w:rsidRPr="00936967">
              <w:rPr>
                <w:lang w:eastAsia="en-US"/>
              </w:rPr>
              <w:t>6) документально підтверджені транспортні перешкоди.</w:t>
            </w:r>
          </w:p>
        </w:tc>
        <w:tc>
          <w:tcPr>
            <w:tcW w:w="3686" w:type="dxa"/>
          </w:tcPr>
          <w:p w:rsidR="006664FF" w:rsidRDefault="006664FF" w:rsidP="006664FF">
            <w:pPr>
              <w:pStyle w:val="StyleAwt"/>
            </w:pPr>
            <w:r>
              <w:t>-</w:t>
            </w:r>
            <w:r>
              <w:fldChar w:fldCharType="begin"/>
            </w:r>
            <w:r>
              <w:instrText xml:space="preserve"> SEQ aa </w:instrText>
            </w:r>
            <w:r>
              <w:fldChar w:fldCharType="separate"/>
            </w:r>
            <w:r w:rsidR="00E84310">
              <w:rPr>
                <w:noProof/>
              </w:rPr>
              <w:t>17</w:t>
            </w:r>
            <w:r>
              <w:rPr>
                <w:noProof/>
              </w:rPr>
              <w:fldChar w:fldCharType="end"/>
            </w:r>
            <w:r>
              <w:t>- Н.д.Власенко С.В. (Реєстр.картка №395)</w:t>
            </w:r>
          </w:p>
          <w:p w:rsidR="006664FF" w:rsidRDefault="006664FF" w:rsidP="0085361F">
            <w:pPr>
              <w:pStyle w:val="StyleAwt"/>
              <w:jc w:val="both"/>
            </w:pPr>
            <w:r w:rsidRPr="006664FF">
              <w:rPr>
                <w:b w:val="0"/>
                <w:i w:val="0"/>
                <w:u w:val="none"/>
              </w:rPr>
              <w:t>Абзац 8 пункту 1 Розділу І викласти в редакції: "6) документально підтверджені транспортні перешкоди та інші перешкоди, які унеможливлюють участь у пленарних засіданнях Верховної Ради України;"</w:t>
            </w:r>
          </w:p>
          <w:p w:rsidR="006664FF" w:rsidRDefault="006664FF" w:rsidP="00C3714E">
            <w:pPr>
              <w:pStyle w:val="StyleAwt"/>
            </w:pPr>
          </w:p>
          <w:p w:rsidR="006664FF" w:rsidRDefault="006664FF" w:rsidP="00C3714E">
            <w:pPr>
              <w:pStyle w:val="StyleAwt"/>
            </w:pPr>
          </w:p>
          <w:p w:rsidR="006664FF" w:rsidRDefault="006664FF" w:rsidP="00C3714E">
            <w:pPr>
              <w:pStyle w:val="StyleAwt"/>
            </w:pPr>
          </w:p>
          <w:p w:rsidR="006664FF" w:rsidRDefault="006664FF" w:rsidP="00C3714E">
            <w:pPr>
              <w:pStyle w:val="StyleAwt"/>
            </w:pPr>
          </w:p>
          <w:p w:rsidR="006664FF" w:rsidRDefault="006664FF" w:rsidP="00C3714E">
            <w:pPr>
              <w:pStyle w:val="StyleAwt"/>
            </w:pPr>
          </w:p>
          <w:p w:rsidR="00C3714E" w:rsidRPr="00936967" w:rsidRDefault="00C3714E" w:rsidP="00C3714E">
            <w:pPr>
              <w:pStyle w:val="StyleProp2"/>
              <w:rPr>
                <w:lang w:eastAsia="en-US"/>
              </w:rPr>
            </w:pPr>
          </w:p>
        </w:tc>
        <w:tc>
          <w:tcPr>
            <w:tcW w:w="1907" w:type="dxa"/>
          </w:tcPr>
          <w:p w:rsidR="006664FF" w:rsidRDefault="00662AFD" w:rsidP="006664FF">
            <w:pPr>
              <w:pStyle w:val="StyleWisnow"/>
              <w:rPr>
                <w:lang w:eastAsia="en-US"/>
              </w:rPr>
            </w:pPr>
            <w:r>
              <w:rPr>
                <w:lang w:eastAsia="en-US"/>
              </w:rPr>
              <w:t>В</w:t>
            </w:r>
            <w:r w:rsidR="006664FF">
              <w:rPr>
                <w:lang w:eastAsia="en-US"/>
              </w:rPr>
              <w:t>рах</w:t>
            </w:r>
            <w:r>
              <w:rPr>
                <w:lang w:eastAsia="en-US"/>
              </w:rPr>
              <w:t>овано</w:t>
            </w:r>
            <w:r w:rsidR="006664FF">
              <w:rPr>
                <w:lang w:eastAsia="en-US"/>
              </w:rPr>
              <w:t xml:space="preserve"> частково</w:t>
            </w:r>
          </w:p>
          <w:p w:rsidR="006664FF" w:rsidRDefault="006664FF" w:rsidP="006664FF">
            <w:pPr>
              <w:pStyle w:val="StyleWisnow"/>
              <w:rPr>
                <w:lang w:eastAsia="en-US"/>
              </w:rPr>
            </w:pPr>
          </w:p>
          <w:p w:rsidR="00C3714E" w:rsidRPr="00936967" w:rsidRDefault="006664FF" w:rsidP="00E84310">
            <w:pPr>
              <w:pStyle w:val="StyleWisnow"/>
              <w:jc w:val="both"/>
              <w:rPr>
                <w:lang w:eastAsia="en-US"/>
              </w:rPr>
            </w:pPr>
            <w:r>
              <w:rPr>
                <w:lang w:eastAsia="en-US"/>
              </w:rPr>
              <w:t>Законодавством України не передбачено «інших перешкод», що унеможливить реалізацію цієї норми, у зв</w:t>
            </w:r>
            <w:r w:rsidRPr="005360ED">
              <w:rPr>
                <w:lang w:eastAsia="en-US"/>
              </w:rPr>
              <w:t>`</w:t>
            </w:r>
            <w:r>
              <w:rPr>
                <w:lang w:eastAsia="en-US"/>
              </w:rPr>
              <w:t>язку з невизначеністю порядку підтвердження таких перешкод.</w:t>
            </w:r>
          </w:p>
        </w:tc>
        <w:tc>
          <w:tcPr>
            <w:tcW w:w="4898" w:type="dxa"/>
          </w:tcPr>
          <w:p w:rsidR="00C3714E" w:rsidRPr="00936967" w:rsidRDefault="00C3714E" w:rsidP="00C3714E">
            <w:pPr>
              <w:pStyle w:val="StyleZakonu"/>
              <w:rPr>
                <w:lang w:eastAsia="en-US"/>
              </w:rPr>
            </w:pPr>
            <w:r w:rsidRPr="00936967">
              <w:rPr>
                <w:lang w:eastAsia="en-US"/>
              </w:rPr>
              <w:t>6) документально під</w:t>
            </w:r>
            <w:r>
              <w:rPr>
                <w:lang w:eastAsia="en-US"/>
              </w:rPr>
              <w:t xml:space="preserve">тверджені транспортні перешкоди, </w:t>
            </w:r>
            <w:r w:rsidRPr="0003271A">
              <w:rPr>
                <w:lang w:eastAsia="en-US"/>
              </w:rPr>
              <w:t>що</w:t>
            </w:r>
            <w:r w:rsidRPr="0003271A">
              <w:t xml:space="preserve"> унеможливлюють участь у пленарних засіданнях Верховної Ради України.</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18</w:t>
            </w:r>
            <w:r>
              <w:rPr>
                <w:noProof/>
              </w:rPr>
              <w:fldChar w:fldCharType="end"/>
            </w:r>
            <w:r>
              <w:t>- Н.д.Пузійчук А.В. (Реєстр.картка №407)</w:t>
            </w:r>
          </w:p>
          <w:p w:rsidR="00C3714E" w:rsidRDefault="00C3714E" w:rsidP="00C3714E">
            <w:pPr>
              <w:pStyle w:val="StyleProp2"/>
            </w:pPr>
            <w:r>
              <w:t xml:space="preserve">В абзаці восьмому пункту 1 розділу I законопроєкту цифру «6» замінити цифрою «5». </w:t>
            </w:r>
          </w:p>
        </w:tc>
        <w:tc>
          <w:tcPr>
            <w:tcW w:w="1907" w:type="dxa"/>
          </w:tcPr>
          <w:p w:rsidR="00BD5D67" w:rsidRDefault="00BD5D67" w:rsidP="00BD5D67">
            <w:pPr>
              <w:pStyle w:val="StyleWisnow"/>
            </w:pPr>
            <w:r>
              <w:t>Відхилено</w:t>
            </w:r>
          </w:p>
          <w:p w:rsidR="00C3714E" w:rsidRDefault="00C3714E" w:rsidP="00C3714E">
            <w:pPr>
              <w:pStyle w:val="StyleWisnow"/>
              <w:rPr>
                <w:lang w:eastAsia="en-US"/>
              </w:rPr>
            </w:pPr>
          </w:p>
          <w:p w:rsidR="00C3714E" w:rsidRDefault="00C3714E" w:rsidP="00C3714E">
            <w:pPr>
              <w:pStyle w:val="StyleWisnow"/>
              <w:rPr>
                <w:lang w:eastAsia="en-US"/>
              </w:rPr>
            </w:pPr>
            <w:r>
              <w:rPr>
                <w:lang w:eastAsia="en-US"/>
              </w:rPr>
              <w:t>Оскільки не враховано пов’язану з цією пропозицію №13</w:t>
            </w:r>
            <w:r w:rsidR="005360ED">
              <w:rPr>
                <w:lang w:eastAsia="en-US"/>
              </w:rPr>
              <w:t>.</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19</w:t>
            </w:r>
            <w:r>
              <w:rPr>
                <w:noProof/>
              </w:rPr>
              <w:fldChar w:fldCharType="end"/>
            </w:r>
            <w:r>
              <w:t>- Н.д.Батенко Т.І. (Реєстр.картка №123)</w:t>
            </w:r>
          </w:p>
          <w:p w:rsidR="00C3714E" w:rsidRDefault="00C3714E" w:rsidP="00C3714E">
            <w:pPr>
              <w:pStyle w:val="StyleProp"/>
            </w:pPr>
            <w:r>
              <w:t>Пункт 1 Розділу 1 законопроекту (щодо внесення змін до Регламенту Верховної Ради України) після абзацу восьмого доповнити новими абзацами такого змісту (доповнивши частину третю статті 26 Регламенту Верховної Ради України новими пунктами 7-12):</w:t>
            </w:r>
          </w:p>
          <w:p w:rsidR="00C3714E" w:rsidRDefault="00C3714E" w:rsidP="00C3714E">
            <w:pPr>
              <w:pStyle w:val="StyleProp"/>
            </w:pPr>
            <w:r>
              <w:t>«7) відрядження у складі постійних делегацій Верховної Ради України, за дорученням Голови Верховної Ради України, комітету (за рішенням комітету, до складу якого входить народний депутат);</w:t>
            </w:r>
          </w:p>
          <w:p w:rsidR="00C3714E" w:rsidRDefault="00C3714E" w:rsidP="00C3714E">
            <w:pPr>
              <w:pStyle w:val="StyleProp"/>
            </w:pPr>
            <w:r>
              <w:lastRenderedPageBreak/>
              <w:t>8) участь в засіданні та/або роботі тимчасових слідчих і спеціальних комісій;</w:t>
            </w:r>
          </w:p>
          <w:p w:rsidR="00C3714E" w:rsidRDefault="00C3714E" w:rsidP="00C3714E">
            <w:pPr>
              <w:pStyle w:val="StyleProp"/>
            </w:pPr>
            <w:r>
              <w:t>9) участь в засіданні та/або роботі робочих груп, утворених Верховною Радою України і комітетом (комітетами) Верховної Ради України,</w:t>
            </w:r>
          </w:p>
          <w:p w:rsidR="00C3714E" w:rsidRDefault="00C3714E" w:rsidP="00C3714E">
            <w:pPr>
              <w:pStyle w:val="StyleProp"/>
            </w:pPr>
            <w:r>
              <w:t>10) участь у засіданні Погоджувальної Ради депутатських фракцій (депутатських груп);</w:t>
            </w:r>
          </w:p>
          <w:p w:rsidR="00C3714E" w:rsidRDefault="00C3714E" w:rsidP="00C3714E">
            <w:pPr>
              <w:pStyle w:val="StyleProp"/>
            </w:pPr>
            <w:r>
              <w:t>11) участь у засіданні комітету, до складу якого входить народний депутат;</w:t>
            </w:r>
          </w:p>
          <w:p w:rsidR="00C3714E" w:rsidRDefault="00C3714E" w:rsidP="00C3714E">
            <w:pPr>
              <w:pStyle w:val="StyleProp2"/>
            </w:pPr>
            <w:r>
              <w:t xml:space="preserve">12) участь у робочій зустрічі та робочій нараді в Голови Верховної Ради України.». </w:t>
            </w:r>
          </w:p>
        </w:tc>
        <w:tc>
          <w:tcPr>
            <w:tcW w:w="1907" w:type="dxa"/>
          </w:tcPr>
          <w:p w:rsidR="00C3714E" w:rsidRDefault="00BD5D67" w:rsidP="00C3714E">
            <w:pPr>
              <w:pStyle w:val="StyleWisnow"/>
              <w:rPr>
                <w:lang w:eastAsia="en-US"/>
              </w:rPr>
            </w:pPr>
            <w:r>
              <w:rPr>
                <w:lang w:eastAsia="en-US"/>
              </w:rPr>
              <w:lastRenderedPageBreak/>
              <w:t>В</w:t>
            </w:r>
            <w:r w:rsidR="00C3714E">
              <w:rPr>
                <w:lang w:eastAsia="en-US"/>
              </w:rPr>
              <w:t>рах</w:t>
            </w:r>
            <w:r>
              <w:rPr>
                <w:lang w:eastAsia="en-US"/>
              </w:rPr>
              <w:t>овано</w:t>
            </w:r>
            <w:r w:rsidR="00C3714E">
              <w:rPr>
                <w:lang w:eastAsia="en-US"/>
              </w:rPr>
              <w:t xml:space="preserve"> частково</w:t>
            </w:r>
          </w:p>
          <w:p w:rsidR="00C3714E" w:rsidRDefault="00C3714E" w:rsidP="00C3714E">
            <w:pPr>
              <w:pStyle w:val="StyleWisnow"/>
              <w:rPr>
                <w:lang w:eastAsia="en-US"/>
              </w:rPr>
            </w:pPr>
          </w:p>
          <w:p w:rsidR="00C3714E" w:rsidRDefault="00C3714E" w:rsidP="001846E7">
            <w:pPr>
              <w:pStyle w:val="StyleWisnow"/>
              <w:jc w:val="both"/>
              <w:rPr>
                <w:lang w:eastAsia="en-US"/>
              </w:rPr>
            </w:pPr>
            <w:r>
              <w:rPr>
                <w:lang w:eastAsia="en-US"/>
              </w:rPr>
              <w:t xml:space="preserve">Відрядження і участь </w:t>
            </w:r>
            <w:r w:rsidRPr="00936967">
              <w:rPr>
                <w:lang w:eastAsia="en-US"/>
              </w:rPr>
              <w:t xml:space="preserve"> у заходах, що здійснюються у межах роботи постійних делегацій</w:t>
            </w:r>
            <w:r w:rsidRPr="008A3FF6">
              <w:rPr>
                <w:lang w:eastAsia="en-US"/>
              </w:rPr>
              <w:t>,</w:t>
            </w:r>
            <w:r>
              <w:rPr>
                <w:lang w:eastAsia="en-US"/>
              </w:rPr>
              <w:t xml:space="preserve"> вже передбачено у пп.2 пункту </w:t>
            </w:r>
            <w:r w:rsidRPr="00D43339">
              <w:rPr>
                <w:lang w:eastAsia="en-US"/>
              </w:rPr>
              <w:t>1</w:t>
            </w:r>
            <w:r>
              <w:rPr>
                <w:lang w:eastAsia="en-US"/>
              </w:rPr>
              <w:t xml:space="preserve"> </w:t>
            </w:r>
            <w:r w:rsidRPr="00D43339">
              <w:rPr>
                <w:lang w:eastAsia="en-US"/>
              </w:rPr>
              <w:t>п</w:t>
            </w:r>
            <w:r>
              <w:rPr>
                <w:lang w:eastAsia="en-US"/>
              </w:rPr>
              <w:t xml:space="preserve">роекту. </w:t>
            </w:r>
          </w:p>
          <w:p w:rsidR="00C3714E" w:rsidRDefault="00C3714E" w:rsidP="001846E7">
            <w:pPr>
              <w:pStyle w:val="StyleWisnow"/>
              <w:jc w:val="both"/>
              <w:rPr>
                <w:color w:val="333333"/>
                <w:szCs w:val="18"/>
                <w:shd w:val="clear" w:color="auto" w:fill="FFFFFF"/>
              </w:rPr>
            </w:pPr>
            <w:r>
              <w:rPr>
                <w:lang w:eastAsia="en-US"/>
              </w:rPr>
              <w:t xml:space="preserve">Щодо інших пропозицій, відповідно до частини </w:t>
            </w:r>
            <w:r>
              <w:rPr>
                <w:lang w:eastAsia="en-US"/>
              </w:rPr>
              <w:lastRenderedPageBreak/>
              <w:t xml:space="preserve">четвертої статті  9 Регламенту Верховної Ради України, зокрема,  </w:t>
            </w:r>
            <w:r w:rsidRPr="002D237C">
              <w:rPr>
                <w:color w:val="333333"/>
                <w:szCs w:val="18"/>
                <w:shd w:val="clear" w:color="auto" w:fill="FFFFFF"/>
              </w:rPr>
              <w:t>засідання комітетів, тимчасових слідчих комісій і тимчасових спеціальних комісій  проводяться у період між пленарними засіданнями. Комітет, тимчасова спеціальна комісія чи тимчасова слідча комісія можуть проводити свої засідання одночасно з пленарними засіданнями Верховної Ради України лише за процедурним рішенням Верховної Ради України.</w:t>
            </w:r>
          </w:p>
          <w:p w:rsidR="0003271A" w:rsidRPr="00936967" w:rsidRDefault="0003271A"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6664FF" w:rsidRDefault="00C3714E" w:rsidP="006664FF">
            <w:pPr>
              <w:pStyle w:val="StyleAwt"/>
            </w:pPr>
            <w:r>
              <w:t xml:space="preserve"> </w:t>
            </w:r>
            <w:r w:rsidR="006664FF">
              <w:t>-</w:t>
            </w:r>
            <w:r w:rsidR="006664FF">
              <w:fldChar w:fldCharType="begin"/>
            </w:r>
            <w:r w:rsidR="006664FF">
              <w:instrText xml:space="preserve"> SEQ aa </w:instrText>
            </w:r>
            <w:r w:rsidR="006664FF">
              <w:fldChar w:fldCharType="separate"/>
            </w:r>
            <w:r w:rsidR="00E84310">
              <w:rPr>
                <w:noProof/>
              </w:rPr>
              <w:t>20</w:t>
            </w:r>
            <w:r w:rsidR="006664FF">
              <w:rPr>
                <w:noProof/>
              </w:rPr>
              <w:fldChar w:fldCharType="end"/>
            </w:r>
            <w:r w:rsidR="006664FF">
              <w:t>- Н.д.Шуфрич Н.І. (Реєстр.картка №356)</w:t>
            </w:r>
          </w:p>
          <w:p w:rsidR="0085361F" w:rsidRDefault="0085361F" w:rsidP="006664FF">
            <w:pPr>
              <w:pStyle w:val="StyleProp"/>
              <w:rPr>
                <w:lang w:eastAsia="en-US"/>
              </w:rPr>
            </w:pPr>
          </w:p>
          <w:p w:rsidR="006664FF" w:rsidRDefault="006664FF" w:rsidP="006664FF">
            <w:pPr>
              <w:pStyle w:val="StyleProp"/>
              <w:rPr>
                <w:lang w:eastAsia="en-US"/>
              </w:rPr>
            </w:pPr>
            <w:r>
              <w:rPr>
                <w:lang w:eastAsia="en-US"/>
              </w:rPr>
              <w:t>Після пункту 6) доповнити пунктом 7) такого змісту:</w:t>
            </w:r>
          </w:p>
          <w:p w:rsidR="00C3714E" w:rsidRDefault="006664FF" w:rsidP="006664FF">
            <w:pPr>
              <w:pStyle w:val="StyleProp2"/>
            </w:pPr>
            <w:r>
              <w:rPr>
                <w:lang w:eastAsia="en-US"/>
              </w:rPr>
              <w:t>7) участь в роботі національних спортивних федерацій, участь в офіційних фізкультурно-оздоровчих та спортивних заходах, спортивних змаганнях - спортивних заходах, включених до Єдиного календарного плану фізкультурно-оздоровчих і спортивних заходів; участь в роботі громадських організацій фізкультурно-спортивної спрямованості; участь в організації фізкультурно-оздоровчих або спортивних заходів як особи, яка ініціювала та проводить фізкультурно-оздоровчі або спортивні заходи та здійснює організаційне, фінансове та інше забезпечення підготовки і проведення цих заходів.</w:t>
            </w:r>
          </w:p>
        </w:tc>
        <w:tc>
          <w:tcPr>
            <w:tcW w:w="1907" w:type="dxa"/>
          </w:tcPr>
          <w:p w:rsidR="00BD5D67" w:rsidRDefault="00BD5D67" w:rsidP="00BD5D67">
            <w:pPr>
              <w:pStyle w:val="StyleWisnow"/>
            </w:pPr>
            <w:r>
              <w:t>Відхилено</w:t>
            </w:r>
          </w:p>
          <w:p w:rsidR="006664FF" w:rsidRDefault="006664FF" w:rsidP="006664FF">
            <w:pPr>
              <w:pStyle w:val="StyleWisnow"/>
              <w:rPr>
                <w:szCs w:val="18"/>
                <w:lang w:eastAsia="en-US"/>
              </w:rPr>
            </w:pPr>
          </w:p>
          <w:p w:rsidR="001846E7" w:rsidRPr="009F5812" w:rsidRDefault="001846E7" w:rsidP="006664FF">
            <w:pPr>
              <w:pStyle w:val="StyleWisnow"/>
              <w:rPr>
                <w:szCs w:val="18"/>
                <w:lang w:eastAsia="en-US"/>
              </w:rPr>
            </w:pPr>
          </w:p>
          <w:p w:rsidR="006664FF" w:rsidRPr="009F5812" w:rsidRDefault="006664FF" w:rsidP="001846E7">
            <w:pPr>
              <w:pStyle w:val="StyleWisnow"/>
              <w:jc w:val="both"/>
              <w:rPr>
                <w:szCs w:val="18"/>
                <w:lang w:eastAsia="en-US"/>
              </w:rPr>
            </w:pPr>
            <w:r w:rsidRPr="009F5812">
              <w:rPr>
                <w:szCs w:val="18"/>
                <w:lang w:eastAsia="en-US"/>
              </w:rPr>
              <w:t xml:space="preserve">Відповідно до положень статті 78 Конституції України </w:t>
            </w:r>
            <w:r w:rsidRPr="009F5812">
              <w:rPr>
                <w:color w:val="333333"/>
                <w:szCs w:val="18"/>
                <w:shd w:val="clear" w:color="auto" w:fill="FFFFFF"/>
              </w:rPr>
              <w:t xml:space="preserve">народні депутати України здійснюють свої повноваження на постійній основі, </w:t>
            </w:r>
            <w:r w:rsidRPr="009F5812">
              <w:rPr>
                <w:szCs w:val="18"/>
                <w:lang w:eastAsia="en-US"/>
              </w:rPr>
              <w:t xml:space="preserve">положеннями Закону України «Про статус народного депутата України» визначено діяльність народного депутата України у Верховній Раді України (стаття 6) та взаємовідносини з виборцями (стаття7), і цими статтями не </w:t>
            </w:r>
            <w:r w:rsidRPr="009F5812">
              <w:rPr>
                <w:szCs w:val="18"/>
                <w:lang w:eastAsia="en-US"/>
              </w:rPr>
              <w:lastRenderedPageBreak/>
              <w:t xml:space="preserve">передбачено діяльності, зазначеної у пропозиції № 20. </w:t>
            </w:r>
          </w:p>
          <w:p w:rsidR="001846E7" w:rsidRDefault="009F5812" w:rsidP="00BD5D67">
            <w:pPr>
              <w:ind w:firstLine="54"/>
              <w:jc w:val="both"/>
              <w:rPr>
                <w:sz w:val="18"/>
                <w:szCs w:val="18"/>
              </w:rPr>
            </w:pPr>
            <w:r w:rsidRPr="009F5812">
              <w:rPr>
                <w:sz w:val="18"/>
                <w:szCs w:val="18"/>
                <w:lang w:eastAsia="en-US"/>
              </w:rPr>
              <w:t xml:space="preserve">Головне науково-експертне управління Апарату Верховної Ради України у висновку на законопроект № 2328, положення якого за змістом повторюють дану пропозицію, зауважило, що  </w:t>
            </w:r>
            <w:r>
              <w:rPr>
                <w:sz w:val="18"/>
                <w:szCs w:val="18"/>
                <w:lang w:eastAsia="en-US"/>
              </w:rPr>
              <w:t>«</w:t>
            </w:r>
            <w:r w:rsidRPr="009F5812">
              <w:rPr>
                <w:sz w:val="18"/>
                <w:szCs w:val="18"/>
              </w:rPr>
              <w:t xml:space="preserve">згідно з п. 4 частини першої статті 3 Закону народний депутат не має права займатися будь-якою, крім депутатської, оплачуваною роботою, за винятком викладацької, наукової та творчої діяльності, а також медичної практики у вільний від виконання обов’язків народного депутата час. Ці вимоги закону є продовженням конституційних приписів (ст. 78 Основного закону України) щодо несумісності депутатського мандата. Отже, у положеннях чинного законодавства України визначені види діяльності, що можуть суміщатися з депутатським мандатом, а також передбачено, що таке сумісництво можливе лише у час, вільний від </w:t>
            </w:r>
            <w:r w:rsidRPr="009F5812">
              <w:rPr>
                <w:sz w:val="18"/>
                <w:szCs w:val="18"/>
              </w:rPr>
              <w:lastRenderedPageBreak/>
              <w:t>виконання депутатських обов’язків».</w:t>
            </w:r>
          </w:p>
          <w:p w:rsidR="006664FF" w:rsidRPr="00E84310" w:rsidRDefault="009F5812" w:rsidP="00BD5D67">
            <w:pPr>
              <w:ind w:firstLine="54"/>
              <w:jc w:val="both"/>
              <w:rPr>
                <w:szCs w:val="18"/>
                <w:lang w:val="ru-RU" w:eastAsia="en-US"/>
              </w:rPr>
            </w:pPr>
            <w:r w:rsidRPr="009F5812">
              <w:rPr>
                <w:sz w:val="18"/>
                <w:szCs w:val="18"/>
              </w:rPr>
              <w:t xml:space="preserve"> </w:t>
            </w: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21</w:t>
            </w:r>
            <w:r>
              <w:rPr>
                <w:noProof/>
              </w:rPr>
              <w:fldChar w:fldCharType="end"/>
            </w:r>
            <w:r>
              <w:t>- Н.д.Власенко С.В. (Реєстр.картка №395)</w:t>
            </w:r>
          </w:p>
          <w:p w:rsidR="00C3714E" w:rsidRDefault="00C3714E" w:rsidP="00C3714E">
            <w:pPr>
              <w:pStyle w:val="StyleProp2"/>
            </w:pPr>
            <w:r>
              <w:t xml:space="preserve">Після абзацу 8 пункту 1 Розділу І додати новий абзац 9 (новий пункт "7" частини 3 статті 26) в редакції: "7) участь у засіданні Конституційного Суду України в якості суб’єкта (представника суб’єкта) конституційного провадження;". </w:t>
            </w:r>
          </w:p>
        </w:tc>
        <w:tc>
          <w:tcPr>
            <w:tcW w:w="1907" w:type="dxa"/>
          </w:tcPr>
          <w:p w:rsidR="00C3714E" w:rsidRDefault="0098560A" w:rsidP="00C3714E">
            <w:pPr>
              <w:pStyle w:val="StyleWisnow"/>
              <w:rPr>
                <w:lang w:eastAsia="en-US"/>
              </w:rPr>
            </w:pPr>
            <w:r>
              <w:rPr>
                <w:lang w:eastAsia="en-US"/>
              </w:rPr>
              <w:t>Вр</w:t>
            </w:r>
            <w:r w:rsidR="00C3714E">
              <w:rPr>
                <w:lang w:eastAsia="en-US"/>
              </w:rPr>
              <w:t>ах</w:t>
            </w:r>
            <w:r>
              <w:rPr>
                <w:lang w:eastAsia="en-US"/>
              </w:rPr>
              <w:t>овано</w:t>
            </w:r>
            <w:r w:rsidR="00C3714E">
              <w:rPr>
                <w:lang w:eastAsia="en-US"/>
              </w:rPr>
              <w:t xml:space="preserve"> частково</w:t>
            </w:r>
          </w:p>
          <w:p w:rsidR="00C3714E" w:rsidRDefault="00C3714E" w:rsidP="00C3714E">
            <w:pPr>
              <w:pStyle w:val="StyleWisnow"/>
              <w:rPr>
                <w:lang w:eastAsia="en-US"/>
              </w:rPr>
            </w:pPr>
          </w:p>
          <w:p w:rsidR="00C3714E" w:rsidRPr="00E9690A" w:rsidRDefault="00C3714E" w:rsidP="001846E7">
            <w:pPr>
              <w:pStyle w:val="StyleWisnow"/>
              <w:jc w:val="both"/>
              <w:rPr>
                <w:lang w:eastAsia="en-US"/>
              </w:rPr>
            </w:pPr>
            <w:r>
              <w:rPr>
                <w:lang w:eastAsia="en-US"/>
              </w:rPr>
              <w:t>Враховано в редакції абзацу 9 пункту 1 проекту</w:t>
            </w:r>
            <w:r w:rsidR="005360ED">
              <w:rPr>
                <w:lang w:eastAsia="en-US"/>
              </w:rPr>
              <w:t>.</w:t>
            </w:r>
          </w:p>
          <w:p w:rsidR="00C3714E" w:rsidRDefault="00C3714E" w:rsidP="00C3714E">
            <w:pPr>
              <w:pStyle w:val="StyleWisnow"/>
              <w:rPr>
                <w:lang w:eastAsia="en-US"/>
              </w:rPr>
            </w:pP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22</w:t>
            </w:r>
            <w:r>
              <w:rPr>
                <w:noProof/>
              </w:rPr>
              <w:fldChar w:fldCharType="end"/>
            </w:r>
            <w:r>
              <w:t>- Н.д.Власенко С.В. (Реєстр.картка №395)</w:t>
            </w:r>
          </w:p>
          <w:p w:rsidR="00C3714E" w:rsidRDefault="00C3714E" w:rsidP="00C3714E">
            <w:pPr>
              <w:pStyle w:val="StyleProp2"/>
            </w:pPr>
            <w:r>
              <w:t>Після нового абзацу 9 пункту 1 Розділу І додати новий абзац (новий пункт "8" частини 3 статті 26) в редакції:</w:t>
            </w:r>
          </w:p>
          <w:p w:rsidR="00C3714E" w:rsidRDefault="00C3714E" w:rsidP="00C3714E">
            <w:pPr>
              <w:pStyle w:val="StyleProp2"/>
            </w:pPr>
            <w:r>
              <w:t xml:space="preserve">"8) участь в заходах, організованих органом державної влади, органом місцевого самоврядування, підприємством, установою і організацією, об'єднанням громадян, правоохоронними органами з метою реалізації повноважень народного депутата України, захисту його прав та законних інтересів." </w:t>
            </w:r>
          </w:p>
        </w:tc>
        <w:tc>
          <w:tcPr>
            <w:tcW w:w="1907" w:type="dxa"/>
          </w:tcPr>
          <w:p w:rsidR="00C3714E" w:rsidRDefault="0098560A" w:rsidP="00C3714E">
            <w:pPr>
              <w:pStyle w:val="StyleWisnow"/>
              <w:rPr>
                <w:lang w:eastAsia="en-US"/>
              </w:rPr>
            </w:pPr>
            <w:r>
              <w:rPr>
                <w:lang w:eastAsia="en-US"/>
              </w:rPr>
              <w:t>В</w:t>
            </w:r>
            <w:r w:rsidR="00C3714E">
              <w:rPr>
                <w:lang w:eastAsia="en-US"/>
              </w:rPr>
              <w:t>ідхил</w:t>
            </w:r>
            <w:r>
              <w:rPr>
                <w:lang w:eastAsia="en-US"/>
              </w:rPr>
              <w:t>ено</w:t>
            </w:r>
          </w:p>
          <w:p w:rsidR="00C3714E" w:rsidRDefault="00C3714E" w:rsidP="00C3714E">
            <w:pPr>
              <w:pStyle w:val="StyleWisnow"/>
              <w:rPr>
                <w:lang w:eastAsia="en-US"/>
              </w:rPr>
            </w:pPr>
          </w:p>
          <w:p w:rsidR="00C3714E" w:rsidRDefault="00C3714E" w:rsidP="001846E7">
            <w:pPr>
              <w:pStyle w:val="StyleWisnow"/>
              <w:jc w:val="both"/>
              <w:rPr>
                <w:lang w:eastAsia="en-US"/>
              </w:rPr>
            </w:pPr>
            <w:r>
              <w:rPr>
                <w:lang w:eastAsia="en-US"/>
              </w:rPr>
              <w:t>Положеннями Закону України «Про статус народного депутата України» визначено діяльність народного депутата України у Верховній Раді України (стаття 6) та взаємовідносини з виборцями (статт</w:t>
            </w:r>
            <w:r w:rsidRPr="00D43339">
              <w:rPr>
                <w:lang w:eastAsia="en-US"/>
              </w:rPr>
              <w:t>я 7</w:t>
            </w:r>
            <w:r>
              <w:rPr>
                <w:lang w:eastAsia="en-US"/>
              </w:rPr>
              <w:t xml:space="preserve">), і </w:t>
            </w:r>
            <w:r w:rsidRPr="00D43339">
              <w:rPr>
                <w:lang w:eastAsia="en-US"/>
              </w:rPr>
              <w:t xml:space="preserve">цими статями </w:t>
            </w:r>
            <w:r>
              <w:rPr>
                <w:lang w:eastAsia="en-US"/>
              </w:rPr>
              <w:t xml:space="preserve">не </w:t>
            </w:r>
            <w:r w:rsidRPr="00D43339">
              <w:rPr>
                <w:lang w:eastAsia="en-US"/>
              </w:rPr>
              <w:t>передбачено</w:t>
            </w:r>
            <w:r>
              <w:rPr>
                <w:lang w:eastAsia="en-US"/>
              </w:rPr>
              <w:t xml:space="preserve"> під час пленарних засідань діяльност</w:t>
            </w:r>
            <w:r w:rsidR="005360ED">
              <w:rPr>
                <w:lang w:eastAsia="en-US"/>
              </w:rPr>
              <w:t>і, зазначеної у пропозиції № 22.</w:t>
            </w:r>
            <w:r>
              <w:rPr>
                <w:lang w:eastAsia="en-US"/>
              </w:rPr>
              <w:t xml:space="preserve"> </w:t>
            </w:r>
          </w:p>
          <w:p w:rsidR="00C3714E" w:rsidRPr="00936967" w:rsidRDefault="00C3714E" w:rsidP="00C3714E">
            <w:pPr>
              <w:pStyle w:val="StyleWisnow"/>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23</w:t>
            </w:r>
            <w:r>
              <w:rPr>
                <w:noProof/>
              </w:rPr>
              <w:fldChar w:fldCharType="end"/>
            </w:r>
            <w:r>
              <w:t>- Н.д.Шкрум А.І. (Реєстр.картка №408)</w:t>
            </w:r>
          </w:p>
          <w:p w:rsidR="00C3714E" w:rsidRDefault="00C3714E" w:rsidP="00C3714E">
            <w:pPr>
              <w:pStyle w:val="StyleProp"/>
            </w:pPr>
            <w:r>
              <w:t>6) документально підтверджені транспортні перешкоди;</w:t>
            </w:r>
          </w:p>
          <w:p w:rsidR="00C3714E" w:rsidRDefault="00C3714E" w:rsidP="00C3714E">
            <w:pPr>
              <w:pStyle w:val="StyleProp"/>
            </w:pPr>
          </w:p>
          <w:p w:rsidR="00C3714E" w:rsidRDefault="00C3714E" w:rsidP="00C3714E">
            <w:pPr>
              <w:pStyle w:val="StyleProp"/>
            </w:pPr>
          </w:p>
          <w:p w:rsidR="00C3714E" w:rsidRDefault="00C3714E" w:rsidP="00C3714E">
            <w:pPr>
              <w:pStyle w:val="StyleProp"/>
            </w:pPr>
          </w:p>
          <w:p w:rsidR="00C3714E" w:rsidRDefault="00C3714E" w:rsidP="00C3714E">
            <w:pPr>
              <w:pStyle w:val="StyleProp"/>
            </w:pPr>
          </w:p>
          <w:p w:rsidR="001846E7" w:rsidRDefault="001846E7" w:rsidP="00C3714E">
            <w:pPr>
              <w:pStyle w:val="StyleProp"/>
            </w:pPr>
          </w:p>
          <w:p w:rsidR="001846E7" w:rsidRDefault="001846E7" w:rsidP="00C3714E">
            <w:pPr>
              <w:pStyle w:val="StyleProp"/>
            </w:pPr>
          </w:p>
          <w:p w:rsidR="00C3714E" w:rsidRDefault="00C3714E" w:rsidP="00C3714E">
            <w:pPr>
              <w:pStyle w:val="StyleAwt"/>
            </w:pPr>
            <w:r>
              <w:t>-</w:t>
            </w:r>
            <w:r>
              <w:fldChar w:fldCharType="begin"/>
            </w:r>
            <w:r>
              <w:instrText xml:space="preserve"> SEQ aa </w:instrText>
            </w:r>
            <w:r>
              <w:fldChar w:fldCharType="separate"/>
            </w:r>
            <w:r w:rsidR="00E84310">
              <w:rPr>
                <w:noProof/>
              </w:rPr>
              <w:t>24</w:t>
            </w:r>
            <w:r>
              <w:rPr>
                <w:noProof/>
              </w:rPr>
              <w:fldChar w:fldCharType="end"/>
            </w:r>
            <w:r>
              <w:t>- Н.д.Шкрум А.І. (Реєстр.картка №408)</w:t>
            </w:r>
          </w:p>
          <w:p w:rsidR="00C3714E" w:rsidRDefault="00C3714E" w:rsidP="00C3714E">
            <w:pPr>
              <w:pStyle w:val="StyleProp"/>
            </w:pPr>
          </w:p>
          <w:p w:rsidR="00C3714E" w:rsidRDefault="00C3714E" w:rsidP="00C3714E">
            <w:pPr>
              <w:pStyle w:val="StyleProp2"/>
            </w:pPr>
            <w:r>
              <w:t xml:space="preserve">7) доповідь законопроекту, проекту іншого акта на засіданні головного комітету чи тимчасової спеціальної комісії з цього питання ініціатором внесення або доповідачем законодавчої ініціативи, які не </w:t>
            </w:r>
            <w:r>
              <w:lastRenderedPageBreak/>
              <w:t xml:space="preserve">входять до складу цього комітету чи тимчасової спеціальної комісії. </w:t>
            </w:r>
          </w:p>
        </w:tc>
        <w:tc>
          <w:tcPr>
            <w:tcW w:w="1907" w:type="dxa"/>
          </w:tcPr>
          <w:p w:rsidR="00C3714E" w:rsidRDefault="0098560A" w:rsidP="00C3714E">
            <w:pPr>
              <w:pStyle w:val="StyleWisnow"/>
              <w:rPr>
                <w:lang w:eastAsia="en-US"/>
              </w:rPr>
            </w:pPr>
            <w:r>
              <w:rPr>
                <w:lang w:eastAsia="en-US"/>
              </w:rPr>
              <w:lastRenderedPageBreak/>
              <w:t>В</w:t>
            </w:r>
            <w:r w:rsidR="00C3714E">
              <w:rPr>
                <w:lang w:eastAsia="en-US"/>
              </w:rPr>
              <w:t>рах</w:t>
            </w:r>
            <w:r>
              <w:rPr>
                <w:lang w:eastAsia="en-US"/>
              </w:rPr>
              <w:t>овано</w:t>
            </w:r>
            <w:r w:rsidR="00C3714E">
              <w:rPr>
                <w:lang w:eastAsia="en-US"/>
              </w:rPr>
              <w:t xml:space="preserve"> </w:t>
            </w:r>
          </w:p>
          <w:p w:rsidR="00C3714E" w:rsidRDefault="00C3714E" w:rsidP="00C3714E">
            <w:pPr>
              <w:pStyle w:val="StyleWisnow"/>
              <w:rPr>
                <w:lang w:eastAsia="en-US"/>
              </w:rPr>
            </w:pPr>
          </w:p>
          <w:p w:rsidR="00C3714E" w:rsidRDefault="00C3714E" w:rsidP="001846E7">
            <w:pPr>
              <w:pStyle w:val="StyleWisnow"/>
              <w:jc w:val="both"/>
              <w:rPr>
                <w:rStyle w:val="rvts0"/>
                <w:szCs w:val="28"/>
                <w:lang w:eastAsia="en-US"/>
              </w:rPr>
            </w:pPr>
            <w:r>
              <w:rPr>
                <w:rStyle w:val="rvts0"/>
                <w:szCs w:val="28"/>
                <w:lang w:eastAsia="en-US"/>
              </w:rPr>
              <w:t xml:space="preserve">Текст пропозиції збігається з </w:t>
            </w:r>
            <w:r w:rsidRPr="00D43339">
              <w:rPr>
                <w:rStyle w:val="rvts0"/>
                <w:szCs w:val="28"/>
                <w:lang w:eastAsia="en-US"/>
              </w:rPr>
              <w:t>редакцією,</w:t>
            </w:r>
            <w:r>
              <w:rPr>
                <w:rStyle w:val="rvts0"/>
                <w:szCs w:val="28"/>
                <w:lang w:eastAsia="en-US"/>
              </w:rPr>
              <w:t xml:space="preserve"> </w:t>
            </w:r>
            <w:r w:rsidRPr="00D43339">
              <w:rPr>
                <w:rStyle w:val="rvts0"/>
                <w:szCs w:val="28"/>
                <w:lang w:eastAsia="en-US"/>
              </w:rPr>
              <w:t>прийнятою</w:t>
            </w:r>
            <w:r>
              <w:rPr>
                <w:rStyle w:val="rvts0"/>
                <w:szCs w:val="28"/>
                <w:lang w:eastAsia="en-US"/>
              </w:rPr>
              <w:t xml:space="preserve"> у першому читанні</w:t>
            </w:r>
          </w:p>
          <w:p w:rsidR="00C3714E" w:rsidRDefault="00C3714E" w:rsidP="00C3714E">
            <w:pPr>
              <w:pStyle w:val="StyleWisnow"/>
              <w:rPr>
                <w:lang w:eastAsia="en-US"/>
              </w:rPr>
            </w:pPr>
          </w:p>
          <w:p w:rsidR="001846E7" w:rsidRDefault="001846E7" w:rsidP="00C3714E">
            <w:pPr>
              <w:pStyle w:val="StyleWisnow"/>
              <w:rPr>
                <w:lang w:eastAsia="en-US"/>
              </w:rPr>
            </w:pPr>
          </w:p>
          <w:p w:rsidR="00C3714E" w:rsidRDefault="0098560A" w:rsidP="00C3714E">
            <w:pPr>
              <w:pStyle w:val="StyleWisnow"/>
              <w:rPr>
                <w:lang w:eastAsia="en-US"/>
              </w:rPr>
            </w:pPr>
            <w:r>
              <w:rPr>
                <w:lang w:eastAsia="en-US"/>
              </w:rPr>
              <w:t>В</w:t>
            </w:r>
            <w:r w:rsidR="00C3714E">
              <w:rPr>
                <w:lang w:eastAsia="en-US"/>
              </w:rPr>
              <w:t>ідхил</w:t>
            </w:r>
            <w:r>
              <w:rPr>
                <w:lang w:eastAsia="en-US"/>
              </w:rPr>
              <w:t>ено</w:t>
            </w:r>
          </w:p>
          <w:p w:rsidR="001D30BC" w:rsidRDefault="001D30BC" w:rsidP="00C3714E">
            <w:pPr>
              <w:pStyle w:val="StyleWisnow"/>
              <w:rPr>
                <w:lang w:eastAsia="en-US"/>
              </w:rPr>
            </w:pPr>
          </w:p>
          <w:p w:rsidR="00C3714E" w:rsidRPr="009E556F" w:rsidRDefault="00C3714E" w:rsidP="001846E7">
            <w:pPr>
              <w:pStyle w:val="StyleWisnow"/>
              <w:jc w:val="both"/>
              <w:rPr>
                <w:lang w:eastAsia="en-US"/>
              </w:rPr>
            </w:pPr>
            <w:r>
              <w:rPr>
                <w:lang w:eastAsia="en-US"/>
              </w:rPr>
              <w:t xml:space="preserve">Положеннями Закону України «Про комітети Верховної Ради України» не передбачено </w:t>
            </w:r>
            <w:r>
              <w:rPr>
                <w:lang w:eastAsia="en-US"/>
              </w:rPr>
              <w:lastRenderedPageBreak/>
              <w:t>обов</w:t>
            </w:r>
            <w:r w:rsidRPr="009E556F">
              <w:rPr>
                <w:lang w:val="ru-RU" w:eastAsia="en-US"/>
              </w:rPr>
              <w:t>`</w:t>
            </w:r>
            <w:r>
              <w:rPr>
                <w:lang w:eastAsia="en-US"/>
              </w:rPr>
              <w:t>язкової участі автора законодавчої ініціативи на засіданні комітету при розгляді законопроекту.</w:t>
            </w:r>
          </w:p>
          <w:p w:rsidR="00C3714E" w:rsidRDefault="00C3714E" w:rsidP="001846E7">
            <w:pPr>
              <w:pStyle w:val="StyleWisnow"/>
              <w:jc w:val="both"/>
            </w:pPr>
            <w:r>
              <w:rPr>
                <w:lang w:eastAsia="en-US"/>
              </w:rPr>
              <w:t xml:space="preserve">Крім цього, </w:t>
            </w:r>
            <w:r w:rsidR="00A249DE">
              <w:rPr>
                <w:lang w:eastAsia="en-US"/>
              </w:rPr>
              <w:t xml:space="preserve">право на </w:t>
            </w:r>
            <w:r>
              <w:rPr>
                <w:lang w:eastAsia="en-US"/>
              </w:rPr>
              <w:t>участь</w:t>
            </w:r>
            <w:r>
              <w:t xml:space="preserve"> народного депутата України (який є автором законодавчої ініціативи) при розгляді законопроекту, проекту іншого акта на засіданні головного комітету чи тимчасової спеціальної комісії </w:t>
            </w:r>
            <w:r w:rsidRPr="00E84310">
              <w:t xml:space="preserve">не виключає </w:t>
            </w:r>
            <w:r w:rsidR="00A249DE" w:rsidRPr="00E84310">
              <w:t>о</w:t>
            </w:r>
            <w:r w:rsidR="00A249DE">
              <w:t xml:space="preserve">бов’язку щодо </w:t>
            </w:r>
            <w:r>
              <w:t>участі цього народного депутата України в роботі (засіданні)</w:t>
            </w:r>
            <w:r w:rsidR="00A249DE">
              <w:t xml:space="preserve"> </w:t>
            </w:r>
            <w:r>
              <w:t xml:space="preserve">комітету, до складу якого його обрано. </w:t>
            </w:r>
          </w:p>
          <w:p w:rsidR="001846E7" w:rsidRPr="00936967" w:rsidRDefault="001846E7" w:rsidP="001846E7">
            <w:pPr>
              <w:pStyle w:val="StyleWisnow"/>
              <w:jc w:val="both"/>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Pr="00936967" w:rsidRDefault="00C3714E" w:rsidP="00C3714E">
            <w:pPr>
              <w:pStyle w:val="StyleWisnow"/>
            </w:pPr>
            <w:bookmarkStart w:id="20" w:name="n13" w:colFirst="0" w:colLast="0"/>
            <w:bookmarkEnd w:id="19"/>
            <w:r>
              <w:t>13.</w:t>
            </w:r>
          </w:p>
        </w:tc>
        <w:tc>
          <w:tcPr>
            <w:tcW w:w="4818" w:type="dxa"/>
          </w:tcPr>
          <w:p w:rsidR="00C3714E" w:rsidRPr="00936967" w:rsidRDefault="00C3714E" w:rsidP="00C3714E">
            <w:pPr>
              <w:pStyle w:val="StyleZakonu"/>
              <w:rPr>
                <w:lang w:eastAsia="en-US"/>
              </w:rPr>
            </w:pPr>
            <w:r w:rsidRPr="00936967">
              <w:rPr>
                <w:lang w:eastAsia="en-US"/>
              </w:rPr>
              <w:t>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w:t>
            </w:r>
            <w:r w:rsidRPr="00936967">
              <w:rPr>
                <w:rStyle w:val="rvts0"/>
                <w:szCs w:val="28"/>
                <w:lang w:eastAsia="en-US"/>
              </w:rPr>
              <w:t>,</w:t>
            </w:r>
            <w:r w:rsidRPr="00936967">
              <w:rPr>
                <w:lang w:eastAsia="en-US"/>
              </w:rPr>
              <w:t xml:space="preserve"> про які народний депутат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копія документа на підтвердження неможливості бути присутнім на пленарному засіданні».</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25</w:t>
            </w:r>
            <w:r>
              <w:rPr>
                <w:noProof/>
              </w:rPr>
              <w:fldChar w:fldCharType="end"/>
            </w:r>
            <w:r>
              <w:t>- Н.д.Євтушок С.М. (Реєстр.картка №403)</w:t>
            </w:r>
          </w:p>
          <w:p w:rsidR="00C3714E" w:rsidRDefault="00C3714E" w:rsidP="00C3714E">
            <w:pPr>
              <w:pStyle w:val="StyleProp"/>
            </w:pPr>
            <w:r>
              <w:t>У пункті 1 розділу І законопроекту абзац дев’ятий викласти в такій редакції:</w:t>
            </w:r>
          </w:p>
          <w:p w:rsidR="00C3714E" w:rsidRDefault="00C3714E" w:rsidP="00C3714E">
            <w:pPr>
              <w:pStyle w:val="StyleProp2"/>
            </w:pPr>
            <w:r>
              <w:t xml:space="preserve">«Поважними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 про що народний депутат, у разі, якщо він є учасником /представником учасника судового процесу, завчасно, але не пізніше дня проведення наступного пленарного засідання, має повідомити Голову Верховної Ради </w:t>
            </w:r>
            <w:r>
              <w:lastRenderedPageBreak/>
              <w:t xml:space="preserve">України шляхом подання заяви (повідомлення), до якої (якого) додається копія документа на підтвердження неможливості бути присутнім на пленарному засіданні». </w:t>
            </w:r>
          </w:p>
        </w:tc>
        <w:tc>
          <w:tcPr>
            <w:tcW w:w="1907" w:type="dxa"/>
          </w:tcPr>
          <w:p w:rsidR="00C3714E" w:rsidRDefault="0098560A" w:rsidP="00C3714E">
            <w:pPr>
              <w:pStyle w:val="StyleWisnow"/>
              <w:rPr>
                <w:lang w:eastAsia="en-US"/>
              </w:rPr>
            </w:pPr>
            <w:r>
              <w:rPr>
                <w:lang w:eastAsia="en-US"/>
              </w:rPr>
              <w:lastRenderedPageBreak/>
              <w:t>В</w:t>
            </w:r>
            <w:r w:rsidR="00C3714E">
              <w:rPr>
                <w:lang w:eastAsia="en-US"/>
              </w:rPr>
              <w:t>рах</w:t>
            </w:r>
            <w:r>
              <w:rPr>
                <w:lang w:eastAsia="en-US"/>
              </w:rPr>
              <w:t>овано</w:t>
            </w:r>
            <w:r w:rsidR="00C3714E">
              <w:rPr>
                <w:lang w:eastAsia="en-US"/>
              </w:rPr>
              <w:t xml:space="preserve"> </w:t>
            </w:r>
          </w:p>
          <w:p w:rsidR="00C3714E" w:rsidRDefault="00C3714E" w:rsidP="00C3714E">
            <w:pPr>
              <w:pStyle w:val="StyleWisnow"/>
              <w:rPr>
                <w:lang w:eastAsia="en-US"/>
              </w:rPr>
            </w:pPr>
          </w:p>
          <w:p w:rsidR="00C3714E" w:rsidRDefault="00C3714E" w:rsidP="001846E7">
            <w:pPr>
              <w:pStyle w:val="StyleWisnow"/>
              <w:jc w:val="both"/>
              <w:rPr>
                <w:lang w:eastAsia="en-US"/>
              </w:rPr>
            </w:pPr>
            <w:r>
              <w:rPr>
                <w:lang w:eastAsia="en-US"/>
              </w:rPr>
              <w:t xml:space="preserve">Цивільний процесуальний кодекс України,   </w:t>
            </w:r>
            <w:r>
              <w:t xml:space="preserve">Кодекс адміністративного судочинства України, </w:t>
            </w:r>
            <w:r>
              <w:rPr>
                <w:lang w:eastAsia="en-US"/>
              </w:rPr>
              <w:t>зокрема, передбачають</w:t>
            </w:r>
          </w:p>
          <w:p w:rsidR="00C3714E" w:rsidRPr="00E84310" w:rsidRDefault="00C3714E" w:rsidP="001846E7">
            <w:pPr>
              <w:pStyle w:val="StyleWisnow"/>
              <w:jc w:val="both"/>
            </w:pPr>
            <w:r>
              <w:rPr>
                <w:lang w:eastAsia="en-US"/>
              </w:rPr>
              <w:t xml:space="preserve">учасника/представника учасника </w:t>
            </w:r>
            <w:r w:rsidRPr="00E84310">
              <w:rPr>
                <w:lang w:eastAsia="en-US"/>
              </w:rPr>
              <w:t>судового процесу,</w:t>
            </w:r>
            <w:r w:rsidRPr="00E84310">
              <w:t xml:space="preserve"> </w:t>
            </w:r>
            <w:r>
              <w:t>Кримінальний процесуальний кодекс України</w:t>
            </w:r>
            <w:r>
              <w:rPr>
                <w:lang w:eastAsia="en-US"/>
              </w:rPr>
              <w:t xml:space="preserve"> – учасників </w:t>
            </w:r>
            <w:r w:rsidRPr="00E84310">
              <w:rPr>
                <w:lang w:eastAsia="en-US"/>
              </w:rPr>
              <w:t>кримінального провадження</w:t>
            </w:r>
            <w:r>
              <w:rPr>
                <w:lang w:eastAsia="en-US"/>
              </w:rPr>
              <w:t xml:space="preserve"> та учасників </w:t>
            </w:r>
            <w:r w:rsidRPr="00E84310">
              <w:rPr>
                <w:lang w:eastAsia="en-US"/>
              </w:rPr>
              <w:t>судового провадження,</w:t>
            </w:r>
            <w:r>
              <w:rPr>
                <w:lang w:eastAsia="en-US"/>
              </w:rPr>
              <w:t xml:space="preserve"> </w:t>
            </w:r>
            <w:r w:rsidR="0085361F">
              <w:t xml:space="preserve">Кодекс </w:t>
            </w:r>
            <w:r w:rsidR="0085361F">
              <w:lastRenderedPageBreak/>
              <w:t xml:space="preserve">України про адміністративні правопорушення –осіб, які беруть участь </w:t>
            </w:r>
            <w:r w:rsidR="0085361F" w:rsidRPr="00E84310">
              <w:t xml:space="preserve">у провадженні </w:t>
            </w:r>
            <w:r w:rsidR="00350AC3" w:rsidRPr="00E84310">
              <w:t>в справі</w:t>
            </w:r>
            <w:r w:rsidR="00350AC3" w:rsidRPr="00350AC3">
              <w:rPr>
                <w:u w:val="single"/>
              </w:rPr>
              <w:t xml:space="preserve"> </w:t>
            </w:r>
            <w:r w:rsidR="00350AC3">
              <w:t xml:space="preserve">про адміністративне правопорушення, </w:t>
            </w:r>
            <w:r>
              <w:t xml:space="preserve">Закон України «Про Конституційний Суд України» - учасників </w:t>
            </w:r>
            <w:r w:rsidRPr="00E84310">
              <w:t>конституційного провадження.</w:t>
            </w:r>
          </w:p>
          <w:p w:rsidR="001846E7" w:rsidRPr="00936967" w:rsidRDefault="001846E7" w:rsidP="001846E7">
            <w:pPr>
              <w:pStyle w:val="StyleWisnow"/>
              <w:jc w:val="both"/>
              <w:rPr>
                <w:lang w:eastAsia="en-US"/>
              </w:rPr>
            </w:pPr>
          </w:p>
        </w:tc>
        <w:tc>
          <w:tcPr>
            <w:tcW w:w="4898" w:type="dxa"/>
          </w:tcPr>
          <w:p w:rsidR="00C3714E" w:rsidRPr="00936967" w:rsidRDefault="00C3714E" w:rsidP="008C4FDD">
            <w:pPr>
              <w:pStyle w:val="StyleZakonu"/>
              <w:rPr>
                <w:lang w:eastAsia="en-US"/>
              </w:rPr>
            </w:pPr>
            <w:r>
              <w:lastRenderedPageBreak/>
              <w:t xml:space="preserve">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 </w:t>
            </w:r>
            <w:r w:rsidR="00A37100" w:rsidRPr="0003271A">
              <w:t>про що народний депутат, у разі</w:t>
            </w:r>
            <w:r w:rsidRPr="0003271A">
              <w:t xml:space="preserve"> якщо він є учасником або іншою особою, яка бере участь </w:t>
            </w:r>
            <w:r w:rsidR="00350AC3" w:rsidRPr="0003271A">
              <w:t xml:space="preserve">у провадженні </w:t>
            </w:r>
            <w:r w:rsidR="008C4FDD" w:rsidRPr="0003271A">
              <w:t>в</w:t>
            </w:r>
            <w:r w:rsidRPr="0003271A">
              <w:t xml:space="preserve"> </w:t>
            </w:r>
            <w:r w:rsidR="009F5812" w:rsidRPr="0003271A">
              <w:t xml:space="preserve">справі про адміністративне правопорушення, </w:t>
            </w:r>
            <w:r w:rsidRPr="0003271A">
              <w:t>судовому процесі, кримінальному провадженні, судовому провадженні, конституційному провадженні</w:t>
            </w:r>
            <w:r>
              <w:t xml:space="preserve">,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w:t>
            </w:r>
            <w:r>
              <w:lastRenderedPageBreak/>
              <w:t>копія документа на підтвердження неможливості бути присутнім на пленарному засіданні»</w:t>
            </w:r>
            <w:r w:rsidR="00A37100">
              <w:t>;</w:t>
            </w:r>
          </w:p>
        </w:tc>
      </w:tr>
      <w:bookmarkEnd w:id="20"/>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rPr>
                <w:lang w:eastAsia="en-US"/>
              </w:rPr>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26</w:t>
            </w:r>
            <w:r>
              <w:rPr>
                <w:noProof/>
              </w:rPr>
              <w:fldChar w:fldCharType="end"/>
            </w:r>
            <w:r>
              <w:t>- Н.д.Власенко С.В. (Реєстр.картка №395)</w:t>
            </w:r>
          </w:p>
          <w:p w:rsidR="00C3714E" w:rsidRDefault="00C3714E" w:rsidP="00C3714E">
            <w:pPr>
              <w:pStyle w:val="StyleProp2"/>
            </w:pPr>
            <w:r>
              <w:t xml:space="preserve">Абзац 9 пункту 1 Розділу І викласти в редакції: "Поважними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про які народний депутат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копія документа на підтвердження реалізації </w:t>
            </w:r>
            <w:r w:rsidRPr="006F6FCE">
              <w:rPr>
                <w:u w:val="single"/>
              </w:rPr>
              <w:t>народним депутатом України своїх прав або виконання обов’язків,</w:t>
            </w:r>
            <w:r>
              <w:t xml:space="preserve"> визначених вище визначеними законодавчими актами." </w:t>
            </w:r>
          </w:p>
        </w:tc>
        <w:tc>
          <w:tcPr>
            <w:tcW w:w="1907" w:type="dxa"/>
          </w:tcPr>
          <w:p w:rsidR="00C3714E" w:rsidRDefault="0098560A" w:rsidP="00C3714E">
            <w:pPr>
              <w:pStyle w:val="StyleWisnow"/>
              <w:rPr>
                <w:lang w:eastAsia="en-US"/>
              </w:rPr>
            </w:pPr>
            <w:r>
              <w:rPr>
                <w:lang w:eastAsia="en-US"/>
              </w:rPr>
              <w:t>В</w:t>
            </w:r>
            <w:r w:rsidR="00C3714E">
              <w:rPr>
                <w:lang w:eastAsia="en-US"/>
              </w:rPr>
              <w:t>ідхил</w:t>
            </w:r>
            <w:r>
              <w:rPr>
                <w:lang w:eastAsia="en-US"/>
              </w:rPr>
              <w:t>ено</w:t>
            </w:r>
          </w:p>
          <w:p w:rsidR="00C3714E" w:rsidRDefault="00C3714E" w:rsidP="00C3714E">
            <w:pPr>
              <w:pStyle w:val="StyleWisnow"/>
              <w:rPr>
                <w:lang w:eastAsia="en-US"/>
              </w:rPr>
            </w:pPr>
          </w:p>
          <w:p w:rsidR="00C3714E" w:rsidRDefault="00C3714E" w:rsidP="001846E7">
            <w:pPr>
              <w:pStyle w:val="StyleWisnow"/>
              <w:jc w:val="both"/>
            </w:pPr>
            <w:r>
              <w:rPr>
                <w:lang w:eastAsia="en-US"/>
              </w:rPr>
              <w:t xml:space="preserve">Положення абзацу 9 передбачають  </w:t>
            </w:r>
            <w:r>
              <w:t>поважні причини відсутності народного депутат</w:t>
            </w:r>
            <w:r w:rsidRPr="00D43339">
              <w:t>а</w:t>
            </w:r>
            <w:r>
              <w:t xml:space="preserve"> </w:t>
            </w:r>
            <w:r w:rsidRPr="00D43339">
              <w:t xml:space="preserve">України </w:t>
            </w:r>
            <w:r>
              <w:t xml:space="preserve">на пленарному засіданні Верховної Ради </w:t>
            </w:r>
            <w:r w:rsidRPr="00D43339">
              <w:t xml:space="preserve">України </w:t>
            </w:r>
            <w:r>
              <w:t xml:space="preserve">з причин, пов’язаних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а </w:t>
            </w:r>
            <w:r w:rsidRPr="00E84310">
              <w:t>не з причин, пов`язаних з реалізацією народним депутатом України</w:t>
            </w:r>
            <w:r>
              <w:t xml:space="preserve"> своїх прав або виконання обов’язків</w:t>
            </w:r>
            <w:r w:rsidR="005360ED">
              <w:t>.</w:t>
            </w:r>
          </w:p>
          <w:p w:rsidR="001846E7" w:rsidRPr="00246F72" w:rsidRDefault="001846E7" w:rsidP="001846E7">
            <w:pPr>
              <w:pStyle w:val="StyleWisnow"/>
              <w:jc w:val="both"/>
              <w:rPr>
                <w:lang w:eastAsia="en-US"/>
              </w:rPr>
            </w:pPr>
          </w:p>
        </w:tc>
        <w:tc>
          <w:tcPr>
            <w:tcW w:w="4898" w:type="dxa"/>
          </w:tcPr>
          <w:p w:rsidR="00C3714E" w:rsidRPr="00936967" w:rsidRDefault="00C3714E" w:rsidP="00C3714E">
            <w:pPr>
              <w:pStyle w:val="StyleZakonu"/>
              <w:rPr>
                <w:lang w:eastAsia="en-US"/>
              </w:rPr>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27</w:t>
            </w:r>
            <w:r>
              <w:rPr>
                <w:noProof/>
              </w:rPr>
              <w:fldChar w:fldCharType="end"/>
            </w:r>
            <w:r>
              <w:t>- Н.д.Власенко С.В. (Реєстр.картка №395)</w:t>
            </w:r>
          </w:p>
          <w:p w:rsidR="00C3714E" w:rsidRDefault="00C3714E" w:rsidP="00C3714E">
            <w:pPr>
              <w:pStyle w:val="StyleProp2"/>
            </w:pPr>
            <w:r>
              <w:t xml:space="preserve">Пункту 1 Розділу І доповнити новим абзацом (після абзацу 9) в редакції: "Комітет, до предмета відання якого належать питання регламенту, у кожному окремому конкретному випадку може визнати поважними причинами відсутності народного депутата на пленарному засіданні Верховної Ради й інші причини, пов’язані з реалізацією прав і виконанням обов’язків народного депутата України, визначених Конституцією України, Законом України «Про статус народного депутата України», про які народний депутат завчасно, але не пізніше дня, що передує дню проведення пленарного засідання, на якому буде відсутнім, повідомив Голову Верховної Ради України та Комітет до предмета відання якого належать питання регламенту, шляхом подання заяви, до якої додав копію документа, який підтверджує неможливість бути присутнім на пленарному засіданні.". </w:t>
            </w:r>
          </w:p>
        </w:tc>
        <w:tc>
          <w:tcPr>
            <w:tcW w:w="1907" w:type="dxa"/>
          </w:tcPr>
          <w:p w:rsidR="00C3714E" w:rsidRDefault="0098560A" w:rsidP="00C3714E">
            <w:pPr>
              <w:pStyle w:val="StyleWisnow"/>
            </w:pPr>
            <w:r>
              <w:t>В</w:t>
            </w:r>
            <w:r w:rsidR="00C3714E">
              <w:t>ідхил</w:t>
            </w:r>
            <w:r>
              <w:t>ено</w:t>
            </w:r>
          </w:p>
          <w:p w:rsidR="00C3714E" w:rsidRDefault="00C3714E" w:rsidP="00C3714E">
            <w:pPr>
              <w:pStyle w:val="StyleWisnow"/>
            </w:pPr>
          </w:p>
          <w:p w:rsidR="00C3714E" w:rsidRDefault="00C3714E" w:rsidP="0098560A">
            <w:pPr>
              <w:pStyle w:val="StyleWisnow"/>
              <w:jc w:val="both"/>
            </w:pPr>
            <w:r>
              <w:t xml:space="preserve">Визначення поважними причини відсутності народного депутата України на пленарному засіданні Верховної Ради України безпосередньо </w:t>
            </w:r>
            <w:r w:rsidRPr="00D43339">
              <w:t>к</w:t>
            </w:r>
            <w:r>
              <w:t xml:space="preserve">омітетом, до предмета відання якого належать питання регламенту, виходить за межі повноважень цього </w:t>
            </w:r>
            <w:r w:rsidRPr="00D43339">
              <w:t>к</w:t>
            </w:r>
            <w:r>
              <w:t xml:space="preserve">омітету, визначених Законом України «Про комітети Верховної Ради України» та предмета відання, визначеного Постановою Верховної </w:t>
            </w:r>
            <w:r w:rsidRPr="00D43339">
              <w:t>Ради України від 29.08.2019</w:t>
            </w:r>
            <w:r>
              <w:t xml:space="preserve"> </w:t>
            </w:r>
            <w:r w:rsidRPr="00D43339">
              <w:t>№ 19-ІХ</w:t>
            </w:r>
            <w:r w:rsidR="005360ED">
              <w:t>.</w:t>
            </w:r>
          </w:p>
          <w:p w:rsidR="001846E7" w:rsidRPr="00936967" w:rsidRDefault="001846E7" w:rsidP="0098560A">
            <w:pPr>
              <w:pStyle w:val="StyleWisnow"/>
              <w:jc w:val="both"/>
            </w:pPr>
          </w:p>
        </w:tc>
        <w:tc>
          <w:tcPr>
            <w:tcW w:w="4898" w:type="dxa"/>
          </w:tcPr>
          <w:p w:rsidR="00C3714E" w:rsidRPr="00936967" w:rsidRDefault="00C3714E" w:rsidP="00C3714E">
            <w:pPr>
              <w:pStyle w:val="StyleZakonu"/>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28</w:t>
            </w:r>
            <w:r>
              <w:rPr>
                <w:noProof/>
              </w:rPr>
              <w:fldChar w:fldCharType="end"/>
            </w:r>
            <w:r>
              <w:t>- Н.д.Князевич Р.П. (Реєстр.картка №431)</w:t>
            </w:r>
          </w:p>
          <w:p w:rsidR="00C3714E" w:rsidRPr="00936967" w:rsidRDefault="00C3714E" w:rsidP="00C3714E">
            <w:pPr>
              <w:pStyle w:val="StyleProp2"/>
              <w:rPr>
                <w:lang w:eastAsia="en-US"/>
              </w:rPr>
            </w:pPr>
            <w:r>
              <w:rPr>
                <w:lang w:eastAsia="en-US"/>
              </w:rPr>
              <w:t>Частину 1 Розділу І доповнити новою частиною у такій редакції: "У частині четвертій статті 26 Регламенту Верховної Ради України слово "рішень" замінити словом "актів".</w:t>
            </w:r>
          </w:p>
        </w:tc>
        <w:tc>
          <w:tcPr>
            <w:tcW w:w="1907" w:type="dxa"/>
          </w:tcPr>
          <w:p w:rsidR="00C3714E" w:rsidRDefault="0098560A" w:rsidP="00C3714E">
            <w:pPr>
              <w:pStyle w:val="StyleWisnow"/>
            </w:pPr>
            <w:r>
              <w:t>В</w:t>
            </w:r>
            <w:r w:rsidR="00C3714E">
              <w:t>ідхил</w:t>
            </w:r>
            <w:r>
              <w:t>ено</w:t>
            </w:r>
          </w:p>
          <w:p w:rsidR="00C3714E" w:rsidRDefault="00C3714E" w:rsidP="00C3714E">
            <w:pPr>
              <w:pStyle w:val="StyleWisnow"/>
            </w:pPr>
          </w:p>
          <w:p w:rsidR="00C3714E" w:rsidRDefault="00C3714E" w:rsidP="0098560A">
            <w:pPr>
              <w:pStyle w:val="StyleWisnow"/>
              <w:jc w:val="both"/>
            </w:pPr>
            <w:r>
              <w:t xml:space="preserve">Зміни до частини четвертої статті 26 Регламенту Верховної Ради </w:t>
            </w:r>
            <w:r w:rsidRPr="00E84310">
              <w:t>України не були</w:t>
            </w:r>
            <w:r>
              <w:t xml:space="preserve"> предметом розгляду Верховною Радою України  законопроекту в першому читанні</w:t>
            </w:r>
            <w:r w:rsidR="005360ED">
              <w:t>.</w:t>
            </w:r>
            <w:r>
              <w:t xml:space="preserve"> </w:t>
            </w:r>
          </w:p>
          <w:p w:rsidR="00C3714E" w:rsidRPr="00936967" w:rsidRDefault="00C3714E" w:rsidP="00C3714E">
            <w:pPr>
              <w:pStyle w:val="StyleWisnow"/>
            </w:pPr>
          </w:p>
        </w:tc>
        <w:tc>
          <w:tcPr>
            <w:tcW w:w="4898" w:type="dxa"/>
          </w:tcPr>
          <w:p w:rsidR="00C3714E" w:rsidRPr="00936967" w:rsidRDefault="00C3714E" w:rsidP="00C3714E">
            <w:pPr>
              <w:pStyle w:val="StyleZakonu"/>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29</w:t>
            </w:r>
            <w:r>
              <w:rPr>
                <w:noProof/>
              </w:rPr>
              <w:fldChar w:fldCharType="end"/>
            </w:r>
            <w:r>
              <w:t>- Н.д.Королевська Н.Ю. (Реєстр.картка №353)</w:t>
            </w:r>
          </w:p>
          <w:p w:rsidR="00C3714E" w:rsidRDefault="00C3714E" w:rsidP="00C3714E">
            <w:pPr>
              <w:pStyle w:val="StyleAwt"/>
            </w:pPr>
            <w:r>
              <w:t>Н.д.Солод Ю.В. (Реєстр.картка №47)</w:t>
            </w:r>
          </w:p>
          <w:p w:rsidR="00C3714E" w:rsidRDefault="00C3714E" w:rsidP="00C3714E">
            <w:pPr>
              <w:pStyle w:val="StyleProp"/>
            </w:pPr>
            <w:r>
              <w:t xml:space="preserve">Включити в пункт 1 розділу І проекту такі зміни до частини четвертої статті 26 Регламенту Верховної Ради України та </w:t>
            </w:r>
            <w:r>
              <w:lastRenderedPageBreak/>
              <w:t>викласти їх як підпункт 2 пункту 1 розділу І проекту:</w:t>
            </w:r>
          </w:p>
          <w:p w:rsidR="00C3714E" w:rsidRDefault="00C3714E" w:rsidP="00C3714E">
            <w:pPr>
              <w:pStyle w:val="StyleProp2"/>
            </w:pPr>
            <w:r>
              <w:t>"2) частину четверту виключити".</w:t>
            </w:r>
          </w:p>
        </w:tc>
        <w:tc>
          <w:tcPr>
            <w:tcW w:w="1907" w:type="dxa"/>
          </w:tcPr>
          <w:p w:rsidR="00C3714E" w:rsidRDefault="0098560A" w:rsidP="00C3714E">
            <w:pPr>
              <w:pStyle w:val="StyleWisnow"/>
            </w:pPr>
            <w:r>
              <w:lastRenderedPageBreak/>
              <w:t>В</w:t>
            </w:r>
            <w:r w:rsidR="00C3714E">
              <w:t>ідхил</w:t>
            </w:r>
            <w:r>
              <w:t>ено</w:t>
            </w:r>
          </w:p>
          <w:p w:rsidR="00C3714E" w:rsidRDefault="00C3714E" w:rsidP="00C3714E">
            <w:pPr>
              <w:pStyle w:val="StyleWisnow"/>
            </w:pPr>
          </w:p>
          <w:p w:rsidR="00C3714E" w:rsidRDefault="00C3714E" w:rsidP="0098560A">
            <w:pPr>
              <w:pStyle w:val="StyleWisnow"/>
              <w:jc w:val="both"/>
            </w:pPr>
            <w:r>
              <w:t xml:space="preserve">Зміни до частини четвертої статті 26 Регламенту Верховної Ради України </w:t>
            </w:r>
            <w:r w:rsidRPr="00E84310">
              <w:t>не були</w:t>
            </w:r>
            <w:r>
              <w:t xml:space="preserve"> </w:t>
            </w:r>
            <w:r>
              <w:lastRenderedPageBreak/>
              <w:t>предметом розгляду Верховною Радою України  законопроекту в першому читанні</w:t>
            </w:r>
            <w:r w:rsidR="005360ED">
              <w:t>.</w:t>
            </w:r>
            <w:r>
              <w:t xml:space="preserve"> </w:t>
            </w:r>
          </w:p>
          <w:p w:rsidR="00C3714E" w:rsidRPr="00936967" w:rsidRDefault="00C3714E" w:rsidP="00C3714E">
            <w:pPr>
              <w:pStyle w:val="StyleWisnow"/>
            </w:pPr>
          </w:p>
        </w:tc>
        <w:tc>
          <w:tcPr>
            <w:tcW w:w="4898" w:type="dxa"/>
          </w:tcPr>
          <w:p w:rsidR="00C3714E" w:rsidRPr="00936967" w:rsidRDefault="00C3714E" w:rsidP="00C3714E">
            <w:pPr>
              <w:pStyle w:val="StyleZakonu"/>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30</w:t>
            </w:r>
            <w:r>
              <w:rPr>
                <w:noProof/>
              </w:rPr>
              <w:fldChar w:fldCharType="end"/>
            </w:r>
            <w:r>
              <w:t>- Н.д.Фролов П.В. (Реєстр.картка №347)</w:t>
            </w:r>
          </w:p>
          <w:p w:rsidR="00C3714E" w:rsidRDefault="00C3714E" w:rsidP="00C3714E">
            <w:pPr>
              <w:pStyle w:val="StyleProp"/>
            </w:pPr>
            <w:r>
              <w:t>Пункт 1 розділу І (зміни до статті 26 Регламенту) законопроекту доповнити новим підпунктом такого змісту:</w:t>
            </w:r>
          </w:p>
          <w:p w:rsidR="00C3714E" w:rsidRDefault="00C3714E" w:rsidP="00C3714E">
            <w:pPr>
              <w:pStyle w:val="StyleProp"/>
            </w:pPr>
            <w:r>
              <w:t>"Останнє речення частини четвертої статті 26 доповнити реченням такого змісту:</w:t>
            </w:r>
          </w:p>
          <w:p w:rsidR="00C3714E" w:rsidRDefault="00C3714E" w:rsidP="00C3714E">
            <w:pPr>
              <w:pStyle w:val="StyleProp2"/>
            </w:pPr>
            <w:r>
              <w:t xml:space="preserve">", з поміткою про наявність поважних причин відсутності на пленарному засіданні (неучасті у голосуваннях)." </w:t>
            </w:r>
          </w:p>
        </w:tc>
        <w:tc>
          <w:tcPr>
            <w:tcW w:w="1907" w:type="dxa"/>
          </w:tcPr>
          <w:p w:rsidR="00C3714E" w:rsidRDefault="0098560A" w:rsidP="00C3714E">
            <w:pPr>
              <w:pStyle w:val="StyleWisnow"/>
            </w:pPr>
            <w:r>
              <w:t>В</w:t>
            </w:r>
            <w:r w:rsidR="00C3714E">
              <w:t>ідхил</w:t>
            </w:r>
            <w:r>
              <w:t>ено</w:t>
            </w:r>
          </w:p>
          <w:p w:rsidR="00C3714E" w:rsidRDefault="00C3714E" w:rsidP="00C3714E">
            <w:pPr>
              <w:pStyle w:val="StyleWisnow"/>
            </w:pPr>
          </w:p>
          <w:p w:rsidR="00C3714E" w:rsidRDefault="00C3714E" w:rsidP="0098560A">
            <w:pPr>
              <w:pStyle w:val="StyleWisnow"/>
              <w:jc w:val="both"/>
            </w:pPr>
            <w:r>
              <w:t xml:space="preserve">Зміни до частини четвертої статті 26 Регламенту Верховної Ради України </w:t>
            </w:r>
            <w:r w:rsidRPr="00E84310">
              <w:t>не були</w:t>
            </w:r>
            <w:r>
              <w:t xml:space="preserve"> предметом розгляду Верховною Радою України  законопроекту в першому читанні</w:t>
            </w:r>
            <w:r w:rsidR="005360ED">
              <w:t>.</w:t>
            </w:r>
            <w:r>
              <w:t xml:space="preserve"> </w:t>
            </w:r>
          </w:p>
          <w:p w:rsidR="00C3714E" w:rsidRPr="00936967" w:rsidRDefault="00C3714E" w:rsidP="00C3714E">
            <w:pPr>
              <w:pStyle w:val="StyleWisnow"/>
            </w:pPr>
          </w:p>
        </w:tc>
        <w:tc>
          <w:tcPr>
            <w:tcW w:w="4898" w:type="dxa"/>
          </w:tcPr>
          <w:p w:rsidR="00C3714E" w:rsidRPr="00936967" w:rsidRDefault="00C3714E" w:rsidP="00C3714E">
            <w:pPr>
              <w:pStyle w:val="StyleZakonu"/>
            </w:pP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31</w:t>
            </w:r>
            <w:r>
              <w:rPr>
                <w:noProof/>
              </w:rPr>
              <w:fldChar w:fldCharType="end"/>
            </w:r>
            <w:r>
              <w:t>- Н.д.Фролов П.В. (Реєстр.картка №347)</w:t>
            </w:r>
          </w:p>
          <w:p w:rsidR="00C3714E" w:rsidRDefault="00C3714E" w:rsidP="00C3714E">
            <w:pPr>
              <w:pStyle w:val="StyleProp"/>
            </w:pPr>
            <w:r>
              <w:t>Пункт 1 розділу І (зміни до статті 26 Регламенту) законопроекту доповнити новим підпунктом такого змісту:</w:t>
            </w:r>
          </w:p>
          <w:p w:rsidR="00C3714E" w:rsidRDefault="00C3714E" w:rsidP="00C3714E">
            <w:pPr>
              <w:pStyle w:val="StyleProp2"/>
            </w:pPr>
            <w:r>
              <w:t>"у частині четвертій статті 26 цифру "70" замінити цифрою "60".</w:t>
            </w:r>
          </w:p>
        </w:tc>
        <w:tc>
          <w:tcPr>
            <w:tcW w:w="1907" w:type="dxa"/>
          </w:tcPr>
          <w:p w:rsidR="00C3714E" w:rsidRDefault="0098560A" w:rsidP="00C3714E">
            <w:pPr>
              <w:pStyle w:val="StyleWisnow"/>
            </w:pPr>
            <w:r>
              <w:t>В</w:t>
            </w:r>
            <w:r w:rsidR="00C3714E">
              <w:t>ідхил</w:t>
            </w:r>
            <w:r>
              <w:t>ено</w:t>
            </w:r>
          </w:p>
          <w:p w:rsidR="00C3714E" w:rsidRDefault="00C3714E" w:rsidP="00C3714E">
            <w:pPr>
              <w:pStyle w:val="StyleWisnow"/>
            </w:pPr>
          </w:p>
          <w:p w:rsidR="00C3714E" w:rsidRDefault="00C3714E" w:rsidP="0098560A">
            <w:pPr>
              <w:pStyle w:val="StyleWisnow"/>
              <w:jc w:val="both"/>
            </w:pPr>
            <w:r>
              <w:t xml:space="preserve">Зміни до частини четвертої статті 26 Регламенту Верховної Ради України </w:t>
            </w:r>
            <w:r w:rsidRPr="00E84310">
              <w:t>не були</w:t>
            </w:r>
            <w:r>
              <w:t xml:space="preserve"> предметом розгляду Верховною Радою України  законопроекту в першому читанні</w:t>
            </w:r>
            <w:r w:rsidR="005360ED">
              <w:t>.</w:t>
            </w:r>
          </w:p>
          <w:p w:rsidR="001846E7" w:rsidRPr="00936967" w:rsidRDefault="001846E7" w:rsidP="0098560A">
            <w:pPr>
              <w:pStyle w:val="StyleWisnow"/>
              <w:jc w:val="both"/>
            </w:pPr>
          </w:p>
        </w:tc>
        <w:tc>
          <w:tcPr>
            <w:tcW w:w="4898" w:type="dxa"/>
          </w:tcPr>
          <w:p w:rsidR="00C3714E" w:rsidRPr="00936967" w:rsidRDefault="00C3714E" w:rsidP="00C3714E">
            <w:pPr>
              <w:pStyle w:val="StyleZakonu"/>
            </w:pPr>
          </w:p>
        </w:tc>
      </w:tr>
      <w:tr w:rsidR="00C3714E" w:rsidRPr="00936967" w:rsidTr="00D43339">
        <w:tc>
          <w:tcPr>
            <w:tcW w:w="576" w:type="dxa"/>
          </w:tcPr>
          <w:p w:rsidR="00C3714E" w:rsidRPr="00936967" w:rsidRDefault="00C3714E" w:rsidP="00C3714E">
            <w:pPr>
              <w:pStyle w:val="StyleWisnow"/>
            </w:pPr>
            <w:bookmarkStart w:id="21" w:name="n14" w:colFirst="0" w:colLast="0"/>
            <w:r>
              <w:t>14.</w:t>
            </w:r>
          </w:p>
        </w:tc>
        <w:tc>
          <w:tcPr>
            <w:tcW w:w="4818" w:type="dxa"/>
          </w:tcPr>
          <w:p w:rsidR="00C3714E" w:rsidRPr="00936967" w:rsidRDefault="00C3714E" w:rsidP="00C3714E">
            <w:pPr>
              <w:pStyle w:val="StyleZakonu"/>
            </w:pPr>
            <w:r w:rsidRPr="00936967">
              <w:t>2. В абзацах першому і другому частини п’ятої статті 33 Закону України "Про статус народного депутата України" (Відомості Верховної Ради України, 2001 р., № 42, ст. 212; 2019 р., № 50, ст.355) після слів «без поважних причин» доповнити словами «визначених частиною третьою статті 26 Регламенту Верховної Ради України».</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32</w:t>
            </w:r>
            <w:r>
              <w:rPr>
                <w:noProof/>
              </w:rPr>
              <w:fldChar w:fldCharType="end"/>
            </w:r>
            <w:r>
              <w:t>- Н.д.Князевич Р.П. (Реєстр.картка №431)</w:t>
            </w:r>
          </w:p>
          <w:p w:rsidR="00C3714E" w:rsidRDefault="00C3714E" w:rsidP="00C3714E">
            <w:pPr>
              <w:pStyle w:val="StyleProp"/>
            </w:pPr>
            <w:r>
              <w:t>Частину 2 Розділу І викласти у такій редакції:</w:t>
            </w:r>
          </w:p>
          <w:p w:rsidR="00C3714E" w:rsidRPr="00936967" w:rsidRDefault="00C3714E" w:rsidP="00C3714E">
            <w:pPr>
              <w:pStyle w:val="StyleProp2"/>
            </w:pPr>
            <w:r>
              <w:t>"2. В абзацах першому і другому частини п’ятої статті 33 Закону України "Про статус народного депутата України" (Відомості Верховної Ради України, 2001 р., № 42, ст. 212; 2019 р., № 50, ст.355) після слів «без поважних причин» доповнити словами «визначених частиною третьою статті 26 Регламенту Верховної Ради України», слово "рішень" замінити словом "актів", цифру "50" замінити цифрою "70"."</w:t>
            </w:r>
          </w:p>
        </w:tc>
        <w:tc>
          <w:tcPr>
            <w:tcW w:w="1907" w:type="dxa"/>
          </w:tcPr>
          <w:p w:rsidR="00C3714E" w:rsidRDefault="0098560A" w:rsidP="00C3714E">
            <w:pPr>
              <w:pStyle w:val="StyleWisnow"/>
            </w:pPr>
            <w:r>
              <w:t>В</w:t>
            </w:r>
            <w:r w:rsidR="00C3714E">
              <w:t>рах</w:t>
            </w:r>
            <w:r>
              <w:t>овано</w:t>
            </w:r>
            <w:r w:rsidR="00C3714E">
              <w:t xml:space="preserve"> частково</w:t>
            </w:r>
          </w:p>
          <w:p w:rsidR="00C3714E" w:rsidRPr="00AF6FBE" w:rsidRDefault="00C3714E" w:rsidP="00C3714E">
            <w:pPr>
              <w:pStyle w:val="StyleWisnow"/>
              <w:rPr>
                <w:lang w:val="ru-RU"/>
              </w:rPr>
            </w:pPr>
          </w:p>
          <w:p w:rsidR="00C3714E" w:rsidRDefault="00C3714E" w:rsidP="0098560A">
            <w:pPr>
              <w:pStyle w:val="StyleWisnow"/>
              <w:jc w:val="both"/>
              <w:rPr>
                <w:color w:val="333333"/>
                <w:szCs w:val="18"/>
                <w:shd w:val="clear" w:color="auto" w:fill="FFFFFF"/>
              </w:rPr>
            </w:pPr>
            <w:r>
              <w:t xml:space="preserve">Враховано в частині доповнення словами </w:t>
            </w:r>
            <w:r w:rsidRPr="00936967">
              <w:t>«визначених частиною третьою статті 26 Регламенту Верховної Ради України»</w:t>
            </w:r>
            <w:r>
              <w:t>. Пропозиція щодо заміни  слова "рішень" словом "ак</w:t>
            </w:r>
            <w:r w:rsidR="00C86778">
              <w:t>тів", цифри "50" - цифрою "70</w:t>
            </w:r>
            <w:r w:rsidR="00C86778" w:rsidRPr="00E84310">
              <w:t xml:space="preserve">" </w:t>
            </w:r>
            <w:r w:rsidRPr="00E84310">
              <w:t>не узгоджується</w:t>
            </w:r>
            <w:r>
              <w:t xml:space="preserve"> з положеннями частини четвертої статті 26 </w:t>
            </w:r>
            <w:r>
              <w:lastRenderedPageBreak/>
              <w:t xml:space="preserve">Регламенту Верховної Ради України, що зокрема, передбачають </w:t>
            </w:r>
            <w:r w:rsidRPr="00B3406B">
              <w:rPr>
                <w:color w:val="333333"/>
                <w:szCs w:val="18"/>
                <w:shd w:val="clear" w:color="auto" w:fill="FFFFFF"/>
              </w:rPr>
              <w:t>підставою для нарахування заробітної плати народному депутату</w:t>
            </w:r>
            <w:r>
              <w:rPr>
                <w:color w:val="FF0000"/>
                <w:szCs w:val="18"/>
                <w:shd w:val="clear" w:color="auto" w:fill="FFFFFF"/>
              </w:rPr>
              <w:t xml:space="preserve"> </w:t>
            </w:r>
            <w:r w:rsidRPr="00D43339">
              <w:rPr>
                <w:szCs w:val="18"/>
                <w:shd w:val="clear" w:color="auto" w:fill="FFFFFF"/>
              </w:rPr>
              <w:t>України</w:t>
            </w:r>
            <w:r w:rsidRPr="00B3406B">
              <w:rPr>
                <w:color w:val="333333"/>
                <w:szCs w:val="18"/>
                <w:shd w:val="clear" w:color="auto" w:fill="FFFFFF"/>
              </w:rPr>
              <w:t xml:space="preserve"> за час участі у пленарних засіданнях</w:t>
            </w:r>
            <w:r>
              <w:t>-  д</w:t>
            </w:r>
            <w:r w:rsidRPr="00B3406B">
              <w:rPr>
                <w:color w:val="333333"/>
                <w:szCs w:val="18"/>
                <w:shd w:val="clear" w:color="auto" w:fill="FFFFFF"/>
              </w:rPr>
              <w:t xml:space="preserve">ані участі народного депутата </w:t>
            </w:r>
            <w:r w:rsidRPr="00D43339">
              <w:rPr>
                <w:szCs w:val="18"/>
                <w:shd w:val="clear" w:color="auto" w:fill="FFFFFF"/>
              </w:rPr>
              <w:t>України</w:t>
            </w:r>
            <w:r>
              <w:rPr>
                <w:color w:val="FF0000"/>
                <w:szCs w:val="18"/>
                <w:shd w:val="clear" w:color="auto" w:fill="FFFFFF"/>
              </w:rPr>
              <w:t xml:space="preserve"> </w:t>
            </w:r>
            <w:r w:rsidRPr="00B3406B">
              <w:rPr>
                <w:color w:val="333333"/>
                <w:szCs w:val="18"/>
                <w:shd w:val="clear" w:color="auto" w:fill="FFFFFF"/>
              </w:rPr>
              <w:t>у не менш як 70 відсотках голосувань при прийнятті рішень Верховної Ради</w:t>
            </w:r>
            <w:r>
              <w:rPr>
                <w:color w:val="333333"/>
                <w:szCs w:val="18"/>
                <w:shd w:val="clear" w:color="auto" w:fill="FFFFFF"/>
              </w:rPr>
              <w:t xml:space="preserve"> </w:t>
            </w:r>
            <w:r w:rsidRPr="00D43339">
              <w:rPr>
                <w:szCs w:val="18"/>
                <w:shd w:val="clear" w:color="auto" w:fill="FFFFFF"/>
              </w:rPr>
              <w:t xml:space="preserve">України </w:t>
            </w:r>
            <w:r w:rsidRPr="00B3406B">
              <w:rPr>
                <w:color w:val="333333"/>
                <w:szCs w:val="18"/>
                <w:shd w:val="clear" w:color="auto" w:fill="FFFFFF"/>
              </w:rPr>
              <w:t>на кожному пленарному засіданні</w:t>
            </w:r>
            <w:r>
              <w:rPr>
                <w:color w:val="333333"/>
                <w:szCs w:val="18"/>
                <w:shd w:val="clear" w:color="auto" w:fill="FFFFFF"/>
              </w:rPr>
              <w:t>.</w:t>
            </w:r>
            <w:r w:rsidRPr="00B3406B">
              <w:rPr>
                <w:color w:val="333333"/>
                <w:szCs w:val="18"/>
                <w:shd w:val="clear" w:color="auto" w:fill="FFFFFF"/>
              </w:rPr>
              <w:t xml:space="preserve"> </w:t>
            </w:r>
          </w:p>
          <w:p w:rsidR="001846E7" w:rsidRPr="00517559" w:rsidRDefault="001846E7" w:rsidP="0098560A">
            <w:pPr>
              <w:pStyle w:val="StyleWisnow"/>
              <w:jc w:val="both"/>
            </w:pPr>
          </w:p>
        </w:tc>
        <w:tc>
          <w:tcPr>
            <w:tcW w:w="4898" w:type="dxa"/>
          </w:tcPr>
          <w:p w:rsidR="00C3714E" w:rsidRPr="00936967" w:rsidRDefault="00C3714E" w:rsidP="00A37100">
            <w:pPr>
              <w:pStyle w:val="StyleZakonu"/>
            </w:pPr>
            <w:r w:rsidRPr="00936967">
              <w:lastRenderedPageBreak/>
              <w:t>2</w:t>
            </w:r>
            <w:r w:rsidR="00A37100">
              <w:t>)</w:t>
            </w:r>
            <w:r w:rsidRPr="00936967">
              <w:t xml:space="preserve"> абзац</w:t>
            </w:r>
            <w:r w:rsidR="00A37100">
              <w:t>и</w:t>
            </w:r>
            <w:r w:rsidRPr="00936967">
              <w:t xml:space="preserve"> перш</w:t>
            </w:r>
            <w:r w:rsidR="00A37100">
              <w:t>ий</w:t>
            </w:r>
            <w:r w:rsidRPr="00936967">
              <w:t xml:space="preserve"> і друг</w:t>
            </w:r>
            <w:r w:rsidR="00A37100">
              <w:t>ий</w:t>
            </w:r>
            <w:r w:rsidRPr="00936967">
              <w:t xml:space="preserve"> частини п’ятої статті 33 Закону України "Про статус народного депутата України" (Відомості Верховної Ради України, 2001 р., № 42, ст. 212; 2019 р., № 50, ст.355) після слів «без поважних причин» доповнити словами </w:t>
            </w:r>
            <w:r w:rsidR="00A37100">
              <w:t xml:space="preserve">та цифрами </w:t>
            </w:r>
            <w:r w:rsidRPr="00936967">
              <w:t>«визначених частиною третьою статті 26 Регламенту Верховної Ради України»</w:t>
            </w:r>
            <w:r w:rsidR="00A37100">
              <w:t>;</w:t>
            </w:r>
          </w:p>
        </w:tc>
      </w:tr>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33</w:t>
            </w:r>
            <w:r>
              <w:rPr>
                <w:noProof/>
              </w:rPr>
              <w:fldChar w:fldCharType="end"/>
            </w:r>
            <w:r>
              <w:t>- Н.д.Королевська Н.Ю. (Реєстр.картка №353)</w:t>
            </w:r>
          </w:p>
          <w:p w:rsidR="00C3714E" w:rsidRDefault="00C3714E" w:rsidP="00C3714E">
            <w:pPr>
              <w:pStyle w:val="StyleAwt"/>
            </w:pPr>
            <w:r>
              <w:t>Н.д.Солод Ю.В. (Реєстр.картка №47)</w:t>
            </w:r>
          </w:p>
          <w:p w:rsidR="00C3714E" w:rsidRDefault="00C3714E" w:rsidP="00C3714E">
            <w:pPr>
              <w:pStyle w:val="StyleProp"/>
            </w:pPr>
            <w:r>
              <w:t>Пункт 2 розділу І проекту викласти в такій редакції:</w:t>
            </w:r>
          </w:p>
          <w:p w:rsidR="00C3714E" w:rsidRDefault="00C3714E" w:rsidP="00C3714E">
            <w:pPr>
              <w:pStyle w:val="StyleProp"/>
            </w:pPr>
            <w:r>
              <w:t>"2. У частині п'ятій статті 33 Закону України "Про статус народного депутата України" (Відомості Верховної Ради України, 2001 р., № 42, ст. 212 із наступними змінами):</w:t>
            </w:r>
          </w:p>
          <w:p w:rsidR="00C3714E" w:rsidRDefault="00C3714E" w:rsidP="00C3714E">
            <w:pPr>
              <w:pStyle w:val="StyleProp"/>
            </w:pPr>
            <w:r>
              <w:t>1) абзац перший після слів "без поважних причин" доповнити словами "визначених частиною третьою статті 26 Регламенту Верховної Ради України";</w:t>
            </w:r>
          </w:p>
          <w:p w:rsidR="00C3714E" w:rsidRDefault="00C3714E" w:rsidP="00C3714E">
            <w:pPr>
              <w:pStyle w:val="StyleProp2"/>
            </w:pPr>
            <w:r>
              <w:t xml:space="preserve">2) абзац другий виключити." </w:t>
            </w:r>
          </w:p>
        </w:tc>
        <w:tc>
          <w:tcPr>
            <w:tcW w:w="1907" w:type="dxa"/>
          </w:tcPr>
          <w:p w:rsidR="00C3714E" w:rsidRDefault="0098560A" w:rsidP="00C3714E">
            <w:pPr>
              <w:pStyle w:val="StyleWisnow"/>
            </w:pPr>
            <w:r>
              <w:t>В</w:t>
            </w:r>
            <w:r w:rsidR="00C3714E">
              <w:t>ідхил</w:t>
            </w:r>
            <w:r>
              <w:t>ено</w:t>
            </w:r>
          </w:p>
          <w:p w:rsidR="00C3714E" w:rsidRDefault="00C3714E" w:rsidP="00C3714E">
            <w:pPr>
              <w:pStyle w:val="StyleWisnow"/>
            </w:pPr>
          </w:p>
          <w:p w:rsidR="00C3714E" w:rsidRPr="0098560A" w:rsidRDefault="00C3714E" w:rsidP="0098560A">
            <w:pPr>
              <w:jc w:val="both"/>
              <w:rPr>
                <w:color w:val="333333"/>
                <w:sz w:val="18"/>
                <w:szCs w:val="18"/>
                <w:shd w:val="clear" w:color="auto" w:fill="FFFFFF"/>
              </w:rPr>
            </w:pPr>
            <w:r w:rsidRPr="0098560A">
              <w:rPr>
                <w:sz w:val="18"/>
                <w:szCs w:val="18"/>
              </w:rPr>
              <w:t>У разі виключення абзацу другого частини п</w:t>
            </w:r>
            <w:r w:rsidRPr="0098560A">
              <w:rPr>
                <w:sz w:val="18"/>
                <w:szCs w:val="18"/>
                <w:lang w:val="ru-RU"/>
              </w:rPr>
              <w:t>`</w:t>
            </w:r>
            <w:r w:rsidRPr="0098560A">
              <w:rPr>
                <w:sz w:val="18"/>
                <w:szCs w:val="18"/>
              </w:rPr>
              <w:t xml:space="preserve">ятої статті 33 Закону України "Про статус народного депутата України" порядок припинення  відшкодування </w:t>
            </w:r>
            <w:r w:rsidRPr="0098560A">
              <w:rPr>
                <w:color w:val="333333"/>
                <w:sz w:val="18"/>
                <w:szCs w:val="18"/>
                <w:shd w:val="clear" w:color="auto" w:fill="FFFFFF"/>
              </w:rPr>
              <w:t xml:space="preserve">витрат, пов’язаних з виконанням депутатських повноважень, за відповідний календарний місяць </w:t>
            </w:r>
            <w:r w:rsidRPr="00E84310">
              <w:rPr>
                <w:color w:val="333333"/>
                <w:sz w:val="18"/>
                <w:szCs w:val="18"/>
                <w:shd w:val="clear" w:color="auto" w:fill="FFFFFF"/>
              </w:rPr>
              <w:t>буде невизначеним</w:t>
            </w:r>
          </w:p>
          <w:p w:rsidR="00C3714E" w:rsidRPr="004064B4" w:rsidRDefault="00C3714E" w:rsidP="00C3714E">
            <w:pPr>
              <w:pStyle w:val="StyleWisnow"/>
            </w:pPr>
          </w:p>
        </w:tc>
        <w:tc>
          <w:tcPr>
            <w:tcW w:w="4898" w:type="dxa"/>
          </w:tcPr>
          <w:p w:rsidR="00C3714E" w:rsidRPr="00936967" w:rsidRDefault="00C3714E" w:rsidP="00C3714E">
            <w:pPr>
              <w:pStyle w:val="StyleZakonu"/>
            </w:pPr>
          </w:p>
        </w:tc>
      </w:tr>
      <w:bookmarkEnd w:id="21"/>
      <w:tr w:rsidR="00C3714E" w:rsidRPr="00936967" w:rsidTr="00D43339">
        <w:tc>
          <w:tcPr>
            <w:tcW w:w="576" w:type="dxa"/>
          </w:tcPr>
          <w:p w:rsidR="00C3714E" w:rsidRDefault="00C3714E" w:rsidP="00C3714E">
            <w:pPr>
              <w:pStyle w:val="StyleWisnow"/>
            </w:pPr>
          </w:p>
        </w:tc>
        <w:tc>
          <w:tcPr>
            <w:tcW w:w="4818" w:type="dxa"/>
          </w:tcPr>
          <w:p w:rsidR="00C3714E" w:rsidRPr="00936967" w:rsidRDefault="00C3714E" w:rsidP="00C3714E">
            <w:pPr>
              <w:pStyle w:val="StyleZakonu"/>
            </w:pP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34</w:t>
            </w:r>
            <w:r>
              <w:rPr>
                <w:noProof/>
              </w:rPr>
              <w:fldChar w:fldCharType="end"/>
            </w:r>
            <w:r>
              <w:t>- Н.д.Фролов П.В. (Реєстр.картка №347)</w:t>
            </w:r>
          </w:p>
          <w:p w:rsidR="00C3714E" w:rsidRDefault="00C3714E" w:rsidP="00C3714E">
            <w:pPr>
              <w:pStyle w:val="StyleProp"/>
            </w:pPr>
            <w:r>
              <w:t>Пункт 2 розділу І (зміни до Закону України "Про статус народного депутата України") законопроекту викласти у такій редакції:</w:t>
            </w:r>
          </w:p>
          <w:p w:rsidR="00C3714E" w:rsidRDefault="00C3714E" w:rsidP="00C3714E">
            <w:pPr>
              <w:pStyle w:val="StyleProp"/>
            </w:pPr>
            <w:r>
              <w:t>"Частину п’яту статті 33 Закону України "Про статус народного депутата України" (Відомості Верховної Ради України, 2001 р., № 42, ст. 212; 2019 р., № 50, ст.355) викласти у такій редакції:</w:t>
            </w:r>
          </w:p>
          <w:p w:rsidR="00C3714E" w:rsidRDefault="00C3714E" w:rsidP="00C3714E">
            <w:pPr>
              <w:pStyle w:val="StyleProp"/>
            </w:pPr>
            <w:r>
              <w:lastRenderedPageBreak/>
              <w:t>"5. За дні, в які народний депутат без поважних причин, визначених частиною третьою статті 26 Регламенту Верховної Ради України,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не провадяться виплати, пов'язані з виконанням депутатських повноважень.</w:t>
            </w:r>
          </w:p>
          <w:p w:rsidR="00C3714E" w:rsidRDefault="00C3714E" w:rsidP="00C3714E">
            <w:pPr>
              <w:pStyle w:val="StyleProp"/>
            </w:pPr>
            <w:r>
              <w:t>Народному депутату не відшкодовуються витрати, пов’язані з виконанням депутатських повноважень за відповідний календарний місяць упродовж однієї чергової сесії Верховної Ради України, у разі настання хоча б однієї з таких умов:</w:t>
            </w:r>
          </w:p>
          <w:p w:rsidR="00C3714E" w:rsidRDefault="00C3714E" w:rsidP="00C3714E">
            <w:pPr>
              <w:pStyle w:val="StyleProp"/>
            </w:pPr>
            <w:r>
              <w:t>1) якщо народний депутат протягом цього календарного місяця на пленарних засіданнях без поважних причин, визначених частиною третьою статті 26 Регламенту Верховної Ради України, не брав особистої участі у більш як 25 відсотках голосувань при прийнятті рішень Верховної Ради України при голосуваннях за законопроекти в першому, другому, третьому читанні, в цілому, при голосуванні пропозицій Президента України до повернутого ним закону, при розгляді Верховною Радою України питань за спеціальними процедурами, кадрових питань чи питань, пов’язаних із здійсненням контролюючих функцій Верховною Радою або прийнятті постанови чи іншого акту Верховної Ради в цілому;</w:t>
            </w:r>
          </w:p>
          <w:p w:rsidR="00C3714E" w:rsidRDefault="00C3714E" w:rsidP="00C3714E">
            <w:pPr>
              <w:pStyle w:val="StyleProp"/>
            </w:pPr>
            <w:r>
              <w:t>2) якщо народний депутат протягом цього календарного місяця на пленарних засіданнях без поважних причин, визначених частиною третьою статті 26 Регламенту Верховної Ради України, не брав особистої участі у більш як 50 відсотках голосувань при прийнятті рішень Верховної Ради України при голосуваннях за пропозиції, поправки до законопроектів, при прийнятті процедурних рішень та інших голосуваннях, не зазначених у пункті 1 цієї частини;</w:t>
            </w:r>
          </w:p>
          <w:p w:rsidR="00C3714E" w:rsidRDefault="00C3714E" w:rsidP="00C3714E">
            <w:pPr>
              <w:pStyle w:val="StyleProp"/>
            </w:pPr>
            <w:r>
              <w:t xml:space="preserve">3) якщо народний депутат протягом цього календарного місяця без поважних причин, визначених частиною третьою статті 26 Регламенту Верховної Ради України, не брав особистої участі у більш як 50 відсотках </w:t>
            </w:r>
            <w:r>
              <w:lastRenderedPageBreak/>
              <w:t>засідань комітету Верховної Ради України, до складу якого його обрано.</w:t>
            </w:r>
          </w:p>
          <w:p w:rsidR="00C3714E" w:rsidRDefault="00C3714E" w:rsidP="00C3714E">
            <w:pPr>
              <w:pStyle w:val="StyleProp2"/>
            </w:pPr>
            <w:r>
              <w:t xml:space="preserve">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 </w:t>
            </w:r>
          </w:p>
        </w:tc>
        <w:tc>
          <w:tcPr>
            <w:tcW w:w="1907" w:type="dxa"/>
          </w:tcPr>
          <w:p w:rsidR="00C3714E" w:rsidRDefault="0098560A" w:rsidP="00C3714E">
            <w:pPr>
              <w:pStyle w:val="StyleWisnow"/>
            </w:pPr>
            <w:r>
              <w:lastRenderedPageBreak/>
              <w:t>В</w:t>
            </w:r>
            <w:r w:rsidR="00C3714E">
              <w:t>ідхил</w:t>
            </w:r>
            <w:r>
              <w:t>ено</w:t>
            </w:r>
          </w:p>
          <w:p w:rsidR="00C3714E" w:rsidRDefault="00C3714E" w:rsidP="00C3714E">
            <w:pPr>
              <w:pStyle w:val="StyleWisnow"/>
            </w:pPr>
          </w:p>
          <w:p w:rsidR="00C3714E" w:rsidRPr="00936967" w:rsidRDefault="00C3714E" w:rsidP="0098560A">
            <w:pPr>
              <w:pStyle w:val="StyleWisnow"/>
              <w:jc w:val="both"/>
            </w:pPr>
            <w:r>
              <w:t xml:space="preserve">Пропозиція  </w:t>
            </w:r>
            <w:r w:rsidRPr="00E84310">
              <w:t xml:space="preserve">не узгоджується </w:t>
            </w:r>
            <w:r>
              <w:t xml:space="preserve">концепцією Закону України </w:t>
            </w:r>
            <w:hyperlink r:id="rId18" w:anchor="n8" w:tgtFrame="_blank" w:history="1">
              <w:r w:rsidRPr="00887A6D">
                <w:rPr>
                  <w:iCs/>
                  <w:szCs w:val="18"/>
                </w:rPr>
                <w:t>№ 196-IX від 16.10.2019</w:t>
              </w:r>
            </w:hyperlink>
            <w:r>
              <w:rPr>
                <w:iCs/>
                <w:szCs w:val="18"/>
              </w:rPr>
              <w:t xml:space="preserve">, зокрема, щодо змін до </w:t>
            </w:r>
            <w:r>
              <w:t xml:space="preserve">  частини четвертої статті 26 </w:t>
            </w:r>
            <w:r>
              <w:lastRenderedPageBreak/>
              <w:t xml:space="preserve">Регламенту Верховної Ради України, положення якої передбачають </w:t>
            </w:r>
            <w:r w:rsidRPr="00B3406B">
              <w:rPr>
                <w:color w:val="333333"/>
                <w:szCs w:val="18"/>
                <w:shd w:val="clear" w:color="auto" w:fill="FFFFFF"/>
              </w:rPr>
              <w:t>голосуван</w:t>
            </w:r>
            <w:r>
              <w:rPr>
                <w:color w:val="333333"/>
                <w:szCs w:val="18"/>
                <w:shd w:val="clear" w:color="auto" w:fill="FFFFFF"/>
              </w:rPr>
              <w:t>ня</w:t>
            </w:r>
            <w:r w:rsidRPr="00B3406B">
              <w:rPr>
                <w:color w:val="333333"/>
                <w:szCs w:val="18"/>
                <w:shd w:val="clear" w:color="auto" w:fill="FFFFFF"/>
              </w:rPr>
              <w:t xml:space="preserve"> при прийнятті </w:t>
            </w:r>
            <w:r w:rsidRPr="00E84310">
              <w:rPr>
                <w:color w:val="333333"/>
                <w:szCs w:val="18"/>
                <w:shd w:val="clear" w:color="auto" w:fill="FFFFFF"/>
              </w:rPr>
              <w:t xml:space="preserve">рішень Верховної Ради </w:t>
            </w:r>
            <w:r w:rsidRPr="00E84310">
              <w:rPr>
                <w:szCs w:val="18"/>
                <w:shd w:val="clear" w:color="auto" w:fill="FFFFFF"/>
              </w:rPr>
              <w:t xml:space="preserve">України </w:t>
            </w:r>
            <w:r w:rsidRPr="00D43339">
              <w:rPr>
                <w:szCs w:val="18"/>
                <w:shd w:val="clear" w:color="auto" w:fill="FFFFFF"/>
              </w:rPr>
              <w:t>на кожному пленарному</w:t>
            </w:r>
            <w:r w:rsidRPr="00B3406B">
              <w:rPr>
                <w:color w:val="333333"/>
                <w:szCs w:val="18"/>
                <w:shd w:val="clear" w:color="auto" w:fill="FFFFFF"/>
              </w:rPr>
              <w:t xml:space="preserve"> засіданні</w:t>
            </w:r>
            <w:r w:rsidR="005360ED">
              <w:rPr>
                <w:color w:val="333333"/>
                <w:szCs w:val="18"/>
                <w:shd w:val="clear" w:color="auto" w:fill="FFFFFF"/>
              </w:rPr>
              <w:t>.</w:t>
            </w:r>
            <w:r w:rsidRPr="00B3406B">
              <w:rPr>
                <w:color w:val="333333"/>
                <w:szCs w:val="18"/>
                <w:shd w:val="clear" w:color="auto" w:fill="FFFFFF"/>
              </w:rPr>
              <w:t xml:space="preserve"> </w:t>
            </w:r>
          </w:p>
        </w:tc>
        <w:tc>
          <w:tcPr>
            <w:tcW w:w="4898" w:type="dxa"/>
          </w:tcPr>
          <w:p w:rsidR="00C3714E" w:rsidRPr="00936967" w:rsidRDefault="00C3714E" w:rsidP="00C3714E">
            <w:pPr>
              <w:pStyle w:val="StyleZakonu"/>
            </w:pPr>
          </w:p>
        </w:tc>
      </w:tr>
      <w:tr w:rsidR="00C3714E" w:rsidRPr="00936967" w:rsidTr="00D43339">
        <w:tc>
          <w:tcPr>
            <w:tcW w:w="576" w:type="dxa"/>
          </w:tcPr>
          <w:p w:rsidR="00C3714E" w:rsidRPr="00936967" w:rsidRDefault="00C3714E" w:rsidP="00C3714E">
            <w:pPr>
              <w:pStyle w:val="StyleWisnow"/>
            </w:pPr>
            <w:bookmarkStart w:id="22" w:name="n15" w:colFirst="0" w:colLast="0"/>
            <w:r>
              <w:lastRenderedPageBreak/>
              <w:t>15.</w:t>
            </w:r>
          </w:p>
        </w:tc>
        <w:tc>
          <w:tcPr>
            <w:tcW w:w="4818" w:type="dxa"/>
          </w:tcPr>
          <w:p w:rsidR="00C3714E" w:rsidRPr="00936967" w:rsidRDefault="00C3714E" w:rsidP="00C3714E">
            <w:pPr>
              <w:pStyle w:val="StyleZakonu"/>
            </w:pPr>
            <w:r w:rsidRPr="00936967">
              <w:t xml:space="preserve">3. Частину другу статті 47 Закону України «Про комітети Верховної Ради України» </w:t>
            </w:r>
            <w:r w:rsidRPr="00936967">
              <w:rPr>
                <w:rStyle w:val="rvts0"/>
                <w:szCs w:val="28"/>
              </w:rPr>
              <w:t>(Відомості Верховної Ради України, 2006 р., № 17, ст. 146)</w:t>
            </w:r>
            <w:r w:rsidRPr="00936967">
              <w:t xml:space="preserve"> доповнити реченням такого змісту: «</w:t>
            </w:r>
            <w:r w:rsidRPr="00936967">
              <w:rPr>
                <w:rStyle w:val="rvts0"/>
                <w:szCs w:val="28"/>
              </w:rPr>
              <w:t>Підставами для відсутності членів комітету на засіданні комітету є поважні причини, визначені частиною третьою статті 26 Регламенту Верховної Ради України».</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35</w:t>
            </w:r>
            <w:r>
              <w:rPr>
                <w:noProof/>
              </w:rPr>
              <w:fldChar w:fldCharType="end"/>
            </w:r>
            <w:r>
              <w:t>- Н.д.Батенко Т.І. (Реєстр.картка №123)</w:t>
            </w:r>
          </w:p>
          <w:p w:rsidR="00C3714E" w:rsidRDefault="00C3714E" w:rsidP="00C3714E">
            <w:pPr>
              <w:pStyle w:val="StyleProp"/>
            </w:pPr>
            <w:r>
              <w:t>Пункт 3 Розділу 1 законопроекту (щодо внесення змін до Закону України «Про комітети Верховної Ради України») викласти у такій редакції:</w:t>
            </w:r>
          </w:p>
          <w:p w:rsidR="00C3714E" w:rsidRPr="00936967" w:rsidRDefault="00C3714E" w:rsidP="00C3714E">
            <w:pPr>
              <w:pStyle w:val="StyleProp2"/>
            </w:pPr>
            <w:r>
              <w:t>«Підставами для відсутності членів комітету на засіданні комітету є поважні причини, визначені частиною третьою статті 26 Регламенту Верховної Ради України. Крім поважних причин, визначених частиною третьою статті 26 Регламенту Верховної Ради України, підставою для відсутності члена комітету на засіданні комітету є представлення народним депутатом України – членом комітету на засіданнях іншого комітету Верховної Ради України законопроекту, який такий народний депутат України вніс на розгляд Верховної Ради України індивідуально або в співавторстві або щодо якого він визначений як доповідач на пленарному засіданні парламенту.».</w:t>
            </w:r>
          </w:p>
        </w:tc>
        <w:tc>
          <w:tcPr>
            <w:tcW w:w="1907" w:type="dxa"/>
          </w:tcPr>
          <w:p w:rsidR="00C3714E" w:rsidRPr="00E84310" w:rsidRDefault="0098560A" w:rsidP="00C3714E">
            <w:pPr>
              <w:pStyle w:val="StyleWisnow"/>
              <w:rPr>
                <w:lang w:val="ru-RU" w:eastAsia="en-US"/>
              </w:rPr>
            </w:pPr>
            <w:r>
              <w:rPr>
                <w:lang w:eastAsia="en-US"/>
              </w:rPr>
              <w:t>В</w:t>
            </w:r>
            <w:r w:rsidR="00C3714E">
              <w:rPr>
                <w:lang w:eastAsia="en-US"/>
              </w:rPr>
              <w:t>ідхил</w:t>
            </w:r>
            <w:r>
              <w:rPr>
                <w:lang w:eastAsia="en-US"/>
              </w:rPr>
              <w:t>ено</w:t>
            </w:r>
          </w:p>
          <w:p w:rsidR="00C3714E" w:rsidRDefault="00C3714E" w:rsidP="00C3714E">
            <w:pPr>
              <w:pStyle w:val="StyleWisnow"/>
              <w:rPr>
                <w:lang w:eastAsia="en-US"/>
              </w:rPr>
            </w:pPr>
          </w:p>
          <w:p w:rsidR="00C3714E" w:rsidRPr="009E556F" w:rsidRDefault="00C3714E" w:rsidP="0098560A">
            <w:pPr>
              <w:pStyle w:val="StyleWisnow"/>
              <w:jc w:val="both"/>
              <w:rPr>
                <w:lang w:eastAsia="en-US"/>
              </w:rPr>
            </w:pPr>
            <w:r>
              <w:rPr>
                <w:lang w:eastAsia="en-US"/>
              </w:rPr>
              <w:t>Положення Закону України «Про комітети Верховної Ради України» не передбачають обов</w:t>
            </w:r>
            <w:r w:rsidRPr="009E556F">
              <w:rPr>
                <w:lang w:val="ru-RU" w:eastAsia="en-US"/>
              </w:rPr>
              <w:t>`</w:t>
            </w:r>
            <w:r>
              <w:rPr>
                <w:lang w:eastAsia="en-US"/>
              </w:rPr>
              <w:t>язкової участі автора законодавчої ініціативи на засіданні комітету при розгляді законопроекту.</w:t>
            </w:r>
          </w:p>
          <w:p w:rsidR="00C3714E" w:rsidRDefault="00C3714E" w:rsidP="0098560A">
            <w:pPr>
              <w:pStyle w:val="StyleWisnow"/>
              <w:jc w:val="both"/>
            </w:pPr>
            <w:r>
              <w:rPr>
                <w:lang w:eastAsia="en-US"/>
              </w:rPr>
              <w:t>Крім цього, право на участь</w:t>
            </w:r>
            <w:r>
              <w:t xml:space="preserve"> народного депутата України (який є автором законодавчої ініціативи)</w:t>
            </w:r>
            <w:r w:rsidR="00E84310">
              <w:t xml:space="preserve"> </w:t>
            </w:r>
            <w:r>
              <w:t xml:space="preserve">при розгляді законопроекту, проекту іншого акта на засіданні головного комітету чи тимчасової спеціальної комісії </w:t>
            </w:r>
            <w:r w:rsidRPr="00E84310">
              <w:t xml:space="preserve">не виключає </w:t>
            </w:r>
            <w:r>
              <w:t xml:space="preserve">обов’язку народного депутата України щодо участі цього народного депутата України в роботі (засіданні) комітету, до складу якого його обрано. </w:t>
            </w:r>
          </w:p>
          <w:p w:rsidR="00C3714E" w:rsidRPr="00936967" w:rsidRDefault="00C3714E" w:rsidP="00C3714E">
            <w:pPr>
              <w:pStyle w:val="StyleWisnow"/>
            </w:pPr>
          </w:p>
        </w:tc>
        <w:tc>
          <w:tcPr>
            <w:tcW w:w="4898" w:type="dxa"/>
          </w:tcPr>
          <w:p w:rsidR="00C3714E" w:rsidRPr="00936967" w:rsidRDefault="005360ED" w:rsidP="00A37100">
            <w:pPr>
              <w:pStyle w:val="StyleZakonu"/>
            </w:pPr>
            <w:r w:rsidRPr="00936967">
              <w:lastRenderedPageBreak/>
              <w:t>3</w:t>
            </w:r>
            <w:r w:rsidR="00A37100">
              <w:t>)</w:t>
            </w:r>
            <w:r w:rsidRPr="00936967">
              <w:t xml:space="preserve"> </w:t>
            </w:r>
            <w:r w:rsidR="00A37100">
              <w:t>ч</w:t>
            </w:r>
            <w:r w:rsidRPr="00936967">
              <w:t xml:space="preserve">астину другу статті 47 Закону України «Про комітети Верховної Ради України» </w:t>
            </w:r>
            <w:r w:rsidRPr="00936967">
              <w:rPr>
                <w:rStyle w:val="rvts0"/>
                <w:szCs w:val="28"/>
              </w:rPr>
              <w:t>(Відомості Верховної Ради України, 2006 р., № 17, ст. 146)</w:t>
            </w:r>
            <w:r w:rsidRPr="00936967">
              <w:t xml:space="preserve"> доповнити </w:t>
            </w:r>
            <w:r w:rsidR="008C4FDD" w:rsidRPr="0003271A">
              <w:t>другим</w:t>
            </w:r>
            <w:r w:rsidR="008C4FDD">
              <w:t xml:space="preserve"> </w:t>
            </w:r>
            <w:r w:rsidRPr="00936967">
              <w:t>реченням такого змісту: «</w:t>
            </w:r>
            <w:r w:rsidRPr="00936967">
              <w:rPr>
                <w:rStyle w:val="rvts0"/>
                <w:szCs w:val="28"/>
              </w:rPr>
              <w:t>Підставами для відсутності членів комітету на засіданні комітету є поважні причини, визначені частиною третьою статті 26 Регламенту Верховної Ради України».</w:t>
            </w:r>
          </w:p>
        </w:tc>
      </w:tr>
      <w:tr w:rsidR="00C3714E" w:rsidRPr="00936967" w:rsidTr="00D43339">
        <w:tc>
          <w:tcPr>
            <w:tcW w:w="576" w:type="dxa"/>
          </w:tcPr>
          <w:p w:rsidR="00C3714E" w:rsidRPr="00936967" w:rsidRDefault="00C3714E" w:rsidP="00C3714E">
            <w:pPr>
              <w:pStyle w:val="StyleWisnow"/>
            </w:pPr>
            <w:bookmarkStart w:id="23" w:name="n16" w:colFirst="0" w:colLast="0"/>
            <w:bookmarkEnd w:id="22"/>
            <w:r>
              <w:t>16.</w:t>
            </w:r>
          </w:p>
        </w:tc>
        <w:tc>
          <w:tcPr>
            <w:tcW w:w="4818" w:type="dxa"/>
          </w:tcPr>
          <w:p w:rsidR="00C3714E" w:rsidRPr="00936967" w:rsidRDefault="00C3714E" w:rsidP="00C3714E">
            <w:pPr>
              <w:pStyle w:val="StyleZakonu"/>
            </w:pPr>
            <w:bookmarkStart w:id="24" w:name="n23"/>
            <w:bookmarkEnd w:id="24"/>
            <w:r w:rsidRPr="00936967">
              <w:t>II. Цей Закон набирає чинності з дня, наступного за днем його опублікування.</w:t>
            </w:r>
          </w:p>
        </w:tc>
        <w:tc>
          <w:tcPr>
            <w:tcW w:w="3686" w:type="dxa"/>
          </w:tcPr>
          <w:p w:rsidR="00C3714E" w:rsidRDefault="00C3714E" w:rsidP="00C3714E">
            <w:pPr>
              <w:pStyle w:val="StyleAwt"/>
            </w:pPr>
            <w:r>
              <w:t>-</w:t>
            </w:r>
            <w:r>
              <w:fldChar w:fldCharType="begin"/>
            </w:r>
            <w:r>
              <w:instrText xml:space="preserve"> SEQ aa </w:instrText>
            </w:r>
            <w:r>
              <w:fldChar w:fldCharType="separate"/>
            </w:r>
            <w:r w:rsidR="00E84310">
              <w:rPr>
                <w:noProof/>
              </w:rPr>
              <w:t>36</w:t>
            </w:r>
            <w:r>
              <w:rPr>
                <w:noProof/>
              </w:rPr>
              <w:fldChar w:fldCharType="end"/>
            </w:r>
            <w:r>
              <w:t>- Н.д.Фролов П.В. (Реєстр.картка №347)</w:t>
            </w:r>
          </w:p>
          <w:p w:rsidR="00C3714E" w:rsidRDefault="00C3714E" w:rsidP="00C3714E">
            <w:pPr>
              <w:pStyle w:val="StyleProp"/>
            </w:pPr>
            <w:r>
              <w:t>Розділ ІІ викласти у такій редакції:</w:t>
            </w:r>
          </w:p>
          <w:p w:rsidR="00C3714E" w:rsidRPr="00936967" w:rsidRDefault="00C3714E" w:rsidP="00C3714E">
            <w:pPr>
              <w:pStyle w:val="StyleProp2"/>
            </w:pPr>
            <w:r>
              <w:t xml:space="preserve">"II. Цей Закон набирає чинності з першого дня календарного місяця, наступного за днем його опублікування.". </w:t>
            </w:r>
          </w:p>
        </w:tc>
        <w:tc>
          <w:tcPr>
            <w:tcW w:w="1907" w:type="dxa"/>
          </w:tcPr>
          <w:p w:rsidR="00C3714E" w:rsidRPr="00936967" w:rsidRDefault="0098560A" w:rsidP="0098560A">
            <w:pPr>
              <w:pStyle w:val="StyleWisnow"/>
            </w:pPr>
            <w:r>
              <w:t>В</w:t>
            </w:r>
            <w:r w:rsidR="00C3714E">
              <w:t>рах</w:t>
            </w:r>
            <w:r>
              <w:t>овано</w:t>
            </w:r>
          </w:p>
        </w:tc>
        <w:tc>
          <w:tcPr>
            <w:tcW w:w="4898" w:type="dxa"/>
          </w:tcPr>
          <w:p w:rsidR="00C3714E" w:rsidRPr="00936967" w:rsidRDefault="00A37100" w:rsidP="00A37100">
            <w:pPr>
              <w:pStyle w:val="StyleZakonu"/>
            </w:pPr>
            <w:r>
              <w:t>2</w:t>
            </w:r>
            <w:r w:rsidR="005360ED" w:rsidRPr="00936967">
              <w:t xml:space="preserve">. Цей Закон набирає чинності з </w:t>
            </w:r>
            <w:r w:rsidR="005A5E8E">
              <w:t>першого дня календарного місяця, наступного за днем його опублікування.</w:t>
            </w:r>
          </w:p>
        </w:tc>
      </w:tr>
      <w:tr w:rsidR="00C3714E" w:rsidRPr="00936967" w:rsidTr="00D43339">
        <w:tc>
          <w:tcPr>
            <w:tcW w:w="576" w:type="dxa"/>
          </w:tcPr>
          <w:p w:rsidR="00C3714E" w:rsidRPr="00936967" w:rsidRDefault="00C3714E" w:rsidP="00C3714E">
            <w:pPr>
              <w:pStyle w:val="StyleWisnow"/>
            </w:pPr>
            <w:bookmarkStart w:id="25" w:name="n17" w:colFirst="0" w:colLast="0"/>
            <w:bookmarkEnd w:id="23"/>
            <w:r>
              <w:t>17.</w:t>
            </w:r>
          </w:p>
        </w:tc>
        <w:tc>
          <w:tcPr>
            <w:tcW w:w="4818" w:type="dxa"/>
          </w:tcPr>
          <w:p w:rsidR="00C3714E" w:rsidRPr="00936967" w:rsidRDefault="00C3714E" w:rsidP="00C3714E">
            <w:pPr>
              <w:pStyle w:val="StyleZakonu"/>
            </w:pPr>
            <w:r w:rsidRPr="00936967">
              <w:t>Голова</w:t>
            </w:r>
          </w:p>
        </w:tc>
        <w:tc>
          <w:tcPr>
            <w:tcW w:w="3686" w:type="dxa"/>
          </w:tcPr>
          <w:p w:rsidR="00C3714E" w:rsidRPr="00936967" w:rsidRDefault="00C3714E" w:rsidP="00C3714E">
            <w:pPr>
              <w:pStyle w:val="StyleZakonu"/>
            </w:pPr>
          </w:p>
        </w:tc>
        <w:tc>
          <w:tcPr>
            <w:tcW w:w="1907" w:type="dxa"/>
          </w:tcPr>
          <w:p w:rsidR="00C3714E" w:rsidRPr="00936967" w:rsidRDefault="00C3714E" w:rsidP="00C3714E">
            <w:pPr>
              <w:pStyle w:val="StyleZakonu"/>
            </w:pPr>
          </w:p>
        </w:tc>
        <w:tc>
          <w:tcPr>
            <w:tcW w:w="4898" w:type="dxa"/>
          </w:tcPr>
          <w:p w:rsidR="00C3714E" w:rsidRPr="00936967" w:rsidRDefault="005360ED" w:rsidP="00C3714E">
            <w:pPr>
              <w:pStyle w:val="StyleZakonu"/>
            </w:pPr>
            <w:r w:rsidRPr="00936967">
              <w:t>Голова</w:t>
            </w:r>
          </w:p>
        </w:tc>
      </w:tr>
      <w:tr w:rsidR="00C3714E" w:rsidRPr="00936967" w:rsidTr="00D43339">
        <w:tc>
          <w:tcPr>
            <w:tcW w:w="576" w:type="dxa"/>
          </w:tcPr>
          <w:p w:rsidR="00C3714E" w:rsidRPr="00936967" w:rsidRDefault="00C3714E" w:rsidP="00C3714E">
            <w:pPr>
              <w:pStyle w:val="StyleWisnow"/>
            </w:pPr>
            <w:bookmarkStart w:id="26" w:name="n18" w:colFirst="0" w:colLast="0"/>
            <w:bookmarkEnd w:id="25"/>
            <w:r>
              <w:t>18.</w:t>
            </w:r>
          </w:p>
        </w:tc>
        <w:tc>
          <w:tcPr>
            <w:tcW w:w="4818" w:type="dxa"/>
          </w:tcPr>
          <w:p w:rsidR="00C3714E" w:rsidRPr="00936967" w:rsidRDefault="00C3714E" w:rsidP="00C3714E">
            <w:pPr>
              <w:pStyle w:val="StyleZakonu"/>
            </w:pPr>
            <w:r w:rsidRPr="00936967">
              <w:t>Верховної Ради</w:t>
            </w:r>
            <w:r w:rsidR="005360ED">
              <w:t xml:space="preserve"> </w:t>
            </w:r>
            <w:r w:rsidRPr="00936967">
              <w:t>України</w:t>
            </w:r>
          </w:p>
        </w:tc>
        <w:tc>
          <w:tcPr>
            <w:tcW w:w="3686" w:type="dxa"/>
          </w:tcPr>
          <w:p w:rsidR="00C3714E" w:rsidRPr="00936967" w:rsidRDefault="00C3714E" w:rsidP="00C3714E">
            <w:pPr>
              <w:pStyle w:val="StyleZakonu"/>
            </w:pPr>
          </w:p>
        </w:tc>
        <w:tc>
          <w:tcPr>
            <w:tcW w:w="1907" w:type="dxa"/>
          </w:tcPr>
          <w:p w:rsidR="00C3714E" w:rsidRPr="00936967" w:rsidRDefault="00C3714E" w:rsidP="00C3714E">
            <w:pPr>
              <w:pStyle w:val="StyleZakonu"/>
            </w:pPr>
          </w:p>
        </w:tc>
        <w:tc>
          <w:tcPr>
            <w:tcW w:w="4898" w:type="dxa"/>
          </w:tcPr>
          <w:p w:rsidR="00C3714E" w:rsidRPr="00936967" w:rsidRDefault="005360ED" w:rsidP="00C3714E">
            <w:pPr>
              <w:pStyle w:val="StyleZakonu"/>
            </w:pPr>
            <w:r w:rsidRPr="00936967">
              <w:t>Верховної Ради</w:t>
            </w:r>
            <w:r>
              <w:t xml:space="preserve"> </w:t>
            </w:r>
            <w:r w:rsidRPr="00936967">
              <w:t>України</w:t>
            </w:r>
          </w:p>
        </w:tc>
      </w:tr>
      <w:bookmarkEnd w:id="2"/>
      <w:bookmarkEnd w:id="3"/>
      <w:bookmarkEnd w:id="4"/>
      <w:bookmarkEnd w:id="5"/>
      <w:bookmarkEnd w:id="6"/>
      <w:bookmarkEnd w:id="7"/>
      <w:bookmarkEnd w:id="26"/>
    </w:tbl>
    <w:p w:rsidR="00595064" w:rsidRPr="004E5696" w:rsidRDefault="00595064" w:rsidP="00936967"/>
    <w:sectPr w:rsidR="00595064" w:rsidRPr="004E5696" w:rsidSect="0097784A">
      <w:headerReference w:type="default" r:id="rId19"/>
      <w:footerReference w:type="default" r:id="rId20"/>
      <w:headerReference w:type="first" r:id="rId21"/>
      <w:footerReference w:type="first" r:id="rId22"/>
      <w:pgSz w:w="16838" w:h="11906" w:orient="landscape" w:code="9"/>
      <w:pgMar w:top="567" w:right="567" w:bottom="567" w:left="567" w:header="567" w:footer="34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3F9" w:rsidRDefault="002B73F9">
      <w:r>
        <w:separator/>
      </w:r>
    </w:p>
  </w:endnote>
  <w:endnote w:type="continuationSeparator" w:id="0">
    <w:p w:rsidR="002B73F9" w:rsidRDefault="002B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310" w:rsidRDefault="00E84310" w:rsidP="0097784A">
    <w:pPr>
      <w:pStyle w:val="StyleFooter"/>
    </w:pPr>
    <w:r>
      <w:rPr>
        <w:noProof/>
      </w:rPr>
      <w:t>ОМО  27.07.2020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310" w:rsidRPr="0097784A" w:rsidRDefault="00E84310" w:rsidP="00936967">
    <w:pPr>
      <w:pStyle w:val="a6"/>
      <w:rPr>
        <w:sz w:val="16"/>
      </w:rPr>
    </w:pPr>
    <w:r w:rsidRPr="0097784A">
      <w:rPr>
        <w:sz w:val="16"/>
      </w:rPr>
      <w:fldChar w:fldCharType="begin"/>
    </w:r>
    <w:r w:rsidRPr="0097784A">
      <w:rPr>
        <w:sz w:val="16"/>
      </w:rPr>
      <w:instrText xml:space="preserve"> Set naz"Про внесення змін до Закону України" </w:instrText>
    </w:r>
    <w:r w:rsidRPr="0097784A">
      <w:rPr>
        <w:sz w:val="16"/>
      </w:rPr>
      <w:fldChar w:fldCharType="separate"/>
    </w:r>
    <w:bookmarkStart w:id="27" w:name="naz"/>
    <w:r w:rsidRPr="0097784A">
      <w:rPr>
        <w:noProof/>
        <w:sz w:val="16"/>
      </w:rPr>
      <w:t>Про внесення змін до Закону України</w:t>
    </w:r>
    <w:bookmarkEnd w:id="27"/>
    <w:r w:rsidRPr="0097784A">
      <w:rPr>
        <w:sz w:val="16"/>
      </w:rPr>
      <w:fldChar w:fldCharType="end"/>
    </w:r>
    <w:r w:rsidRPr="0097784A">
      <w:rPr>
        <w:sz w:val="16"/>
      </w:rPr>
      <w:fldChar w:fldCharType="begin"/>
    </w:r>
    <w:r w:rsidRPr="0097784A">
      <w:rPr>
        <w:sz w:val="16"/>
      </w:rPr>
      <w:instrText xml:space="preserve"> Set awt"Кабінет Міністрів України" </w:instrText>
    </w:r>
    <w:r w:rsidRPr="0097784A">
      <w:rPr>
        <w:sz w:val="16"/>
      </w:rPr>
      <w:fldChar w:fldCharType="separate"/>
    </w:r>
    <w:bookmarkStart w:id="28" w:name="awt"/>
    <w:r w:rsidRPr="0097784A">
      <w:rPr>
        <w:noProof/>
        <w:sz w:val="16"/>
      </w:rPr>
      <w:t>Кабінет Міністрів України</w:t>
    </w:r>
    <w:bookmarkEnd w:id="28"/>
    <w:r w:rsidRPr="0097784A">
      <w:rPr>
        <w:sz w:val="16"/>
      </w:rPr>
      <w:fldChar w:fldCharType="end"/>
    </w:r>
    <w:r w:rsidRPr="0097784A">
      <w:rPr>
        <w:sz w:val="16"/>
      </w:rPr>
      <w:fldChar w:fldCharType="begin"/>
    </w:r>
    <w:r w:rsidRPr="0097784A">
      <w:rPr>
        <w:sz w:val="16"/>
      </w:rPr>
      <w:instrText xml:space="preserve"> Set kom"Народні депутати України - члени Комітету з питань" </w:instrText>
    </w:r>
    <w:r w:rsidRPr="0097784A">
      <w:rPr>
        <w:sz w:val="16"/>
      </w:rPr>
      <w:fldChar w:fldCharType="separate"/>
    </w:r>
    <w:bookmarkStart w:id="29" w:name="kom"/>
    <w:r w:rsidRPr="0097784A">
      <w:rPr>
        <w:noProof/>
        <w:sz w:val="16"/>
      </w:rPr>
      <w:t>Народні депутати України - члени Комітету з питань</w:t>
    </w:r>
    <w:bookmarkEnd w:id="29"/>
    <w:r w:rsidRPr="0097784A">
      <w:rPr>
        <w:sz w:val="16"/>
      </w:rPr>
      <w:fldChar w:fldCharType="end"/>
    </w:r>
    <w:r w:rsidRPr="0097784A">
      <w:rPr>
        <w:sz w:val="16"/>
      </w:rPr>
      <w:fldChar w:fldCharType="begin"/>
    </w:r>
    <w:r w:rsidRPr="0097784A">
      <w:rPr>
        <w:sz w:val="16"/>
      </w:rPr>
      <w:instrText xml:space="preserve"> Set sta"Друге читання" </w:instrText>
    </w:r>
    <w:r w:rsidRPr="0097784A">
      <w:rPr>
        <w:sz w:val="16"/>
      </w:rPr>
      <w:fldChar w:fldCharType="separate"/>
    </w:r>
    <w:bookmarkStart w:id="30" w:name="sta"/>
    <w:r w:rsidRPr="0097784A">
      <w:rPr>
        <w:noProof/>
        <w:sz w:val="16"/>
      </w:rPr>
      <w:t>Друге читання</w:t>
    </w:r>
    <w:bookmarkEnd w:id="30"/>
    <w:r w:rsidRPr="0097784A">
      <w:rPr>
        <w:sz w:val="16"/>
      </w:rPr>
      <w:fldChar w:fldCharType="end"/>
    </w:r>
    <w:r w:rsidRPr="0097784A">
      <w:rPr>
        <w:sz w:val="16"/>
      </w:rPr>
      <w:fldChar w:fldCharType="begin"/>
    </w:r>
    <w:r w:rsidRPr="0097784A">
      <w:rPr>
        <w:sz w:val="16"/>
      </w:rPr>
      <w:instrText xml:space="preserve"> Set reg"3642" </w:instrText>
    </w:r>
    <w:r w:rsidRPr="0097784A">
      <w:rPr>
        <w:sz w:val="16"/>
      </w:rPr>
      <w:fldChar w:fldCharType="separate"/>
    </w:r>
    <w:bookmarkStart w:id="31" w:name="reg"/>
    <w:r w:rsidRPr="0097784A">
      <w:rPr>
        <w:noProof/>
        <w:sz w:val="16"/>
      </w:rPr>
      <w:t>3642</w:t>
    </w:r>
    <w:bookmarkEnd w:id="31"/>
    <w:r w:rsidRPr="0097784A">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3F9" w:rsidRDefault="002B73F9">
      <w:r>
        <w:separator/>
      </w:r>
    </w:p>
  </w:footnote>
  <w:footnote w:type="continuationSeparator" w:id="0">
    <w:p w:rsidR="002B73F9" w:rsidRDefault="002B7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E84310" w:rsidRPr="0097784A" w:rsidTr="0097784A">
      <w:tc>
        <w:tcPr>
          <w:tcW w:w="14572" w:type="dxa"/>
        </w:tcPr>
        <w:p w:rsidR="00E84310" w:rsidRDefault="000C300C" w:rsidP="007B40AE">
          <w:pPr>
            <w:pStyle w:val="a7"/>
            <w:rPr>
              <w:noProof/>
              <w:sz w:val="12"/>
            </w:rPr>
          </w:pPr>
          <w:r>
            <w:rPr>
              <w:noProof/>
              <w:sz w:val="12"/>
            </w:rPr>
            <w:fldChar w:fldCharType="begin"/>
          </w:r>
          <w:r>
            <w:rPr>
              <w:noProof/>
              <w:sz w:val="12"/>
            </w:rPr>
            <w:instrText xml:space="preserve"> USERINITIALS  \* MERGEFORMAT </w:instrText>
          </w:r>
          <w:r>
            <w:rPr>
              <w:noProof/>
              <w:sz w:val="12"/>
            </w:rPr>
            <w:fldChar w:fldCharType="separate"/>
          </w:r>
          <w:r w:rsidR="00E84310" w:rsidRPr="00E84310">
            <w:rPr>
              <w:noProof/>
              <w:sz w:val="12"/>
            </w:rPr>
            <w:t>ІВП</w:t>
          </w:r>
          <w:r>
            <w:rPr>
              <w:noProof/>
              <w:sz w:val="12"/>
            </w:rPr>
            <w:fldChar w:fldCharType="end"/>
          </w:r>
        </w:p>
        <w:p w:rsidR="00E84310" w:rsidRDefault="00E84310" w:rsidP="007B40AE">
          <w:pPr>
            <w:pStyle w:val="a7"/>
            <w:rPr>
              <w:sz w:val="12"/>
            </w:rPr>
          </w:pPr>
          <w:r>
            <w:rPr>
              <w:sz w:val="12"/>
            </w:rPr>
            <w:t xml:space="preserve"> </w:t>
          </w:r>
        </w:p>
        <w:p w:rsidR="00E84310" w:rsidRPr="0097784A" w:rsidRDefault="00E84310" w:rsidP="007B40AE">
          <w:pPr>
            <w:pStyle w:val="a7"/>
            <w:rPr>
              <w:sz w:val="12"/>
            </w:rPr>
          </w:pPr>
        </w:p>
      </w:tc>
      <w:tc>
        <w:tcPr>
          <w:tcW w:w="1348" w:type="dxa"/>
        </w:tcPr>
        <w:p w:rsidR="00E84310" w:rsidRPr="0097784A" w:rsidRDefault="00E84310" w:rsidP="0097784A">
          <w:pPr>
            <w:pStyle w:val="StyleStorinka"/>
          </w:pPr>
          <w:r>
            <w:t xml:space="preserve">стор.   </w:t>
          </w:r>
          <w:r>
            <w:rPr>
              <w:rStyle w:val="a9"/>
              <w:sz w:val="20"/>
            </w:rPr>
            <w:fldChar w:fldCharType="begin"/>
          </w:r>
          <w:r>
            <w:rPr>
              <w:rStyle w:val="a9"/>
              <w:sz w:val="20"/>
            </w:rPr>
            <w:instrText xml:space="preserve"> PAGE </w:instrText>
          </w:r>
          <w:r>
            <w:rPr>
              <w:rStyle w:val="a9"/>
              <w:sz w:val="20"/>
            </w:rPr>
            <w:fldChar w:fldCharType="separate"/>
          </w:r>
          <w:r w:rsidR="000C300C">
            <w:rPr>
              <w:rStyle w:val="a9"/>
              <w:noProof/>
              <w:sz w:val="20"/>
            </w:rPr>
            <w:t>2</w:t>
          </w:r>
          <w:r>
            <w:rPr>
              <w:rStyle w:val="a9"/>
              <w:sz w:val="20"/>
            </w:rPr>
            <w:fldChar w:fldCharType="end"/>
          </w:r>
        </w:p>
      </w:tc>
    </w:tr>
  </w:tbl>
  <w:p w:rsidR="00E84310" w:rsidRPr="0097784A" w:rsidRDefault="00E84310" w:rsidP="0097784A">
    <w:pPr>
      <w:pStyle w:val="a7"/>
      <w:rPr>
        <w:sz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310" w:rsidRDefault="00E84310" w:rsidP="00444807">
    <w:pPr>
      <w:pStyle w:val="a7"/>
      <w:framePr w:wrap="around"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0C300C">
      <w:rPr>
        <w:rStyle w:val="a9"/>
        <w:noProof/>
      </w:rPr>
      <w:t>1</w:t>
    </w:r>
    <w:r>
      <w:rPr>
        <w:rStyle w:val="a9"/>
      </w:rPr>
      <w:fldChar w:fldCharType="end"/>
    </w:r>
  </w:p>
  <w:p w:rsidR="00E84310" w:rsidRDefault="00E84310" w:rsidP="00936967">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967"/>
    <w:rsid w:val="000268D9"/>
    <w:rsid w:val="0003271A"/>
    <w:rsid w:val="000338D6"/>
    <w:rsid w:val="0008387E"/>
    <w:rsid w:val="000C1B55"/>
    <w:rsid w:val="000C300C"/>
    <w:rsid w:val="000E52CE"/>
    <w:rsid w:val="000E70AC"/>
    <w:rsid w:val="00127AE4"/>
    <w:rsid w:val="00143AE7"/>
    <w:rsid w:val="00151376"/>
    <w:rsid w:val="001846E7"/>
    <w:rsid w:val="00187781"/>
    <w:rsid w:val="001C5340"/>
    <w:rsid w:val="001D30BC"/>
    <w:rsid w:val="001E3226"/>
    <w:rsid w:val="00201585"/>
    <w:rsid w:val="002252DF"/>
    <w:rsid w:val="00246F72"/>
    <w:rsid w:val="0026095E"/>
    <w:rsid w:val="002641E0"/>
    <w:rsid w:val="00273BAE"/>
    <w:rsid w:val="002A0C9B"/>
    <w:rsid w:val="002A4711"/>
    <w:rsid w:val="002B73F9"/>
    <w:rsid w:val="002D237C"/>
    <w:rsid w:val="00315D1B"/>
    <w:rsid w:val="003320AE"/>
    <w:rsid w:val="0034740D"/>
    <w:rsid w:val="00350AC3"/>
    <w:rsid w:val="003634E3"/>
    <w:rsid w:val="00385232"/>
    <w:rsid w:val="003932D0"/>
    <w:rsid w:val="003A382A"/>
    <w:rsid w:val="003D71CB"/>
    <w:rsid w:val="004054C3"/>
    <w:rsid w:val="0040612A"/>
    <w:rsid w:val="004064B4"/>
    <w:rsid w:val="00414CE7"/>
    <w:rsid w:val="004310BA"/>
    <w:rsid w:val="00444807"/>
    <w:rsid w:val="004827FB"/>
    <w:rsid w:val="004B4A60"/>
    <w:rsid w:val="004E34A2"/>
    <w:rsid w:val="004E5696"/>
    <w:rsid w:val="004F45D4"/>
    <w:rsid w:val="00517559"/>
    <w:rsid w:val="005360ED"/>
    <w:rsid w:val="00536220"/>
    <w:rsid w:val="005721F5"/>
    <w:rsid w:val="0057562B"/>
    <w:rsid w:val="00575C81"/>
    <w:rsid w:val="00577504"/>
    <w:rsid w:val="00595064"/>
    <w:rsid w:val="005A0C3F"/>
    <w:rsid w:val="005A19C7"/>
    <w:rsid w:val="005A5E8E"/>
    <w:rsid w:val="005A72B9"/>
    <w:rsid w:val="005B628C"/>
    <w:rsid w:val="005D0697"/>
    <w:rsid w:val="005F47FB"/>
    <w:rsid w:val="00615AC6"/>
    <w:rsid w:val="006216C3"/>
    <w:rsid w:val="006254A9"/>
    <w:rsid w:val="00654BEC"/>
    <w:rsid w:val="00656DF7"/>
    <w:rsid w:val="00662AFD"/>
    <w:rsid w:val="006664FF"/>
    <w:rsid w:val="00673861"/>
    <w:rsid w:val="0069614F"/>
    <w:rsid w:val="006A72F8"/>
    <w:rsid w:val="006C3615"/>
    <w:rsid w:val="006D1D96"/>
    <w:rsid w:val="006E292E"/>
    <w:rsid w:val="006F6FCE"/>
    <w:rsid w:val="006F7F64"/>
    <w:rsid w:val="007206D1"/>
    <w:rsid w:val="007B23B8"/>
    <w:rsid w:val="007B40AE"/>
    <w:rsid w:val="007B54C8"/>
    <w:rsid w:val="007E28CF"/>
    <w:rsid w:val="00835E66"/>
    <w:rsid w:val="0085361F"/>
    <w:rsid w:val="0086391C"/>
    <w:rsid w:val="00887A6D"/>
    <w:rsid w:val="008A239E"/>
    <w:rsid w:val="008A3FF6"/>
    <w:rsid w:val="008B4C53"/>
    <w:rsid w:val="008B6A75"/>
    <w:rsid w:val="008B73ED"/>
    <w:rsid w:val="008C215C"/>
    <w:rsid w:val="008C4FDD"/>
    <w:rsid w:val="009069A1"/>
    <w:rsid w:val="00936967"/>
    <w:rsid w:val="009709B2"/>
    <w:rsid w:val="0097784A"/>
    <w:rsid w:val="0098560A"/>
    <w:rsid w:val="00995162"/>
    <w:rsid w:val="009E556F"/>
    <w:rsid w:val="009F5812"/>
    <w:rsid w:val="00A249DE"/>
    <w:rsid w:val="00A358C1"/>
    <w:rsid w:val="00A37100"/>
    <w:rsid w:val="00A54F12"/>
    <w:rsid w:val="00A55153"/>
    <w:rsid w:val="00A568C8"/>
    <w:rsid w:val="00A64CC1"/>
    <w:rsid w:val="00A96705"/>
    <w:rsid w:val="00AB24BA"/>
    <w:rsid w:val="00AC0B14"/>
    <w:rsid w:val="00AC7951"/>
    <w:rsid w:val="00AE69D8"/>
    <w:rsid w:val="00AF6FBE"/>
    <w:rsid w:val="00B3021A"/>
    <w:rsid w:val="00B33413"/>
    <w:rsid w:val="00B3406B"/>
    <w:rsid w:val="00B47B63"/>
    <w:rsid w:val="00B845D8"/>
    <w:rsid w:val="00BC0376"/>
    <w:rsid w:val="00BC7AA8"/>
    <w:rsid w:val="00BD1260"/>
    <w:rsid w:val="00BD5D67"/>
    <w:rsid w:val="00BE026B"/>
    <w:rsid w:val="00BE68DB"/>
    <w:rsid w:val="00C01985"/>
    <w:rsid w:val="00C25AAE"/>
    <w:rsid w:val="00C3714E"/>
    <w:rsid w:val="00C752E3"/>
    <w:rsid w:val="00C86778"/>
    <w:rsid w:val="00C94EFF"/>
    <w:rsid w:val="00CA6FC8"/>
    <w:rsid w:val="00CD5C34"/>
    <w:rsid w:val="00CD7296"/>
    <w:rsid w:val="00CF64FE"/>
    <w:rsid w:val="00D26957"/>
    <w:rsid w:val="00D377FC"/>
    <w:rsid w:val="00D43339"/>
    <w:rsid w:val="00D47C0D"/>
    <w:rsid w:val="00D54606"/>
    <w:rsid w:val="00D70D16"/>
    <w:rsid w:val="00D744C8"/>
    <w:rsid w:val="00DA6574"/>
    <w:rsid w:val="00DC6BFB"/>
    <w:rsid w:val="00DE6FA4"/>
    <w:rsid w:val="00DF4731"/>
    <w:rsid w:val="00DF6283"/>
    <w:rsid w:val="00E02158"/>
    <w:rsid w:val="00E06373"/>
    <w:rsid w:val="00E12003"/>
    <w:rsid w:val="00E17C02"/>
    <w:rsid w:val="00E31330"/>
    <w:rsid w:val="00E33870"/>
    <w:rsid w:val="00E46717"/>
    <w:rsid w:val="00E50DCD"/>
    <w:rsid w:val="00E60B5B"/>
    <w:rsid w:val="00E7376E"/>
    <w:rsid w:val="00E84310"/>
    <w:rsid w:val="00E9690A"/>
    <w:rsid w:val="00EB4A48"/>
    <w:rsid w:val="00ED1BD4"/>
    <w:rsid w:val="00EF786B"/>
    <w:rsid w:val="00F075C2"/>
    <w:rsid w:val="00F32C7D"/>
    <w:rsid w:val="00F54B0C"/>
    <w:rsid w:val="00F65113"/>
    <w:rsid w:val="00F94C22"/>
    <w:rsid w:val="00FA0E45"/>
    <w:rsid w:val="00FA7D84"/>
    <w:rsid w:val="00FB2947"/>
    <w:rsid w:val="00FE6F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1BAEDDC-E290-4E9F-BD87-8BC1393A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54606"/>
    <w:rPr>
      <w:lang w:val="uk-UA"/>
    </w:rPr>
  </w:style>
  <w:style w:type="paragraph" w:styleId="1">
    <w:name w:val="heading 1"/>
    <w:basedOn w:val="a0"/>
    <w:next w:val="a0"/>
    <w:qFormat/>
    <w:rsid w:val="00D54606"/>
    <w:pPr>
      <w:keepNext/>
      <w:autoSpaceDE w:val="0"/>
      <w:autoSpaceDN w:val="0"/>
      <w:jc w:val="center"/>
      <w:outlineLvl w:val="0"/>
    </w:pPr>
    <w:rPr>
      <w:b/>
      <w:bCs/>
      <w:sz w:val="24"/>
      <w:szCs w:val="24"/>
    </w:rPr>
  </w:style>
  <w:style w:type="paragraph" w:styleId="2">
    <w:name w:val="heading 2"/>
    <w:basedOn w:val="a0"/>
    <w:next w:val="a0"/>
    <w:qFormat/>
    <w:rsid w:val="00D54606"/>
    <w:pPr>
      <w:keepNext/>
      <w:autoSpaceDE w:val="0"/>
      <w:autoSpaceDN w:val="0"/>
      <w:jc w:val="center"/>
      <w:outlineLvl w:val="1"/>
    </w:pPr>
    <w:rPr>
      <w:b/>
      <w:bCs/>
      <w:color w:val="FF0000"/>
      <w:sz w:val="24"/>
      <w:szCs w:val="24"/>
    </w:rPr>
  </w:style>
  <w:style w:type="paragraph" w:styleId="3">
    <w:name w:val="heading 3"/>
    <w:basedOn w:val="a0"/>
    <w:next w:val="a0"/>
    <w:qFormat/>
    <w:rsid w:val="00D5460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D54606"/>
    <w:rPr>
      <w:b/>
      <w:i/>
      <w:sz w:val="18"/>
      <w:u w:val="single"/>
    </w:rPr>
  </w:style>
  <w:style w:type="paragraph" w:customStyle="1" w:styleId="StyleFooter">
    <w:name w:val="StyleFooter"/>
    <w:basedOn w:val="StyleNormal"/>
    <w:rsid w:val="00D54606"/>
    <w:rPr>
      <w:sz w:val="10"/>
    </w:rPr>
  </w:style>
  <w:style w:type="paragraph" w:customStyle="1" w:styleId="StyleHeader">
    <w:name w:val="StyleHeader"/>
    <w:basedOn w:val="StyleNormal"/>
    <w:rsid w:val="00D54606"/>
    <w:rPr>
      <w:sz w:val="12"/>
    </w:rPr>
  </w:style>
  <w:style w:type="paragraph" w:customStyle="1" w:styleId="StyleNormal">
    <w:name w:val="StyleNormal"/>
    <w:rsid w:val="00D54606"/>
    <w:pPr>
      <w:spacing w:line="220" w:lineRule="exact"/>
    </w:pPr>
    <w:rPr>
      <w:lang w:val="uk-UA"/>
    </w:rPr>
  </w:style>
  <w:style w:type="paragraph" w:customStyle="1" w:styleId="StyleOstRed">
    <w:name w:val="StyleOstRed"/>
    <w:basedOn w:val="StyleNormal"/>
    <w:rsid w:val="00D54606"/>
    <w:pPr>
      <w:spacing w:after="120" w:line="240" w:lineRule="auto"/>
      <w:ind w:firstLine="720"/>
      <w:jc w:val="both"/>
    </w:pPr>
    <w:rPr>
      <w:sz w:val="28"/>
    </w:rPr>
  </w:style>
  <w:style w:type="paragraph" w:customStyle="1" w:styleId="StyleProp">
    <w:name w:val="StyleProp"/>
    <w:basedOn w:val="StyleNormal"/>
    <w:rsid w:val="00D54606"/>
    <w:pPr>
      <w:spacing w:line="200" w:lineRule="exact"/>
      <w:ind w:firstLine="227"/>
      <w:jc w:val="both"/>
    </w:pPr>
    <w:rPr>
      <w:sz w:val="18"/>
    </w:rPr>
  </w:style>
  <w:style w:type="paragraph" w:customStyle="1" w:styleId="StyleShap">
    <w:name w:val="StyleShap"/>
    <w:basedOn w:val="StyleNormal"/>
    <w:rsid w:val="00D54606"/>
    <w:pPr>
      <w:spacing w:line="180" w:lineRule="exact"/>
      <w:jc w:val="center"/>
    </w:pPr>
    <w:rPr>
      <w:sz w:val="16"/>
    </w:rPr>
  </w:style>
  <w:style w:type="paragraph" w:customStyle="1" w:styleId="StyleZakonu">
    <w:name w:val="StyleZakonu"/>
    <w:basedOn w:val="StyleNormal"/>
    <w:rsid w:val="00D54606"/>
    <w:pPr>
      <w:spacing w:after="60"/>
      <w:ind w:firstLine="284"/>
      <w:jc w:val="both"/>
    </w:pPr>
  </w:style>
  <w:style w:type="paragraph" w:styleId="30">
    <w:name w:val="Body Text 3"/>
    <w:basedOn w:val="a0"/>
    <w:rsid w:val="00D54606"/>
    <w:pPr>
      <w:autoSpaceDE w:val="0"/>
      <w:autoSpaceDN w:val="0"/>
      <w:jc w:val="both"/>
    </w:pPr>
    <w:rPr>
      <w:color w:val="FF0000"/>
      <w:sz w:val="24"/>
      <w:szCs w:val="24"/>
    </w:rPr>
  </w:style>
  <w:style w:type="paragraph" w:customStyle="1" w:styleId="StyleProp2">
    <w:name w:val="StyleProp2"/>
    <w:basedOn w:val="StyleNormal"/>
    <w:rsid w:val="00D54606"/>
    <w:pPr>
      <w:spacing w:after="120" w:line="200" w:lineRule="exact"/>
      <w:ind w:firstLine="227"/>
      <w:jc w:val="both"/>
    </w:pPr>
    <w:rPr>
      <w:sz w:val="18"/>
    </w:rPr>
  </w:style>
  <w:style w:type="paragraph" w:customStyle="1" w:styleId="StyleWisnow">
    <w:name w:val="StyleWisnow"/>
    <w:basedOn w:val="StyleNormal"/>
    <w:rsid w:val="00D54606"/>
    <w:rPr>
      <w:sz w:val="18"/>
    </w:rPr>
  </w:style>
  <w:style w:type="paragraph" w:customStyle="1" w:styleId="StyleStorinka">
    <w:name w:val="StyleStorinka"/>
    <w:basedOn w:val="StyleNormal"/>
    <w:rsid w:val="00D54606"/>
    <w:pPr>
      <w:jc w:val="right"/>
    </w:pPr>
    <w:rPr>
      <w:sz w:val="18"/>
    </w:rPr>
  </w:style>
  <w:style w:type="paragraph" w:styleId="a">
    <w:name w:val="List Number"/>
    <w:basedOn w:val="a0"/>
    <w:rsid w:val="00D5460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D54606"/>
    <w:rPr>
      <w:rFonts w:ascii="Times New Roman" w:hAnsi="Times New Roman" w:cs="Times New Roman"/>
      <w:color w:val="000000"/>
      <w:sz w:val="28"/>
      <w:szCs w:val="28"/>
    </w:rPr>
  </w:style>
  <w:style w:type="paragraph" w:styleId="31">
    <w:name w:val="Body Text Indent 3"/>
    <w:basedOn w:val="a0"/>
    <w:rsid w:val="00D54606"/>
    <w:pPr>
      <w:autoSpaceDE w:val="0"/>
      <w:autoSpaceDN w:val="0"/>
      <w:ind w:firstLine="708"/>
      <w:jc w:val="both"/>
    </w:pPr>
    <w:rPr>
      <w:sz w:val="28"/>
      <w:szCs w:val="28"/>
    </w:rPr>
  </w:style>
  <w:style w:type="paragraph" w:styleId="20">
    <w:name w:val="Body Text 2"/>
    <w:basedOn w:val="a0"/>
    <w:rsid w:val="00D54606"/>
    <w:pPr>
      <w:autoSpaceDE w:val="0"/>
      <w:autoSpaceDN w:val="0"/>
      <w:jc w:val="center"/>
    </w:pPr>
    <w:rPr>
      <w:sz w:val="24"/>
      <w:szCs w:val="24"/>
    </w:rPr>
  </w:style>
  <w:style w:type="paragraph" w:styleId="a5">
    <w:name w:val="Body Text"/>
    <w:basedOn w:val="a0"/>
    <w:rsid w:val="00D54606"/>
    <w:pPr>
      <w:autoSpaceDE w:val="0"/>
      <w:autoSpaceDN w:val="0"/>
      <w:jc w:val="center"/>
    </w:pPr>
    <w:rPr>
      <w:b/>
      <w:bCs/>
      <w:color w:val="FF0000"/>
      <w:sz w:val="28"/>
      <w:szCs w:val="28"/>
    </w:rPr>
  </w:style>
  <w:style w:type="paragraph" w:styleId="HTML">
    <w:name w:val="HTML Preformatted"/>
    <w:basedOn w:val="a0"/>
    <w:rsid w:val="00D5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D54606"/>
    <w:pPr>
      <w:tabs>
        <w:tab w:val="center" w:pos="4153"/>
        <w:tab w:val="right" w:pos="8306"/>
      </w:tabs>
      <w:autoSpaceDE w:val="0"/>
      <w:autoSpaceDN w:val="0"/>
    </w:pPr>
    <w:rPr>
      <w:sz w:val="24"/>
      <w:szCs w:val="24"/>
      <w:lang w:val="ru-RU"/>
    </w:rPr>
  </w:style>
  <w:style w:type="paragraph" w:styleId="21">
    <w:name w:val="Body Text Indent 2"/>
    <w:basedOn w:val="a0"/>
    <w:rsid w:val="00D54606"/>
    <w:pPr>
      <w:autoSpaceDE w:val="0"/>
      <w:autoSpaceDN w:val="0"/>
      <w:ind w:firstLine="720"/>
      <w:jc w:val="both"/>
    </w:pPr>
    <w:rPr>
      <w:b/>
      <w:bCs/>
      <w:sz w:val="28"/>
      <w:szCs w:val="28"/>
    </w:rPr>
  </w:style>
  <w:style w:type="paragraph" w:styleId="a7">
    <w:name w:val="header"/>
    <w:basedOn w:val="a0"/>
    <w:rsid w:val="00D54606"/>
    <w:pPr>
      <w:tabs>
        <w:tab w:val="center" w:pos="4819"/>
        <w:tab w:val="right" w:pos="9639"/>
      </w:tabs>
    </w:pPr>
  </w:style>
  <w:style w:type="character" w:customStyle="1" w:styleId="rvts23">
    <w:name w:val="rvts23"/>
    <w:rsid w:val="00936967"/>
  </w:style>
  <w:style w:type="character" w:customStyle="1" w:styleId="rvts52">
    <w:name w:val="rvts52"/>
    <w:rsid w:val="00936967"/>
  </w:style>
  <w:style w:type="character" w:styleId="a8">
    <w:name w:val="Hyperlink"/>
    <w:uiPriority w:val="99"/>
    <w:unhideWhenUsed/>
    <w:rsid w:val="00936967"/>
    <w:rPr>
      <w:color w:val="0000FF"/>
      <w:u w:val="single"/>
    </w:rPr>
  </w:style>
  <w:style w:type="character" w:customStyle="1" w:styleId="rvts0">
    <w:name w:val="rvts0"/>
    <w:rsid w:val="00936967"/>
  </w:style>
  <w:style w:type="character" w:styleId="a9">
    <w:name w:val="page number"/>
    <w:rsid w:val="00936967"/>
  </w:style>
  <w:style w:type="paragraph" w:styleId="aa">
    <w:name w:val="Balloon Text"/>
    <w:basedOn w:val="a0"/>
    <w:link w:val="ab"/>
    <w:rsid w:val="00CA6FC8"/>
    <w:rPr>
      <w:rFonts w:ascii="Segoe UI" w:hAnsi="Segoe UI"/>
      <w:sz w:val="18"/>
      <w:szCs w:val="18"/>
    </w:rPr>
  </w:style>
  <w:style w:type="character" w:customStyle="1" w:styleId="ab">
    <w:name w:val="Текст у виносці Знак"/>
    <w:link w:val="aa"/>
    <w:rsid w:val="00CA6FC8"/>
    <w:rPr>
      <w:rFonts w:ascii="Segoe UI" w:hAnsi="Segoe UI" w:cs="Segoe UI"/>
      <w:sz w:val="18"/>
      <w:szCs w:val="18"/>
      <w:lang w:eastAsia="ru-RU"/>
    </w:rPr>
  </w:style>
  <w:style w:type="paragraph" w:customStyle="1" w:styleId="rvps6">
    <w:name w:val="rvps6"/>
    <w:basedOn w:val="a0"/>
    <w:rsid w:val="00CA6FC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itd.rada.gov.ua/mps/info/page/13764" TargetMode="External"/><Relationship Id="rId18" Type="http://schemas.openxmlformats.org/officeDocument/2006/relationships/hyperlink" Target="https://zakon.rada.gov.ua/rada/show/196-2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itd.rada.gov.ua/mps/info/page/21049" TargetMode="External"/><Relationship Id="rId17" Type="http://schemas.openxmlformats.org/officeDocument/2006/relationships/hyperlink" Target="https://itd.rada.gov.ua/mps/info/page/21145" TargetMode="External"/><Relationship Id="rId2" Type="http://schemas.openxmlformats.org/officeDocument/2006/relationships/styles" Target="styles.xml"/><Relationship Id="rId16" Type="http://schemas.openxmlformats.org/officeDocument/2006/relationships/hyperlink" Target="https://itd.rada.gov.ua/mps/info/page/867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d.rada.gov.ua/mps/info/page/2117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td.rada.gov.ua/mps/info/page/21029" TargetMode="External"/><Relationship Id="rId23" Type="http://schemas.openxmlformats.org/officeDocument/2006/relationships/fontTable" Target="fontTable.xml"/><Relationship Id="rId10" Type="http://schemas.openxmlformats.org/officeDocument/2006/relationships/hyperlink" Target="https://itd.rada.gov.ua/mps/info/page/546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td.rada.gov.ua/mps/info/page/21120" TargetMode="External"/><Relationship Id="rId14" Type="http://schemas.openxmlformats.org/officeDocument/2006/relationships/hyperlink" Target="https://itd.rada.gov.ua/mps/info/page/21094"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oleksiychuk\AppData\Roaming\Microsoft\Word\STARTUP\Z97_V4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Z97_V41.DOT</Template>
  <TotalTime>1</TotalTime>
  <Pages>16</Pages>
  <Words>4059</Words>
  <Characters>28360</Characters>
  <Application>Microsoft Office Word</Application>
  <DocSecurity>0</DocSecurity>
  <Lines>236</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Закону України</vt:lpstr>
      <vt:lpstr>Про внесення змін до Закону України</vt:lpstr>
    </vt:vector>
  </TitlesOfParts>
  <Company>Elcom Ltd</Company>
  <LinksUpToDate>false</LinksUpToDate>
  <CharactersWithSpaces>32355</CharactersWithSpaces>
  <SharedDoc>false</SharedDoc>
  <HLinks>
    <vt:vector size="54" baseType="variant">
      <vt:variant>
        <vt:i4>6488172</vt:i4>
      </vt:variant>
      <vt:variant>
        <vt:i4>27</vt:i4>
      </vt:variant>
      <vt:variant>
        <vt:i4>0</vt:i4>
      </vt:variant>
      <vt:variant>
        <vt:i4>5</vt:i4>
      </vt:variant>
      <vt:variant>
        <vt:lpwstr>https://itd.rada.gov.ua/mps/info/page/21145</vt:lpwstr>
      </vt:variant>
      <vt:variant>
        <vt:lpwstr/>
      </vt:variant>
      <vt:variant>
        <vt:i4>6357088</vt:i4>
      </vt:variant>
      <vt:variant>
        <vt:i4>24</vt:i4>
      </vt:variant>
      <vt:variant>
        <vt:i4>0</vt:i4>
      </vt:variant>
      <vt:variant>
        <vt:i4>5</vt:i4>
      </vt:variant>
      <vt:variant>
        <vt:lpwstr>https://itd.rada.gov.ua/mps/info/page/8671</vt:lpwstr>
      </vt:variant>
      <vt:variant>
        <vt:lpwstr/>
      </vt:variant>
      <vt:variant>
        <vt:i4>6619245</vt:i4>
      </vt:variant>
      <vt:variant>
        <vt:i4>21</vt:i4>
      </vt:variant>
      <vt:variant>
        <vt:i4>0</vt:i4>
      </vt:variant>
      <vt:variant>
        <vt:i4>5</vt:i4>
      </vt:variant>
      <vt:variant>
        <vt:lpwstr>https://itd.rada.gov.ua/mps/info/page/21029</vt:lpwstr>
      </vt:variant>
      <vt:variant>
        <vt:lpwstr/>
      </vt:variant>
      <vt:variant>
        <vt:i4>7209069</vt:i4>
      </vt:variant>
      <vt:variant>
        <vt:i4>18</vt:i4>
      </vt:variant>
      <vt:variant>
        <vt:i4>0</vt:i4>
      </vt:variant>
      <vt:variant>
        <vt:i4>5</vt:i4>
      </vt:variant>
      <vt:variant>
        <vt:lpwstr>https://itd.rada.gov.ua/mps/info/page/21094</vt:lpwstr>
      </vt:variant>
      <vt:variant>
        <vt:lpwstr/>
      </vt:variant>
      <vt:variant>
        <vt:i4>6488169</vt:i4>
      </vt:variant>
      <vt:variant>
        <vt:i4>15</vt:i4>
      </vt:variant>
      <vt:variant>
        <vt:i4>0</vt:i4>
      </vt:variant>
      <vt:variant>
        <vt:i4>5</vt:i4>
      </vt:variant>
      <vt:variant>
        <vt:lpwstr>https://itd.rada.gov.ua/mps/info/page/13764</vt:lpwstr>
      </vt:variant>
      <vt:variant>
        <vt:lpwstr/>
      </vt:variant>
      <vt:variant>
        <vt:i4>6488173</vt:i4>
      </vt:variant>
      <vt:variant>
        <vt:i4>12</vt:i4>
      </vt:variant>
      <vt:variant>
        <vt:i4>0</vt:i4>
      </vt:variant>
      <vt:variant>
        <vt:i4>5</vt:i4>
      </vt:variant>
      <vt:variant>
        <vt:lpwstr>https://itd.rada.gov.ua/mps/info/page/21049</vt:lpwstr>
      </vt:variant>
      <vt:variant>
        <vt:lpwstr/>
      </vt:variant>
      <vt:variant>
        <vt:i4>6291564</vt:i4>
      </vt:variant>
      <vt:variant>
        <vt:i4>9</vt:i4>
      </vt:variant>
      <vt:variant>
        <vt:i4>0</vt:i4>
      </vt:variant>
      <vt:variant>
        <vt:i4>5</vt:i4>
      </vt:variant>
      <vt:variant>
        <vt:lpwstr>https://itd.rada.gov.ua/mps/info/page/21172</vt:lpwstr>
      </vt:variant>
      <vt:variant>
        <vt:lpwstr/>
      </vt:variant>
      <vt:variant>
        <vt:i4>6684780</vt:i4>
      </vt:variant>
      <vt:variant>
        <vt:i4>6</vt:i4>
      </vt:variant>
      <vt:variant>
        <vt:i4>0</vt:i4>
      </vt:variant>
      <vt:variant>
        <vt:i4>5</vt:i4>
      </vt:variant>
      <vt:variant>
        <vt:lpwstr>https://itd.rada.gov.ua/mps/info/page/5464</vt:lpwstr>
      </vt:variant>
      <vt:variant>
        <vt:lpwstr/>
      </vt:variant>
      <vt:variant>
        <vt:i4>6619244</vt:i4>
      </vt:variant>
      <vt:variant>
        <vt:i4>3</vt:i4>
      </vt:variant>
      <vt:variant>
        <vt:i4>0</vt:i4>
      </vt:variant>
      <vt:variant>
        <vt:i4>5</vt:i4>
      </vt:variant>
      <vt:variant>
        <vt:lpwstr>https://itd.rada.gov.ua/mps/info/page/21120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Кабінет Міністрів України</dc:subject>
  <dc:creator>Народні депутати України - члени Комітету з питань</dc:creator>
  <cp:keywords>Друге читання</cp:keywords>
  <cp:lastModifiedBy>Паначишина Галина Василівна</cp:lastModifiedBy>
  <cp:revision>2</cp:revision>
  <cp:lastPrinted>2020-09-16T10:48:00Z</cp:lastPrinted>
  <dcterms:created xsi:type="dcterms:W3CDTF">2020-09-23T14:34:00Z</dcterms:created>
  <dcterms:modified xsi:type="dcterms:W3CDTF">2020-09-23T14:34:00Z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