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219" w:rsidRPr="005C2136" w:rsidRDefault="005C2136" w:rsidP="005C2136">
      <w:pPr>
        <w:pStyle w:val="a4"/>
        <w:spacing w:after="0"/>
        <w:rPr>
          <w:rFonts w:ascii="Times New Roman" w:hAnsi="Times New Roman"/>
          <w:i/>
          <w:sz w:val="28"/>
          <w:szCs w:val="28"/>
          <w:u w:val="single"/>
        </w:rPr>
      </w:pPr>
      <w:bookmarkStart w:id="0" w:name="_GoBack"/>
      <w:bookmarkEnd w:id="0"/>
      <w:r w:rsidRPr="005C2136">
        <w:rPr>
          <w:rFonts w:ascii="Times New Roman" w:hAnsi="Times New Roman"/>
          <w:i/>
          <w:sz w:val="28"/>
          <w:szCs w:val="28"/>
          <w:u w:val="single"/>
        </w:rPr>
        <w:t>Проект</w:t>
      </w:r>
    </w:p>
    <w:p w:rsidR="005C2136" w:rsidRPr="005C2136" w:rsidRDefault="005C2136" w:rsidP="005C2136">
      <w:pPr>
        <w:jc w:val="right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В</w:t>
      </w:r>
      <w:r w:rsidRPr="005C2136">
        <w:rPr>
          <w:rFonts w:ascii="Times New Roman" w:hAnsi="Times New Roman"/>
          <w:i/>
          <w:sz w:val="28"/>
          <w:szCs w:val="28"/>
          <w:u w:val="single"/>
        </w:rPr>
        <w:t>носиться Президентом України</w:t>
      </w:r>
    </w:p>
    <w:p w:rsidR="0037784F" w:rsidRPr="005C2136" w:rsidRDefault="0037784F" w:rsidP="005C2136">
      <w:pPr>
        <w:ind w:left="5103" w:firstLine="0"/>
        <w:jc w:val="right"/>
        <w:rPr>
          <w:rFonts w:ascii="Times New Roman" w:hAnsi="Times New Roman"/>
          <w:i/>
          <w:sz w:val="28"/>
          <w:szCs w:val="28"/>
          <w:u w:val="single"/>
        </w:rPr>
      </w:pPr>
    </w:p>
    <w:p w:rsidR="00252049" w:rsidRDefault="00252049" w:rsidP="005C213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B0556" w:rsidRDefault="001B0556" w:rsidP="005C213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52049" w:rsidRDefault="00252049" w:rsidP="005C213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7784F" w:rsidRDefault="0037784F" w:rsidP="005C213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37784F">
        <w:rPr>
          <w:rFonts w:ascii="Times New Roman" w:hAnsi="Times New Roman"/>
          <w:b/>
          <w:sz w:val="28"/>
          <w:szCs w:val="28"/>
        </w:rPr>
        <w:t>З</w:t>
      </w:r>
      <w:r w:rsidR="00252049">
        <w:rPr>
          <w:rFonts w:ascii="Times New Roman" w:hAnsi="Times New Roman"/>
          <w:b/>
          <w:sz w:val="28"/>
          <w:szCs w:val="28"/>
        </w:rPr>
        <w:t xml:space="preserve"> </w:t>
      </w:r>
      <w:r w:rsidRPr="0037784F">
        <w:rPr>
          <w:rFonts w:ascii="Times New Roman" w:hAnsi="Times New Roman"/>
          <w:b/>
          <w:sz w:val="28"/>
          <w:szCs w:val="28"/>
        </w:rPr>
        <w:t>А</w:t>
      </w:r>
      <w:r w:rsidR="00252049">
        <w:rPr>
          <w:rFonts w:ascii="Times New Roman" w:hAnsi="Times New Roman"/>
          <w:b/>
          <w:sz w:val="28"/>
          <w:szCs w:val="28"/>
        </w:rPr>
        <w:t xml:space="preserve"> </w:t>
      </w:r>
      <w:r w:rsidRPr="0037784F">
        <w:rPr>
          <w:rFonts w:ascii="Times New Roman" w:hAnsi="Times New Roman"/>
          <w:b/>
          <w:sz w:val="28"/>
          <w:szCs w:val="28"/>
        </w:rPr>
        <w:t>К</w:t>
      </w:r>
      <w:r w:rsidR="00252049">
        <w:rPr>
          <w:rFonts w:ascii="Times New Roman" w:hAnsi="Times New Roman"/>
          <w:b/>
          <w:sz w:val="28"/>
          <w:szCs w:val="28"/>
        </w:rPr>
        <w:t xml:space="preserve"> </w:t>
      </w:r>
      <w:r w:rsidRPr="0037784F">
        <w:rPr>
          <w:rFonts w:ascii="Times New Roman" w:hAnsi="Times New Roman"/>
          <w:b/>
          <w:sz w:val="28"/>
          <w:szCs w:val="28"/>
        </w:rPr>
        <w:t>О</w:t>
      </w:r>
      <w:r w:rsidR="00252049">
        <w:rPr>
          <w:rFonts w:ascii="Times New Roman" w:hAnsi="Times New Roman"/>
          <w:b/>
          <w:sz w:val="28"/>
          <w:szCs w:val="28"/>
        </w:rPr>
        <w:t xml:space="preserve"> </w:t>
      </w:r>
      <w:r w:rsidRPr="0037784F">
        <w:rPr>
          <w:rFonts w:ascii="Times New Roman" w:hAnsi="Times New Roman"/>
          <w:b/>
          <w:sz w:val="28"/>
          <w:szCs w:val="28"/>
        </w:rPr>
        <w:t xml:space="preserve">Н </w:t>
      </w:r>
      <w:r w:rsidR="00252049">
        <w:rPr>
          <w:rFonts w:ascii="Times New Roman" w:hAnsi="Times New Roman"/>
          <w:b/>
          <w:sz w:val="28"/>
          <w:szCs w:val="28"/>
        </w:rPr>
        <w:t xml:space="preserve">  </w:t>
      </w:r>
      <w:r w:rsidRPr="0037784F">
        <w:rPr>
          <w:rFonts w:ascii="Times New Roman" w:hAnsi="Times New Roman"/>
          <w:b/>
          <w:sz w:val="28"/>
          <w:szCs w:val="28"/>
        </w:rPr>
        <w:t>У</w:t>
      </w:r>
      <w:r w:rsidR="00252049">
        <w:rPr>
          <w:rFonts w:ascii="Times New Roman" w:hAnsi="Times New Roman"/>
          <w:b/>
          <w:sz w:val="28"/>
          <w:szCs w:val="28"/>
        </w:rPr>
        <w:t xml:space="preserve"> </w:t>
      </w:r>
      <w:r w:rsidRPr="0037784F">
        <w:rPr>
          <w:rFonts w:ascii="Times New Roman" w:hAnsi="Times New Roman"/>
          <w:b/>
          <w:sz w:val="28"/>
          <w:szCs w:val="28"/>
        </w:rPr>
        <w:t>К</w:t>
      </w:r>
      <w:r w:rsidR="00252049">
        <w:rPr>
          <w:rFonts w:ascii="Times New Roman" w:hAnsi="Times New Roman"/>
          <w:b/>
          <w:sz w:val="28"/>
          <w:szCs w:val="28"/>
        </w:rPr>
        <w:t xml:space="preserve"> </w:t>
      </w:r>
      <w:r w:rsidRPr="0037784F">
        <w:rPr>
          <w:rFonts w:ascii="Times New Roman" w:hAnsi="Times New Roman"/>
          <w:b/>
          <w:sz w:val="28"/>
          <w:szCs w:val="28"/>
        </w:rPr>
        <w:t>Р</w:t>
      </w:r>
      <w:r w:rsidR="00252049">
        <w:rPr>
          <w:rFonts w:ascii="Times New Roman" w:hAnsi="Times New Roman"/>
          <w:b/>
          <w:sz w:val="28"/>
          <w:szCs w:val="28"/>
        </w:rPr>
        <w:t xml:space="preserve"> </w:t>
      </w:r>
      <w:r w:rsidRPr="0037784F">
        <w:rPr>
          <w:rFonts w:ascii="Times New Roman" w:hAnsi="Times New Roman"/>
          <w:b/>
          <w:sz w:val="28"/>
          <w:szCs w:val="28"/>
        </w:rPr>
        <w:t>А</w:t>
      </w:r>
      <w:r w:rsidR="00252049">
        <w:rPr>
          <w:rFonts w:ascii="Times New Roman" w:hAnsi="Times New Roman"/>
          <w:b/>
          <w:sz w:val="28"/>
          <w:szCs w:val="28"/>
        </w:rPr>
        <w:t xml:space="preserve"> </w:t>
      </w:r>
      <w:r w:rsidRPr="0037784F">
        <w:rPr>
          <w:rFonts w:ascii="Times New Roman" w:hAnsi="Times New Roman"/>
          <w:b/>
          <w:sz w:val="28"/>
          <w:szCs w:val="28"/>
        </w:rPr>
        <w:t>Ї</w:t>
      </w:r>
      <w:r w:rsidR="00252049">
        <w:rPr>
          <w:rFonts w:ascii="Times New Roman" w:hAnsi="Times New Roman"/>
          <w:b/>
          <w:sz w:val="28"/>
          <w:szCs w:val="28"/>
        </w:rPr>
        <w:t xml:space="preserve"> </w:t>
      </w:r>
      <w:r w:rsidRPr="0037784F">
        <w:rPr>
          <w:rFonts w:ascii="Times New Roman" w:hAnsi="Times New Roman"/>
          <w:b/>
          <w:sz w:val="28"/>
          <w:szCs w:val="28"/>
        </w:rPr>
        <w:t>Н</w:t>
      </w:r>
      <w:r w:rsidR="00252049">
        <w:rPr>
          <w:rFonts w:ascii="Times New Roman" w:hAnsi="Times New Roman"/>
          <w:b/>
          <w:sz w:val="28"/>
          <w:szCs w:val="28"/>
        </w:rPr>
        <w:t xml:space="preserve"> </w:t>
      </w:r>
      <w:r w:rsidRPr="0037784F">
        <w:rPr>
          <w:rFonts w:ascii="Times New Roman" w:hAnsi="Times New Roman"/>
          <w:b/>
          <w:sz w:val="28"/>
          <w:szCs w:val="28"/>
        </w:rPr>
        <w:t>И</w:t>
      </w:r>
    </w:p>
    <w:p w:rsidR="005C2136" w:rsidRPr="0037784F" w:rsidRDefault="005C2136" w:rsidP="005C213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6E246A" w:rsidRDefault="0037784F" w:rsidP="00252049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5C2136">
        <w:rPr>
          <w:rFonts w:ascii="Times New Roman" w:hAnsi="Times New Roman"/>
          <w:sz w:val="28"/>
          <w:szCs w:val="28"/>
        </w:rPr>
        <w:t xml:space="preserve">Про внесення змін до деяких законів України щодо окремих питань завершення </w:t>
      </w:r>
      <w:r w:rsidR="00742699" w:rsidRPr="005C2136">
        <w:rPr>
          <w:rFonts w:ascii="Times New Roman" w:hAnsi="Times New Roman"/>
          <w:sz w:val="28"/>
          <w:szCs w:val="28"/>
        </w:rPr>
        <w:t>2019/</w:t>
      </w:r>
      <w:r w:rsidR="00D23D87" w:rsidRPr="005C2136">
        <w:rPr>
          <w:rFonts w:ascii="Times New Roman" w:hAnsi="Times New Roman"/>
          <w:sz w:val="28"/>
          <w:szCs w:val="28"/>
        </w:rPr>
        <w:t xml:space="preserve">2020 </w:t>
      </w:r>
      <w:r w:rsidRPr="005C2136">
        <w:rPr>
          <w:rFonts w:ascii="Times New Roman" w:hAnsi="Times New Roman"/>
          <w:sz w:val="28"/>
          <w:szCs w:val="28"/>
        </w:rPr>
        <w:t xml:space="preserve">навчального </w:t>
      </w:r>
      <w:r w:rsidR="00252049">
        <w:rPr>
          <w:rFonts w:ascii="Times New Roman" w:hAnsi="Times New Roman"/>
          <w:sz w:val="28"/>
          <w:szCs w:val="28"/>
        </w:rPr>
        <w:t>року</w:t>
      </w:r>
    </w:p>
    <w:p w:rsidR="00252049" w:rsidRPr="001B0556" w:rsidRDefault="00252049" w:rsidP="005C2136">
      <w:pPr>
        <w:adjustRightInd w:val="0"/>
        <w:ind w:firstLine="0"/>
        <w:jc w:val="center"/>
        <w:rPr>
          <w:rFonts w:ascii="Times New Roman" w:hAnsi="Times New Roman"/>
          <w:sz w:val="28"/>
          <w:szCs w:val="28"/>
        </w:rPr>
      </w:pPr>
      <w:r w:rsidRPr="001B0556">
        <w:rPr>
          <w:rFonts w:ascii="Times New Roman" w:hAnsi="Times New Roman"/>
          <w:sz w:val="28"/>
          <w:szCs w:val="28"/>
        </w:rPr>
        <w:t>______________________________________________________________</w:t>
      </w:r>
    </w:p>
    <w:p w:rsidR="00252049" w:rsidRPr="006D03E4" w:rsidRDefault="00252049" w:rsidP="005C2136">
      <w:pPr>
        <w:adjustRightInd w:val="0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6E246A" w:rsidRPr="006D03E4" w:rsidRDefault="006E246A" w:rsidP="005C2136">
      <w:pPr>
        <w:adjustRightInd w:val="0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6E246A" w:rsidRPr="006E246A" w:rsidRDefault="006E246A" w:rsidP="003B2EFB">
      <w:pPr>
        <w:pStyle w:val="a7"/>
        <w:spacing w:before="0"/>
        <w:ind w:firstLine="720"/>
        <w:rPr>
          <w:rFonts w:ascii="Times New Roman" w:hAnsi="Times New Roman"/>
          <w:sz w:val="28"/>
          <w:szCs w:val="28"/>
        </w:rPr>
      </w:pPr>
      <w:r w:rsidRPr="006E246A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6E246A" w:rsidRPr="006E246A" w:rsidRDefault="006E246A" w:rsidP="003B2EFB">
      <w:pPr>
        <w:pStyle w:val="a7"/>
        <w:spacing w:before="0"/>
        <w:ind w:firstLine="720"/>
        <w:rPr>
          <w:rFonts w:ascii="Times New Roman" w:hAnsi="Times New Roman"/>
          <w:sz w:val="28"/>
          <w:szCs w:val="28"/>
        </w:rPr>
      </w:pPr>
    </w:p>
    <w:p w:rsidR="0037784F" w:rsidRDefault="0037784F" w:rsidP="0037784F">
      <w:pPr>
        <w:pStyle w:val="a7"/>
        <w:spacing w:before="0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</w:t>
      </w:r>
      <w:r w:rsidR="006E246A" w:rsidRPr="006E246A">
        <w:rPr>
          <w:rFonts w:ascii="Times New Roman" w:hAnsi="Times New Roman"/>
          <w:sz w:val="28"/>
          <w:szCs w:val="28"/>
        </w:rPr>
        <w:t xml:space="preserve">. </w:t>
      </w:r>
      <w:r w:rsidRPr="0037784F">
        <w:rPr>
          <w:rFonts w:ascii="Times New Roman" w:hAnsi="Times New Roman"/>
          <w:sz w:val="28"/>
          <w:szCs w:val="28"/>
        </w:rPr>
        <w:t>Внести зміни до таких законів України:</w:t>
      </w:r>
    </w:p>
    <w:p w:rsidR="0037784F" w:rsidRDefault="0037784F" w:rsidP="003B2EFB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7784F" w:rsidRDefault="0037784F" w:rsidP="003B2EFB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Підпункт 1</w:t>
      </w:r>
      <w:r w:rsidR="00742699" w:rsidRPr="00742699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37784F">
        <w:rPr>
          <w:rFonts w:ascii="Times New Roman" w:hAnsi="Times New Roman" w:cs="Times New Roman"/>
          <w:sz w:val="28"/>
          <w:szCs w:val="28"/>
        </w:rPr>
        <w:t>озділ</w:t>
      </w:r>
      <w:r>
        <w:rPr>
          <w:rFonts w:ascii="Times New Roman" w:hAnsi="Times New Roman" w:cs="Times New Roman"/>
          <w:sz w:val="28"/>
          <w:szCs w:val="28"/>
        </w:rPr>
        <w:t xml:space="preserve">у XII </w:t>
      </w:r>
      <w:r w:rsidR="005C2136" w:rsidRPr="005C2136">
        <w:rPr>
          <w:rFonts w:ascii="Times New Roman" w:hAnsi="Times New Roman" w:cs="Times New Roman"/>
          <w:sz w:val="28"/>
          <w:szCs w:val="28"/>
        </w:rPr>
        <w:t>"</w:t>
      </w:r>
      <w:r w:rsidRPr="0037784F">
        <w:rPr>
          <w:rFonts w:ascii="Times New Roman" w:hAnsi="Times New Roman" w:cs="Times New Roman"/>
          <w:sz w:val="28"/>
          <w:szCs w:val="28"/>
        </w:rPr>
        <w:t>Прикінцеві та перехідні положення</w:t>
      </w:r>
      <w:r w:rsidR="005C2136" w:rsidRPr="005C2136">
        <w:rPr>
          <w:rFonts w:ascii="Times New Roman" w:hAnsi="Times New Roman" w:cs="Times New Roman"/>
          <w:sz w:val="28"/>
          <w:szCs w:val="28"/>
        </w:rPr>
        <w:t>"</w:t>
      </w:r>
      <w:r w:rsidR="005C2136">
        <w:rPr>
          <w:rFonts w:ascii="Times New Roman" w:hAnsi="Times New Roman" w:cs="Times New Roman"/>
          <w:sz w:val="28"/>
          <w:szCs w:val="28"/>
        </w:rPr>
        <w:t xml:space="preserve"> </w:t>
      </w:r>
      <w:r w:rsidRPr="0037784F">
        <w:rPr>
          <w:rFonts w:ascii="Times New Roman" w:hAnsi="Times New Roman" w:cs="Times New Roman"/>
          <w:sz w:val="28"/>
          <w:szCs w:val="28"/>
        </w:rPr>
        <w:t xml:space="preserve">Закону України </w:t>
      </w:r>
      <w:r w:rsidR="005C2136" w:rsidRPr="005C2136">
        <w:rPr>
          <w:rFonts w:ascii="Times New Roman" w:hAnsi="Times New Roman" w:cs="Times New Roman"/>
          <w:sz w:val="28"/>
          <w:szCs w:val="28"/>
        </w:rPr>
        <w:t>"</w:t>
      </w:r>
      <w:r w:rsidRPr="0037784F">
        <w:rPr>
          <w:rFonts w:ascii="Times New Roman" w:hAnsi="Times New Roman" w:cs="Times New Roman"/>
          <w:sz w:val="28"/>
          <w:szCs w:val="28"/>
        </w:rPr>
        <w:t>Про освіту</w:t>
      </w:r>
      <w:r w:rsidR="005C2136" w:rsidRPr="005C2136">
        <w:rPr>
          <w:rFonts w:ascii="Times New Roman" w:hAnsi="Times New Roman" w:cs="Times New Roman"/>
          <w:sz w:val="28"/>
          <w:szCs w:val="28"/>
        </w:rPr>
        <w:t>"</w:t>
      </w:r>
      <w:r w:rsidRPr="0037784F">
        <w:rPr>
          <w:rFonts w:ascii="Times New Roman" w:hAnsi="Times New Roman" w:cs="Times New Roman"/>
          <w:sz w:val="28"/>
          <w:szCs w:val="28"/>
        </w:rPr>
        <w:t xml:space="preserve"> (Відомості В</w:t>
      </w:r>
      <w:r w:rsidR="00252049">
        <w:rPr>
          <w:rFonts w:ascii="Times New Roman" w:hAnsi="Times New Roman" w:cs="Times New Roman"/>
          <w:sz w:val="28"/>
          <w:szCs w:val="28"/>
        </w:rPr>
        <w:t>ерховної Ради України, 2017 р.,</w:t>
      </w:r>
      <w:r w:rsidR="00252049">
        <w:rPr>
          <w:rFonts w:ascii="Times New Roman" w:hAnsi="Times New Roman" w:cs="Times New Roman"/>
          <w:sz w:val="28"/>
          <w:szCs w:val="28"/>
        </w:rPr>
        <w:br/>
      </w:r>
      <w:r w:rsidRPr="0037784F">
        <w:rPr>
          <w:rFonts w:ascii="Times New Roman" w:hAnsi="Times New Roman" w:cs="Times New Roman"/>
          <w:sz w:val="28"/>
          <w:szCs w:val="28"/>
        </w:rPr>
        <w:t>№ 38-39, ст. 380</w:t>
      </w:r>
      <w:r w:rsidR="00742699">
        <w:rPr>
          <w:rFonts w:ascii="Times New Roman" w:hAnsi="Times New Roman" w:cs="Times New Roman"/>
          <w:sz w:val="28"/>
          <w:szCs w:val="28"/>
        </w:rPr>
        <w:t xml:space="preserve"> із наступними змінами</w:t>
      </w:r>
      <w:r w:rsidRPr="0037784F">
        <w:rPr>
          <w:rFonts w:ascii="Times New Roman" w:hAnsi="Times New Roman" w:cs="Times New Roman"/>
          <w:sz w:val="28"/>
          <w:szCs w:val="28"/>
        </w:rPr>
        <w:t xml:space="preserve">) </w:t>
      </w:r>
      <w:r w:rsidR="00742699">
        <w:rPr>
          <w:rFonts w:ascii="Times New Roman" w:hAnsi="Times New Roman" w:cs="Times New Roman"/>
          <w:sz w:val="28"/>
          <w:szCs w:val="28"/>
        </w:rPr>
        <w:t>викласти в такій</w:t>
      </w:r>
      <w:r w:rsidR="0054122D">
        <w:rPr>
          <w:rFonts w:ascii="Times New Roman" w:hAnsi="Times New Roman" w:cs="Times New Roman"/>
          <w:sz w:val="28"/>
          <w:szCs w:val="28"/>
        </w:rPr>
        <w:t xml:space="preserve"> </w:t>
      </w:r>
      <w:r w:rsidR="00742699">
        <w:rPr>
          <w:rFonts w:ascii="Times New Roman" w:hAnsi="Times New Roman" w:cs="Times New Roman"/>
          <w:sz w:val="28"/>
          <w:szCs w:val="28"/>
        </w:rPr>
        <w:t>редакції:</w:t>
      </w:r>
    </w:p>
    <w:p w:rsidR="0037784F" w:rsidRDefault="0037784F" w:rsidP="006E246A">
      <w:pPr>
        <w:pStyle w:val="HTML"/>
        <w:tabs>
          <w:tab w:val="clear" w:pos="1832"/>
          <w:tab w:val="left" w:pos="108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42699" w:rsidRDefault="005C2136" w:rsidP="006E246A">
      <w:pPr>
        <w:pStyle w:val="HTML"/>
        <w:tabs>
          <w:tab w:val="clear" w:pos="1832"/>
          <w:tab w:val="left" w:pos="108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C2136">
        <w:rPr>
          <w:rFonts w:ascii="Times New Roman" w:hAnsi="Times New Roman"/>
          <w:sz w:val="28"/>
          <w:szCs w:val="28"/>
        </w:rPr>
        <w:t>"</w:t>
      </w:r>
      <w:r w:rsidR="002538B5">
        <w:rPr>
          <w:rFonts w:ascii="Times New Roman" w:hAnsi="Times New Roman"/>
          <w:sz w:val="28"/>
          <w:szCs w:val="28"/>
        </w:rPr>
        <w:t xml:space="preserve">1-1. </w:t>
      </w:r>
      <w:r w:rsidR="00742699">
        <w:rPr>
          <w:rFonts w:ascii="Times New Roman" w:hAnsi="Times New Roman" w:cs="Times New Roman"/>
          <w:sz w:val="28"/>
          <w:szCs w:val="28"/>
        </w:rPr>
        <w:t>Т</w:t>
      </w:r>
      <w:r w:rsidR="00742699" w:rsidRPr="00742699">
        <w:rPr>
          <w:rFonts w:ascii="Times New Roman" w:hAnsi="Times New Roman" w:cs="Times New Roman"/>
          <w:sz w:val="28"/>
          <w:szCs w:val="28"/>
        </w:rPr>
        <w:t>ривалість навчального року у закладах освіти встановлюється спеціальними законами. У разі встановлення заборони учасникам освітнього процесу відвідувати заклади освіти, тимчасово, на період здійснення заходів щодо запобігання виникненню та поширенню коронавірусної хвороби (COVID-19), передбачених карантином, встановленим Кабінетом Міністрів України, дата початку та/або закінчення відповідного навчального року (років)</w:t>
      </w:r>
      <w:r w:rsidR="00742699">
        <w:rPr>
          <w:rFonts w:ascii="Times New Roman" w:hAnsi="Times New Roman" w:cs="Times New Roman"/>
          <w:sz w:val="28"/>
          <w:szCs w:val="28"/>
        </w:rPr>
        <w:t xml:space="preserve"> може</w:t>
      </w:r>
      <w:r w:rsidR="00742699" w:rsidRPr="00742699">
        <w:rPr>
          <w:rFonts w:ascii="Times New Roman" w:hAnsi="Times New Roman" w:cs="Times New Roman"/>
          <w:sz w:val="28"/>
          <w:szCs w:val="28"/>
        </w:rPr>
        <w:t xml:space="preserve"> </w:t>
      </w:r>
      <w:r w:rsidR="00742699">
        <w:rPr>
          <w:rFonts w:ascii="Times New Roman" w:hAnsi="Times New Roman" w:cs="Times New Roman"/>
          <w:sz w:val="28"/>
          <w:szCs w:val="28"/>
        </w:rPr>
        <w:t>визначатися</w:t>
      </w:r>
      <w:r w:rsidR="00742699" w:rsidRPr="00742699">
        <w:rPr>
          <w:rFonts w:ascii="Times New Roman" w:hAnsi="Times New Roman" w:cs="Times New Roman"/>
          <w:sz w:val="28"/>
          <w:szCs w:val="28"/>
        </w:rPr>
        <w:t xml:space="preserve"> Кабінетом Міністрів України</w:t>
      </w:r>
      <w:r w:rsidRPr="005C2136">
        <w:rPr>
          <w:rFonts w:ascii="Times New Roman" w:hAnsi="Times New Roman" w:cs="Times New Roman"/>
          <w:sz w:val="28"/>
          <w:szCs w:val="28"/>
        </w:rPr>
        <w:t>"</w:t>
      </w:r>
      <w:r w:rsidR="00742699">
        <w:rPr>
          <w:rFonts w:ascii="Times New Roman" w:hAnsi="Times New Roman"/>
          <w:sz w:val="28"/>
          <w:szCs w:val="28"/>
        </w:rPr>
        <w:t>.</w:t>
      </w:r>
    </w:p>
    <w:p w:rsidR="00742699" w:rsidRDefault="00742699" w:rsidP="006E246A">
      <w:pPr>
        <w:pStyle w:val="HTML"/>
        <w:tabs>
          <w:tab w:val="clear" w:pos="1832"/>
          <w:tab w:val="left" w:pos="108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B2EFB" w:rsidRPr="0054122D" w:rsidRDefault="009C3BD8" w:rsidP="009C3BD8">
      <w:pPr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8"/>
          <w:szCs w:val="28"/>
        </w:rPr>
        <w:t>2. Р</w:t>
      </w:r>
      <w:r w:rsidR="002538B5">
        <w:rPr>
          <w:rFonts w:ascii="Times New Roman" w:hAnsi="Times New Roman"/>
          <w:sz w:val="28"/>
          <w:szCs w:val="28"/>
        </w:rPr>
        <w:t>озділ</w:t>
      </w:r>
      <w:r w:rsidR="0037784F">
        <w:rPr>
          <w:rFonts w:ascii="Times New Roman" w:hAnsi="Times New Roman"/>
          <w:sz w:val="28"/>
          <w:szCs w:val="28"/>
        </w:rPr>
        <w:t xml:space="preserve"> ІІ </w:t>
      </w:r>
      <w:r w:rsidR="005C2136" w:rsidRPr="005C2136">
        <w:rPr>
          <w:rFonts w:ascii="Times New Roman" w:hAnsi="Times New Roman"/>
          <w:sz w:val="28"/>
          <w:szCs w:val="28"/>
        </w:rPr>
        <w:t>"</w:t>
      </w:r>
      <w:r w:rsidR="0037784F" w:rsidRPr="0037784F">
        <w:rPr>
          <w:rFonts w:ascii="Times New Roman" w:hAnsi="Times New Roman"/>
          <w:sz w:val="28"/>
          <w:szCs w:val="28"/>
        </w:rPr>
        <w:t>Прикінцеві та перехідні положення</w:t>
      </w:r>
      <w:r w:rsidR="005C2136" w:rsidRPr="005C2136">
        <w:rPr>
          <w:rFonts w:ascii="Times New Roman" w:hAnsi="Times New Roman"/>
          <w:sz w:val="28"/>
          <w:szCs w:val="28"/>
        </w:rPr>
        <w:t>"</w:t>
      </w:r>
      <w:r w:rsidR="0037784F">
        <w:rPr>
          <w:rFonts w:ascii="Times New Roman" w:hAnsi="Times New Roman"/>
          <w:sz w:val="28"/>
          <w:szCs w:val="28"/>
        </w:rPr>
        <w:t xml:space="preserve"> </w:t>
      </w:r>
      <w:r w:rsidR="0037784F" w:rsidRPr="0037784F">
        <w:rPr>
          <w:rFonts w:ascii="Times New Roman" w:hAnsi="Times New Roman"/>
          <w:sz w:val="28"/>
          <w:szCs w:val="28"/>
        </w:rPr>
        <w:t>Закон</w:t>
      </w:r>
      <w:r w:rsidR="0037784F">
        <w:rPr>
          <w:rFonts w:ascii="Times New Roman" w:hAnsi="Times New Roman"/>
          <w:sz w:val="28"/>
          <w:szCs w:val="28"/>
        </w:rPr>
        <w:t>у</w:t>
      </w:r>
      <w:r w:rsidR="0037784F" w:rsidRPr="0037784F">
        <w:rPr>
          <w:rFonts w:ascii="Times New Roman" w:hAnsi="Times New Roman"/>
          <w:sz w:val="28"/>
          <w:szCs w:val="28"/>
        </w:rPr>
        <w:t xml:space="preserve"> України</w:t>
      </w:r>
      <w:r w:rsidR="0037784F">
        <w:rPr>
          <w:rFonts w:ascii="Times New Roman" w:hAnsi="Times New Roman"/>
          <w:sz w:val="28"/>
          <w:szCs w:val="28"/>
        </w:rPr>
        <w:t xml:space="preserve"> </w:t>
      </w:r>
      <w:r w:rsidR="005C2136" w:rsidRPr="005C2136">
        <w:rPr>
          <w:rFonts w:ascii="Times New Roman" w:hAnsi="Times New Roman"/>
          <w:sz w:val="28"/>
          <w:szCs w:val="28"/>
        </w:rPr>
        <w:t>"</w:t>
      </w:r>
      <w:r w:rsidRPr="009C3BD8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України, спрямованих на забезпечення додаткових соціальних та економічних гарантій у зв’язку з поширенням коронавірусної хвороби (COVID-19)</w:t>
      </w:r>
      <w:r w:rsidR="005C2136" w:rsidRPr="005C2136">
        <w:rPr>
          <w:rFonts w:ascii="Times New Roman" w:hAnsi="Times New Roman"/>
          <w:sz w:val="28"/>
          <w:szCs w:val="28"/>
        </w:rPr>
        <w:t>"</w:t>
      </w:r>
      <w:r w:rsidR="0037784F">
        <w:rPr>
          <w:rFonts w:ascii="Times New Roman" w:hAnsi="Times New Roman"/>
          <w:sz w:val="28"/>
          <w:szCs w:val="28"/>
        </w:rPr>
        <w:t xml:space="preserve"> </w:t>
      </w:r>
      <w:r w:rsidR="0037784F" w:rsidRPr="0037784F">
        <w:rPr>
          <w:rFonts w:ascii="Times New Roman" w:hAnsi="Times New Roman"/>
          <w:sz w:val="28"/>
          <w:szCs w:val="28"/>
        </w:rPr>
        <w:t>(Відомо</w:t>
      </w:r>
      <w:r w:rsidR="001B0556">
        <w:rPr>
          <w:rFonts w:ascii="Times New Roman" w:hAnsi="Times New Roman"/>
          <w:sz w:val="28"/>
          <w:szCs w:val="28"/>
        </w:rPr>
        <w:t>сті Верховної Ради України</w:t>
      </w:r>
      <w:r w:rsidR="0037784F" w:rsidRPr="0037784F">
        <w:rPr>
          <w:rFonts w:ascii="Times New Roman" w:hAnsi="Times New Roman"/>
          <w:sz w:val="28"/>
          <w:szCs w:val="28"/>
        </w:rPr>
        <w:t>, 2020</w:t>
      </w:r>
      <w:r w:rsidR="001B0556">
        <w:rPr>
          <w:rFonts w:ascii="Times New Roman" w:hAnsi="Times New Roman"/>
          <w:sz w:val="28"/>
          <w:szCs w:val="28"/>
        </w:rPr>
        <w:t xml:space="preserve"> р.</w:t>
      </w:r>
      <w:r w:rsidR="0037784F" w:rsidRPr="0037784F">
        <w:rPr>
          <w:rFonts w:ascii="Times New Roman" w:hAnsi="Times New Roman"/>
          <w:sz w:val="28"/>
          <w:szCs w:val="28"/>
        </w:rPr>
        <w:t>, № 18, ст.123)</w:t>
      </w:r>
      <w:r w:rsidR="0037784F">
        <w:rPr>
          <w:rFonts w:ascii="Times New Roman" w:hAnsi="Times New Roman"/>
          <w:sz w:val="28"/>
          <w:szCs w:val="28"/>
        </w:rPr>
        <w:t xml:space="preserve"> доповнити </w:t>
      </w:r>
      <w:r w:rsidR="00252049">
        <w:rPr>
          <w:rFonts w:ascii="Times New Roman" w:hAnsi="Times New Roman"/>
          <w:sz w:val="28"/>
          <w:szCs w:val="28"/>
        </w:rPr>
        <w:t>пунктом 4-1</w:t>
      </w:r>
      <w:r w:rsidR="0037784F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37784F" w:rsidRDefault="0037784F" w:rsidP="0037784F">
      <w:pPr>
        <w:pStyle w:val="HTML"/>
        <w:tabs>
          <w:tab w:val="left" w:pos="1080"/>
        </w:tabs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4122D" w:rsidRPr="0054122D" w:rsidRDefault="005C2136" w:rsidP="0054122D">
      <w:pPr>
        <w:rPr>
          <w:rFonts w:ascii="Times New Roman" w:hAnsi="Times New Roman"/>
          <w:sz w:val="28"/>
          <w:szCs w:val="28"/>
        </w:rPr>
      </w:pPr>
      <w:r w:rsidRPr="005C2136">
        <w:rPr>
          <w:rFonts w:ascii="Times New Roman" w:hAnsi="Times New Roman"/>
          <w:sz w:val="28"/>
          <w:szCs w:val="28"/>
        </w:rPr>
        <w:t>"</w:t>
      </w:r>
      <w:r w:rsidR="00252049">
        <w:rPr>
          <w:rFonts w:ascii="Times New Roman" w:hAnsi="Times New Roman"/>
          <w:sz w:val="28"/>
          <w:szCs w:val="28"/>
        </w:rPr>
        <w:t>4-1</w:t>
      </w:r>
      <w:r w:rsidR="000C31C8">
        <w:rPr>
          <w:rFonts w:ascii="Times New Roman" w:hAnsi="Times New Roman"/>
          <w:sz w:val="28"/>
          <w:szCs w:val="28"/>
        </w:rPr>
        <w:t xml:space="preserve">. </w:t>
      </w:r>
      <w:r w:rsidR="0054122D" w:rsidRPr="0054122D">
        <w:rPr>
          <w:rFonts w:ascii="Times New Roman" w:hAnsi="Times New Roman"/>
          <w:sz w:val="28"/>
          <w:szCs w:val="28"/>
        </w:rPr>
        <w:t>Установити, що у зв’язку зі здійсненням заходів, спрямованих на запобігання виникненню та поширенню коронавірусної хвороби (COVID-19), здобувачі освіти, які завершують здобуття повної загальної середньої освіти у 2019/2020 навчальному році</w:t>
      </w:r>
      <w:r w:rsidR="0054122D">
        <w:rPr>
          <w:rFonts w:ascii="Times New Roman" w:hAnsi="Times New Roman"/>
          <w:sz w:val="28"/>
          <w:szCs w:val="28"/>
        </w:rPr>
        <w:t>,</w:t>
      </w:r>
      <w:r w:rsidR="0054122D" w:rsidRPr="0054122D">
        <w:rPr>
          <w:rFonts w:ascii="Times New Roman" w:hAnsi="Times New Roman"/>
          <w:sz w:val="28"/>
          <w:szCs w:val="28"/>
        </w:rPr>
        <w:t xml:space="preserve"> звільняються від проходження де</w:t>
      </w:r>
      <w:r w:rsidR="0054122D">
        <w:rPr>
          <w:rFonts w:ascii="Times New Roman" w:hAnsi="Times New Roman"/>
          <w:sz w:val="28"/>
          <w:szCs w:val="28"/>
        </w:rPr>
        <w:t>ржавної підсумкової атестації.</w:t>
      </w:r>
    </w:p>
    <w:p w:rsidR="0037784F" w:rsidRPr="009C3BD8" w:rsidRDefault="0054122D" w:rsidP="0054122D">
      <w:pPr>
        <w:rPr>
          <w:rFonts w:ascii="Times New Roman" w:hAnsi="Times New Roman"/>
          <w:sz w:val="28"/>
          <w:szCs w:val="28"/>
        </w:rPr>
      </w:pPr>
      <w:r w:rsidRPr="0054122D">
        <w:rPr>
          <w:rFonts w:ascii="Times New Roman" w:hAnsi="Times New Roman"/>
          <w:sz w:val="28"/>
          <w:szCs w:val="28"/>
        </w:rPr>
        <w:t xml:space="preserve">Здобувачі освіти, які завершують здобуття повної загальної середньої освіти у 2019/2020 </w:t>
      </w:r>
      <w:r w:rsidR="000734B7">
        <w:rPr>
          <w:rFonts w:ascii="Times New Roman" w:hAnsi="Times New Roman"/>
          <w:sz w:val="28"/>
          <w:szCs w:val="28"/>
        </w:rPr>
        <w:t xml:space="preserve">навчальному році, </w:t>
      </w:r>
      <w:r w:rsidRPr="0054122D">
        <w:rPr>
          <w:rFonts w:ascii="Times New Roman" w:hAnsi="Times New Roman"/>
          <w:sz w:val="28"/>
          <w:szCs w:val="28"/>
        </w:rPr>
        <w:t xml:space="preserve">мають право пройти державну </w:t>
      </w:r>
      <w:r>
        <w:rPr>
          <w:rFonts w:ascii="Times New Roman" w:hAnsi="Times New Roman"/>
          <w:sz w:val="28"/>
          <w:szCs w:val="28"/>
        </w:rPr>
        <w:t>підсумкову атестацію</w:t>
      </w:r>
      <w:r w:rsidR="001B0556">
        <w:rPr>
          <w:rFonts w:ascii="Times New Roman" w:hAnsi="Times New Roman"/>
          <w:sz w:val="28"/>
          <w:szCs w:val="28"/>
        </w:rPr>
        <w:t>, у тому числі</w:t>
      </w:r>
      <w:r>
        <w:rPr>
          <w:rFonts w:ascii="Times New Roman" w:hAnsi="Times New Roman"/>
          <w:sz w:val="28"/>
          <w:szCs w:val="28"/>
        </w:rPr>
        <w:t xml:space="preserve"> у формі зовнішнього незалежного оцінювання</w:t>
      </w:r>
      <w:r w:rsidR="001B0556">
        <w:rPr>
          <w:rFonts w:ascii="Times New Roman" w:hAnsi="Times New Roman"/>
          <w:sz w:val="28"/>
          <w:szCs w:val="28"/>
        </w:rPr>
        <w:t>,</w:t>
      </w:r>
      <w:r w:rsidRPr="0054122D">
        <w:rPr>
          <w:rFonts w:ascii="Times New Roman" w:hAnsi="Times New Roman"/>
          <w:sz w:val="28"/>
          <w:szCs w:val="28"/>
        </w:rPr>
        <w:t xml:space="preserve"> за власним бажанням</w:t>
      </w:r>
      <w:r w:rsidR="005C2136" w:rsidRPr="005C2136">
        <w:rPr>
          <w:rFonts w:ascii="Times New Roman" w:hAnsi="Times New Roman"/>
          <w:sz w:val="28"/>
          <w:szCs w:val="28"/>
        </w:rPr>
        <w:t>"</w:t>
      </w:r>
      <w:r w:rsidR="0037784F" w:rsidRPr="0037784F">
        <w:rPr>
          <w:rFonts w:ascii="Times New Roman" w:hAnsi="Times New Roman"/>
          <w:sz w:val="28"/>
          <w:szCs w:val="28"/>
        </w:rPr>
        <w:t>.</w:t>
      </w:r>
    </w:p>
    <w:p w:rsidR="00C521FE" w:rsidRPr="003B2EFB" w:rsidRDefault="00C521FE" w:rsidP="00C521FE">
      <w:pPr>
        <w:pStyle w:val="HTML"/>
        <w:tabs>
          <w:tab w:val="clear" w:pos="1832"/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E246A" w:rsidRPr="003B2EFB" w:rsidRDefault="0037784F" w:rsidP="006E246A">
      <w:pPr>
        <w:pStyle w:val="HTML"/>
        <w:tabs>
          <w:tab w:val="clear" w:pos="916"/>
          <w:tab w:val="left" w:pos="7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ІІ</w:t>
      </w:r>
      <w:r w:rsidR="006E246A" w:rsidRPr="003B2EFB">
        <w:rPr>
          <w:rFonts w:ascii="Times New Roman" w:hAnsi="Times New Roman" w:cs="Times New Roman"/>
          <w:sz w:val="28"/>
          <w:szCs w:val="28"/>
        </w:rPr>
        <w:t>. Прикінцеві положення</w:t>
      </w:r>
    </w:p>
    <w:p w:rsidR="006E246A" w:rsidRPr="006E246A" w:rsidRDefault="006E246A" w:rsidP="006E246A">
      <w:pPr>
        <w:pStyle w:val="HTML"/>
        <w:tabs>
          <w:tab w:val="clear" w:pos="916"/>
          <w:tab w:val="left" w:pos="7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246A" w:rsidRPr="006E246A" w:rsidRDefault="006E246A" w:rsidP="006E246A">
      <w:pPr>
        <w:pStyle w:val="HTML"/>
        <w:tabs>
          <w:tab w:val="clear" w:pos="916"/>
          <w:tab w:val="left" w:pos="72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E246A">
        <w:rPr>
          <w:rFonts w:ascii="Times New Roman" w:hAnsi="Times New Roman" w:cs="Times New Roman"/>
          <w:sz w:val="28"/>
          <w:szCs w:val="28"/>
        </w:rPr>
        <w:t>1.</w:t>
      </w:r>
      <w:r w:rsidR="00213359">
        <w:rPr>
          <w:rFonts w:ascii="Times New Roman" w:hAnsi="Times New Roman" w:cs="Times New Roman"/>
          <w:sz w:val="28"/>
          <w:szCs w:val="28"/>
        </w:rPr>
        <w:t xml:space="preserve"> </w:t>
      </w:r>
      <w:r w:rsidRPr="006E246A">
        <w:rPr>
          <w:rFonts w:ascii="Times New Roman" w:hAnsi="Times New Roman" w:cs="Times New Roman"/>
          <w:sz w:val="28"/>
          <w:szCs w:val="28"/>
          <w:shd w:val="clear" w:color="auto" w:fill="FFFFFF"/>
        </w:rPr>
        <w:t>Цей Закон набирає чинності з дня, наступного за днем його опублікування.</w:t>
      </w:r>
    </w:p>
    <w:p w:rsidR="006E246A" w:rsidRPr="006E246A" w:rsidRDefault="006E246A" w:rsidP="006E246A">
      <w:pPr>
        <w:pStyle w:val="HTML"/>
        <w:tabs>
          <w:tab w:val="clear" w:pos="916"/>
          <w:tab w:val="left" w:pos="720"/>
        </w:tabs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E246A" w:rsidRPr="006E246A" w:rsidRDefault="006E246A" w:rsidP="006E246A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000000"/>
          <w:sz w:val="28"/>
          <w:szCs w:val="28"/>
          <w:lang w:val="uk-UA"/>
        </w:rPr>
      </w:pPr>
      <w:r w:rsidRPr="006E246A">
        <w:rPr>
          <w:color w:val="000000"/>
          <w:sz w:val="28"/>
          <w:szCs w:val="28"/>
          <w:lang w:val="uk-UA"/>
        </w:rPr>
        <w:t xml:space="preserve">2. Кабінету Міністрів України у </w:t>
      </w:r>
      <w:r w:rsidR="004A1422">
        <w:rPr>
          <w:color w:val="000000"/>
          <w:sz w:val="28"/>
          <w:szCs w:val="28"/>
          <w:lang w:val="uk-UA"/>
        </w:rPr>
        <w:t>двотижневий</w:t>
      </w:r>
      <w:r w:rsidRPr="006E246A">
        <w:rPr>
          <w:color w:val="000000"/>
          <w:sz w:val="28"/>
          <w:szCs w:val="28"/>
          <w:lang w:val="uk-UA"/>
        </w:rPr>
        <w:t xml:space="preserve"> строк з дня набрання чинності цим Законом:</w:t>
      </w:r>
    </w:p>
    <w:p w:rsidR="006E246A" w:rsidRPr="006E246A" w:rsidRDefault="006E246A" w:rsidP="006E246A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1" w:name="n20"/>
      <w:bookmarkEnd w:id="1"/>
      <w:r w:rsidRPr="006E246A">
        <w:rPr>
          <w:color w:val="000000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6E246A" w:rsidRPr="006E246A" w:rsidRDefault="006E246A" w:rsidP="006E246A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2" w:name="n21"/>
      <w:bookmarkEnd w:id="2"/>
      <w:r w:rsidRPr="006E246A">
        <w:rPr>
          <w:color w:val="000000"/>
          <w:sz w:val="28"/>
          <w:szCs w:val="28"/>
          <w:lang w:val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6E246A" w:rsidRPr="006E246A" w:rsidRDefault="006E246A" w:rsidP="00692344">
      <w:pPr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2F7CC8" w:rsidRPr="006E246A" w:rsidRDefault="002F7CC8" w:rsidP="00692344">
      <w:pPr>
        <w:textAlignment w:val="baseline"/>
        <w:rPr>
          <w:rFonts w:ascii="Times New Roman" w:hAnsi="Times New Roman"/>
          <w:sz w:val="28"/>
          <w:szCs w:val="28"/>
        </w:rPr>
      </w:pPr>
    </w:p>
    <w:p w:rsidR="00692344" w:rsidRPr="004A1422" w:rsidRDefault="00692344" w:rsidP="004A1422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4A1422">
        <w:rPr>
          <w:rFonts w:ascii="Times New Roman" w:hAnsi="Times New Roman"/>
          <w:b/>
          <w:sz w:val="28"/>
          <w:szCs w:val="28"/>
        </w:rPr>
        <w:t>Голова</w:t>
      </w:r>
    </w:p>
    <w:p w:rsidR="00005D04" w:rsidRPr="004A1422" w:rsidRDefault="00692344" w:rsidP="004A1422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4A1422">
        <w:rPr>
          <w:rFonts w:ascii="Times New Roman" w:hAnsi="Times New Roman"/>
          <w:b/>
          <w:sz w:val="28"/>
          <w:szCs w:val="28"/>
        </w:rPr>
        <w:t>Верховної Ради України</w:t>
      </w:r>
    </w:p>
    <w:sectPr w:rsidR="00005D04" w:rsidRPr="004A1422" w:rsidSect="004A1422">
      <w:headerReference w:type="even" r:id="rId8"/>
      <w:headerReference w:type="default" r:id="rId9"/>
      <w:pgSz w:w="11906" w:h="16838" w:code="9"/>
      <w:pgMar w:top="1134" w:right="851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7627" w:rsidRDefault="00BE7627" w:rsidP="00692344">
      <w:r>
        <w:separator/>
      </w:r>
    </w:p>
  </w:endnote>
  <w:endnote w:type="continuationSeparator" w:id="0">
    <w:p w:rsidR="00BE7627" w:rsidRDefault="00BE7627" w:rsidP="00692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ont291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Grande CY"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MS Mincho">
    <w:altName w:val="?l?r ???fc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7627" w:rsidRDefault="00BE7627" w:rsidP="00692344">
      <w:r>
        <w:separator/>
      </w:r>
    </w:p>
  </w:footnote>
  <w:footnote w:type="continuationSeparator" w:id="0">
    <w:p w:rsidR="00BE7627" w:rsidRDefault="00BE7627" w:rsidP="00692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4B7" w:rsidRDefault="000734B7" w:rsidP="004A1422">
    <w:pPr>
      <w:pStyle w:val="af0"/>
      <w:framePr w:wrap="around" w:vAnchor="text" w:hAnchor="margin" w:xAlign="center" w:y="1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end"/>
    </w:r>
  </w:p>
  <w:p w:rsidR="000734B7" w:rsidRDefault="000734B7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4B7" w:rsidRPr="004A1422" w:rsidRDefault="000734B7" w:rsidP="004A1422">
    <w:pPr>
      <w:pStyle w:val="af0"/>
      <w:framePr w:wrap="around" w:vAnchor="text" w:hAnchor="margin" w:xAlign="center" w:y="1"/>
      <w:jc w:val="center"/>
      <w:rPr>
        <w:rStyle w:val="af7"/>
        <w:rFonts w:ascii="Times New Roman" w:hAnsi="Times New Roman"/>
        <w:sz w:val="28"/>
        <w:szCs w:val="28"/>
      </w:rPr>
    </w:pPr>
    <w:r w:rsidRPr="004A1422">
      <w:rPr>
        <w:rStyle w:val="af7"/>
        <w:rFonts w:ascii="Times New Roman" w:hAnsi="Times New Roman"/>
        <w:sz w:val="28"/>
        <w:szCs w:val="28"/>
      </w:rPr>
      <w:fldChar w:fldCharType="begin"/>
    </w:r>
    <w:r w:rsidRPr="004A1422">
      <w:rPr>
        <w:rStyle w:val="af7"/>
        <w:rFonts w:ascii="Times New Roman" w:hAnsi="Times New Roman"/>
        <w:sz w:val="28"/>
        <w:szCs w:val="28"/>
      </w:rPr>
      <w:instrText xml:space="preserve">PAGE  </w:instrText>
    </w:r>
    <w:r w:rsidRPr="004A1422">
      <w:rPr>
        <w:rStyle w:val="af7"/>
        <w:rFonts w:ascii="Times New Roman" w:hAnsi="Times New Roman"/>
        <w:sz w:val="28"/>
        <w:szCs w:val="28"/>
      </w:rPr>
      <w:fldChar w:fldCharType="separate"/>
    </w:r>
    <w:r w:rsidR="00167562">
      <w:rPr>
        <w:rStyle w:val="af7"/>
        <w:rFonts w:ascii="Times New Roman" w:hAnsi="Times New Roman"/>
        <w:noProof/>
        <w:sz w:val="28"/>
        <w:szCs w:val="28"/>
      </w:rPr>
      <w:t>2</w:t>
    </w:r>
    <w:r w:rsidRPr="004A1422">
      <w:rPr>
        <w:rStyle w:val="af7"/>
        <w:rFonts w:ascii="Times New Roman" w:hAnsi="Times New Roman"/>
        <w:sz w:val="28"/>
        <w:szCs w:val="28"/>
      </w:rPr>
      <w:fldChar w:fldCharType="end"/>
    </w:r>
  </w:p>
  <w:p w:rsidR="000734B7" w:rsidRDefault="000734B7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B4546"/>
    <w:multiLevelType w:val="hybridMultilevel"/>
    <w:tmpl w:val="F6EC770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CD30BE3"/>
    <w:multiLevelType w:val="hybridMultilevel"/>
    <w:tmpl w:val="627C834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73837F0"/>
    <w:multiLevelType w:val="hybridMultilevel"/>
    <w:tmpl w:val="7DA4A450"/>
    <w:lvl w:ilvl="0" w:tplc="0422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09C6369"/>
    <w:multiLevelType w:val="hybridMultilevel"/>
    <w:tmpl w:val="5B041558"/>
    <w:lvl w:ilvl="0" w:tplc="CBFAD5B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8117755"/>
    <w:multiLevelType w:val="multilevel"/>
    <w:tmpl w:val="7B7A8120"/>
    <w:lvl w:ilvl="0">
      <w:start w:val="1"/>
      <w:numFmt w:val="decimal"/>
      <w:lvlText w:val="%1."/>
      <w:lvlJc w:val="left"/>
      <w:pPr>
        <w:ind w:left="720" w:firstLine="360"/>
      </w:pPr>
      <w:rPr>
        <w:rFonts w:cs="Times New Roman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rFonts w:cs="Times New Roman"/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cs="Times New Roman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cs="Times New Roman"/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rFonts w:cs="Times New Roman"/>
        <w:u w:val="none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2344"/>
    <w:rsid w:val="00005D04"/>
    <w:rsid w:val="00023D12"/>
    <w:rsid w:val="00047129"/>
    <w:rsid w:val="0005022E"/>
    <w:rsid w:val="00061F3F"/>
    <w:rsid w:val="000645D0"/>
    <w:rsid w:val="00071FE6"/>
    <w:rsid w:val="000734B7"/>
    <w:rsid w:val="00082C32"/>
    <w:rsid w:val="000A0652"/>
    <w:rsid w:val="000A3B3B"/>
    <w:rsid w:val="000A75DD"/>
    <w:rsid w:val="000C31C8"/>
    <w:rsid w:val="000E3FC9"/>
    <w:rsid w:val="00111D89"/>
    <w:rsid w:val="001120C2"/>
    <w:rsid w:val="00161032"/>
    <w:rsid w:val="00167562"/>
    <w:rsid w:val="00183AA4"/>
    <w:rsid w:val="001A4B0B"/>
    <w:rsid w:val="001B0556"/>
    <w:rsid w:val="001C5E0A"/>
    <w:rsid w:val="001C6C23"/>
    <w:rsid w:val="001E63EC"/>
    <w:rsid w:val="001F5E8F"/>
    <w:rsid w:val="00200D90"/>
    <w:rsid w:val="00213359"/>
    <w:rsid w:val="0023017B"/>
    <w:rsid w:val="00241858"/>
    <w:rsid w:val="00246217"/>
    <w:rsid w:val="00252049"/>
    <w:rsid w:val="002538B5"/>
    <w:rsid w:val="002649BD"/>
    <w:rsid w:val="00282C46"/>
    <w:rsid w:val="002D3270"/>
    <w:rsid w:val="002D70ED"/>
    <w:rsid w:val="002F7CC8"/>
    <w:rsid w:val="0032473E"/>
    <w:rsid w:val="00373783"/>
    <w:rsid w:val="00376CFA"/>
    <w:rsid w:val="0037784F"/>
    <w:rsid w:val="003B2EFB"/>
    <w:rsid w:val="003C2DFE"/>
    <w:rsid w:val="003C56C5"/>
    <w:rsid w:val="003D4A0D"/>
    <w:rsid w:val="00423127"/>
    <w:rsid w:val="00425327"/>
    <w:rsid w:val="004369B6"/>
    <w:rsid w:val="004759AF"/>
    <w:rsid w:val="004A1422"/>
    <w:rsid w:val="004A69F5"/>
    <w:rsid w:val="004E07A6"/>
    <w:rsid w:val="004F3663"/>
    <w:rsid w:val="00501641"/>
    <w:rsid w:val="0054122D"/>
    <w:rsid w:val="00550417"/>
    <w:rsid w:val="00556BB9"/>
    <w:rsid w:val="005643AE"/>
    <w:rsid w:val="005703ED"/>
    <w:rsid w:val="00582B51"/>
    <w:rsid w:val="00583265"/>
    <w:rsid w:val="005A30CF"/>
    <w:rsid w:val="005B1B9E"/>
    <w:rsid w:val="005C2136"/>
    <w:rsid w:val="005D13C1"/>
    <w:rsid w:val="00652864"/>
    <w:rsid w:val="00672B39"/>
    <w:rsid w:val="00673E26"/>
    <w:rsid w:val="006762EC"/>
    <w:rsid w:val="00692344"/>
    <w:rsid w:val="006B1ECA"/>
    <w:rsid w:val="006B23C1"/>
    <w:rsid w:val="006D03E4"/>
    <w:rsid w:val="006E0B7E"/>
    <w:rsid w:val="006E246A"/>
    <w:rsid w:val="0071042C"/>
    <w:rsid w:val="00717414"/>
    <w:rsid w:val="007412AB"/>
    <w:rsid w:val="00742699"/>
    <w:rsid w:val="007876A5"/>
    <w:rsid w:val="007956D5"/>
    <w:rsid w:val="00823E4C"/>
    <w:rsid w:val="0085252B"/>
    <w:rsid w:val="0086197C"/>
    <w:rsid w:val="00863A04"/>
    <w:rsid w:val="008950EC"/>
    <w:rsid w:val="008A7879"/>
    <w:rsid w:val="008C5134"/>
    <w:rsid w:val="008C57F2"/>
    <w:rsid w:val="008D1447"/>
    <w:rsid w:val="008D4F97"/>
    <w:rsid w:val="00906435"/>
    <w:rsid w:val="00906B18"/>
    <w:rsid w:val="0093229A"/>
    <w:rsid w:val="009418A0"/>
    <w:rsid w:val="00966688"/>
    <w:rsid w:val="00970642"/>
    <w:rsid w:val="009C3BD8"/>
    <w:rsid w:val="009F6C83"/>
    <w:rsid w:val="00A01FB6"/>
    <w:rsid w:val="00A11FB6"/>
    <w:rsid w:val="00A15183"/>
    <w:rsid w:val="00A279CC"/>
    <w:rsid w:val="00A91846"/>
    <w:rsid w:val="00AB53A0"/>
    <w:rsid w:val="00B1653E"/>
    <w:rsid w:val="00B432F6"/>
    <w:rsid w:val="00B433D2"/>
    <w:rsid w:val="00B512C6"/>
    <w:rsid w:val="00B66975"/>
    <w:rsid w:val="00B92B97"/>
    <w:rsid w:val="00BA0EEA"/>
    <w:rsid w:val="00BA2B22"/>
    <w:rsid w:val="00BE7627"/>
    <w:rsid w:val="00BF2687"/>
    <w:rsid w:val="00BF3971"/>
    <w:rsid w:val="00BF73C9"/>
    <w:rsid w:val="00C521FE"/>
    <w:rsid w:val="00C751A0"/>
    <w:rsid w:val="00C87219"/>
    <w:rsid w:val="00C96058"/>
    <w:rsid w:val="00D20903"/>
    <w:rsid w:val="00D23D87"/>
    <w:rsid w:val="00D30E5A"/>
    <w:rsid w:val="00D606A5"/>
    <w:rsid w:val="00D73BDC"/>
    <w:rsid w:val="00D96893"/>
    <w:rsid w:val="00DC74DD"/>
    <w:rsid w:val="00DD5FA3"/>
    <w:rsid w:val="00E013F4"/>
    <w:rsid w:val="00E028DA"/>
    <w:rsid w:val="00E2311D"/>
    <w:rsid w:val="00E901DB"/>
    <w:rsid w:val="00EB0112"/>
    <w:rsid w:val="00EC16DF"/>
    <w:rsid w:val="00EF7880"/>
    <w:rsid w:val="00F143A2"/>
    <w:rsid w:val="00F23A28"/>
    <w:rsid w:val="00F34165"/>
    <w:rsid w:val="00F36366"/>
    <w:rsid w:val="00F47975"/>
    <w:rsid w:val="00F705A2"/>
    <w:rsid w:val="00FA61E0"/>
    <w:rsid w:val="00FF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306DA3E-ACDA-40B5-BEC3-DE99A4813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2344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2344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Вид документа"/>
    <w:basedOn w:val="a"/>
    <w:next w:val="a"/>
    <w:uiPriority w:val="99"/>
    <w:rsid w:val="00692344"/>
    <w:pPr>
      <w:keepNext/>
      <w:keepLines/>
      <w:spacing w:after="240"/>
      <w:ind w:firstLine="0"/>
      <w:jc w:val="right"/>
    </w:pPr>
    <w:rPr>
      <w:rFonts w:ascii="Antiqua" w:hAnsi="Antiqua"/>
      <w:spacing w:val="20"/>
      <w:sz w:val="26"/>
      <w:szCs w:val="20"/>
      <w:lang w:eastAsia="ru-RU"/>
    </w:rPr>
  </w:style>
  <w:style w:type="paragraph" w:customStyle="1" w:styleId="a5">
    <w:name w:val="Установа"/>
    <w:basedOn w:val="a"/>
    <w:uiPriority w:val="99"/>
    <w:rsid w:val="00692344"/>
    <w:pPr>
      <w:keepNext/>
      <w:keepLines/>
      <w:spacing w:before="120"/>
      <w:ind w:firstLine="0"/>
      <w:jc w:val="center"/>
    </w:pPr>
    <w:rPr>
      <w:rFonts w:ascii="Antiqua" w:hAnsi="Antiqua"/>
      <w:b/>
      <w:i/>
      <w:caps/>
      <w:sz w:val="48"/>
      <w:szCs w:val="20"/>
      <w:lang w:eastAsia="ru-RU"/>
    </w:rPr>
  </w:style>
  <w:style w:type="paragraph" w:customStyle="1" w:styleId="a6">
    <w:name w:val="Назва документа"/>
    <w:basedOn w:val="a"/>
    <w:next w:val="a"/>
    <w:uiPriority w:val="99"/>
    <w:rsid w:val="00692344"/>
    <w:pPr>
      <w:keepNext/>
      <w:keepLines/>
      <w:spacing w:before="360" w:after="360"/>
      <w:ind w:firstLine="0"/>
      <w:jc w:val="center"/>
    </w:pPr>
    <w:rPr>
      <w:rFonts w:ascii="Antiqua" w:hAnsi="Antiqua"/>
      <w:b/>
      <w:sz w:val="26"/>
      <w:szCs w:val="20"/>
      <w:lang w:eastAsia="ru-RU"/>
    </w:rPr>
  </w:style>
  <w:style w:type="paragraph" w:customStyle="1" w:styleId="a7">
    <w:name w:val="Нормальний текст"/>
    <w:basedOn w:val="a"/>
    <w:uiPriority w:val="99"/>
    <w:rsid w:val="00692344"/>
    <w:pPr>
      <w:spacing w:before="120"/>
      <w:ind w:firstLine="567"/>
    </w:pPr>
    <w:rPr>
      <w:rFonts w:ascii="Antiqua" w:hAnsi="Antiqua"/>
      <w:sz w:val="26"/>
      <w:szCs w:val="20"/>
      <w:lang w:eastAsia="ru-RU"/>
    </w:rPr>
  </w:style>
  <w:style w:type="paragraph" w:styleId="a8">
    <w:name w:val="List Paragraph"/>
    <w:basedOn w:val="a"/>
    <w:uiPriority w:val="34"/>
    <w:qFormat/>
    <w:rsid w:val="00692344"/>
    <w:pPr>
      <w:ind w:left="720"/>
      <w:contextualSpacing/>
    </w:pPr>
  </w:style>
  <w:style w:type="character" w:customStyle="1" w:styleId="xfm38354716">
    <w:name w:val="xfm_38354716"/>
    <w:basedOn w:val="a0"/>
    <w:rsid w:val="00692344"/>
    <w:rPr>
      <w:rFonts w:cs="Times New Roman"/>
    </w:rPr>
  </w:style>
  <w:style w:type="paragraph" w:customStyle="1" w:styleId="Body">
    <w:name w:val="Body"/>
    <w:rsid w:val="00692344"/>
    <w:pPr>
      <w:suppressAutoHyphens/>
      <w:spacing w:line="276" w:lineRule="auto"/>
      <w:ind w:firstLine="0"/>
      <w:jc w:val="left"/>
    </w:pPr>
    <w:rPr>
      <w:rFonts w:ascii="Arial Unicode MS" w:hAnsi="Arial" w:cs="Arial Unicode MS"/>
      <w:color w:val="000000"/>
      <w:u w:color="000000"/>
      <w:lang w:val="ru-RU" w:eastAsia="uk-UA"/>
    </w:rPr>
  </w:style>
  <w:style w:type="paragraph" w:styleId="a9">
    <w:name w:val="Body Text"/>
    <w:basedOn w:val="a"/>
    <w:link w:val="aa"/>
    <w:uiPriority w:val="99"/>
    <w:rsid w:val="00692344"/>
    <w:pPr>
      <w:suppressAutoHyphens/>
      <w:spacing w:after="140" w:line="288" w:lineRule="auto"/>
      <w:ind w:firstLine="0"/>
      <w:jc w:val="left"/>
    </w:pPr>
    <w:rPr>
      <w:rFonts w:ascii="Calibri" w:hAnsi="Calibri" w:cs="font291"/>
      <w:color w:val="00000A"/>
      <w:kern w:val="1"/>
      <w:lang w:eastAsia="zh-CN"/>
    </w:rPr>
  </w:style>
  <w:style w:type="character" w:customStyle="1" w:styleId="aa">
    <w:name w:val="Основний текст Знак"/>
    <w:basedOn w:val="a0"/>
    <w:link w:val="a9"/>
    <w:uiPriority w:val="99"/>
    <w:locked/>
    <w:rsid w:val="00692344"/>
    <w:rPr>
      <w:rFonts w:ascii="Calibri" w:hAnsi="Calibri" w:cs="font291"/>
      <w:color w:val="00000A"/>
      <w:kern w:val="1"/>
      <w:lang w:val="x-none" w:eastAsia="zh-CN"/>
    </w:rPr>
  </w:style>
  <w:style w:type="paragraph" w:styleId="ab">
    <w:name w:val="Balloon Text"/>
    <w:basedOn w:val="a"/>
    <w:link w:val="ac"/>
    <w:uiPriority w:val="99"/>
    <w:semiHidden/>
    <w:unhideWhenUsed/>
    <w:rsid w:val="00692344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locked/>
    <w:rsid w:val="00692344"/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uiPriority w:val="99"/>
    <w:semiHidden/>
    <w:rPr>
      <w:rFonts w:ascii="Lucida Grande CY" w:hAnsi="Lucida Grande CY" w:cs="Lucida Grande CY"/>
      <w:sz w:val="18"/>
      <w:szCs w:val="18"/>
    </w:rPr>
  </w:style>
  <w:style w:type="character" w:customStyle="1" w:styleId="5">
    <w:name w:val="Текст выноски Знак5"/>
    <w:basedOn w:val="a0"/>
    <w:uiPriority w:val="99"/>
    <w:semiHidden/>
    <w:rPr>
      <w:rFonts w:ascii="Lucida Grande CY" w:hAnsi="Lucida Grande CY" w:cs="Lucida Grande CY"/>
      <w:sz w:val="18"/>
      <w:szCs w:val="18"/>
    </w:rPr>
  </w:style>
  <w:style w:type="character" w:customStyle="1" w:styleId="4">
    <w:name w:val="Текст выноски Знак4"/>
    <w:basedOn w:val="a0"/>
    <w:uiPriority w:val="99"/>
    <w:semiHidden/>
    <w:rPr>
      <w:rFonts w:ascii="Lucida Grande CY" w:hAnsi="Lucida Grande CY" w:cs="Lucida Grande CY"/>
      <w:sz w:val="18"/>
      <w:szCs w:val="18"/>
    </w:rPr>
  </w:style>
  <w:style w:type="character" w:customStyle="1" w:styleId="3">
    <w:name w:val="Текст выноски Знак3"/>
    <w:basedOn w:val="a0"/>
    <w:uiPriority w:val="99"/>
    <w:semiHidden/>
    <w:rPr>
      <w:rFonts w:ascii="Lucida Grande CY" w:hAnsi="Lucida Grande CY" w:cs="Lucida Grande CY"/>
      <w:sz w:val="18"/>
      <w:szCs w:val="18"/>
    </w:rPr>
  </w:style>
  <w:style w:type="character" w:customStyle="1" w:styleId="2">
    <w:name w:val="Текст выноски Знак2"/>
    <w:basedOn w:val="a0"/>
    <w:uiPriority w:val="99"/>
    <w:semiHidden/>
    <w:rPr>
      <w:rFonts w:ascii="Lucida Grande CY" w:hAnsi="Lucida Grande CY" w:cs="Lucida Grande CY"/>
      <w:sz w:val="18"/>
      <w:szCs w:val="18"/>
    </w:rPr>
  </w:style>
  <w:style w:type="character" w:customStyle="1" w:styleId="10">
    <w:name w:val="Текст у виносці Знак1"/>
    <w:basedOn w:val="a0"/>
    <w:uiPriority w:val="99"/>
    <w:semiHidden/>
    <w:rPr>
      <w:rFonts w:ascii="Segoe UI" w:hAnsi="Segoe UI" w:cs="Segoe UI"/>
      <w:sz w:val="18"/>
      <w:szCs w:val="18"/>
    </w:rPr>
  </w:style>
  <w:style w:type="character" w:customStyle="1" w:styleId="13">
    <w:name w:val="Текст у виносці Знак13"/>
    <w:basedOn w:val="a0"/>
    <w:uiPriority w:val="99"/>
    <w:semiHidden/>
    <w:rPr>
      <w:rFonts w:ascii="Segoe UI" w:hAnsi="Segoe UI" w:cs="Segoe UI"/>
      <w:sz w:val="18"/>
      <w:szCs w:val="18"/>
    </w:rPr>
  </w:style>
  <w:style w:type="character" w:customStyle="1" w:styleId="12">
    <w:name w:val="Текст у виносці Знак12"/>
    <w:basedOn w:val="a0"/>
    <w:uiPriority w:val="99"/>
    <w:semiHidden/>
    <w:rPr>
      <w:rFonts w:ascii="Tahoma" w:hAnsi="Tahoma" w:cs="Tahoma"/>
      <w:sz w:val="16"/>
      <w:szCs w:val="16"/>
    </w:rPr>
  </w:style>
  <w:style w:type="character" w:customStyle="1" w:styleId="11">
    <w:name w:val="Текст у виносці Знак11"/>
    <w:basedOn w:val="a0"/>
    <w:uiPriority w:val="99"/>
    <w:semiHidden/>
    <w:rPr>
      <w:rFonts w:ascii="Tahoma" w:hAnsi="Tahoma" w:cs="Tahoma"/>
      <w:sz w:val="16"/>
      <w:szCs w:val="16"/>
    </w:rPr>
  </w:style>
  <w:style w:type="character" w:customStyle="1" w:styleId="HTML3">
    <w:name w:val="Стандартний HTML Знак3"/>
    <w:basedOn w:val="a0"/>
    <w:link w:val="HTML"/>
    <w:uiPriority w:val="99"/>
    <w:locked/>
    <w:rsid w:val="00692344"/>
    <w:rPr>
      <w:rFonts w:ascii="Courier New" w:hAnsi="Courier New" w:cs="Courier New"/>
      <w:sz w:val="20"/>
      <w:szCs w:val="20"/>
      <w:lang w:val="x-none" w:eastAsia="uk-UA"/>
    </w:rPr>
  </w:style>
  <w:style w:type="paragraph" w:styleId="HTML">
    <w:name w:val="HTML Preformatted"/>
    <w:basedOn w:val="a"/>
    <w:link w:val="HTML3"/>
    <w:uiPriority w:val="99"/>
    <w:unhideWhenUsed/>
    <w:rsid w:val="006923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uiPriority w:val="99"/>
    <w:semiHidden/>
    <w:rPr>
      <w:rFonts w:ascii="Courier New" w:hAnsi="Courier New" w:cs="Courier New"/>
      <w:sz w:val="20"/>
      <w:szCs w:val="20"/>
    </w:rPr>
  </w:style>
  <w:style w:type="character" w:customStyle="1" w:styleId="HTML4">
    <w:name w:val="Стандартний HTML Знак4"/>
    <w:basedOn w:val="a0"/>
    <w:uiPriority w:val="99"/>
    <w:semiHidden/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0"/>
    <w:uiPriority w:val="99"/>
    <w:semiHidden/>
    <w:rPr>
      <w:rFonts w:ascii="Courier" w:hAnsi="Courier" w:cs="Times New Roman"/>
      <w:sz w:val="20"/>
      <w:szCs w:val="20"/>
    </w:rPr>
  </w:style>
  <w:style w:type="character" w:customStyle="1" w:styleId="HTML8">
    <w:name w:val="Стандартный HTML Знак8"/>
    <w:basedOn w:val="a0"/>
    <w:uiPriority w:val="99"/>
    <w:semiHidden/>
    <w:rPr>
      <w:rFonts w:ascii="Courier" w:hAnsi="Courier" w:cs="Times New Roman"/>
      <w:sz w:val="20"/>
      <w:szCs w:val="20"/>
    </w:rPr>
  </w:style>
  <w:style w:type="character" w:customStyle="1" w:styleId="HTML7">
    <w:name w:val="Стандартный HTML Знак7"/>
    <w:basedOn w:val="a0"/>
    <w:uiPriority w:val="99"/>
    <w:semiHidden/>
    <w:rPr>
      <w:rFonts w:ascii="Courier" w:hAnsi="Courier" w:cs="Times New Roman"/>
      <w:sz w:val="20"/>
      <w:szCs w:val="20"/>
    </w:rPr>
  </w:style>
  <w:style w:type="character" w:customStyle="1" w:styleId="HTML2">
    <w:name w:val="Стандартний HTML Знак2"/>
    <w:basedOn w:val="a0"/>
    <w:uiPriority w:val="99"/>
    <w:semiHidden/>
    <w:rPr>
      <w:rFonts w:ascii="Courier New" w:hAnsi="Courier New" w:cs="Courier New"/>
      <w:sz w:val="20"/>
      <w:szCs w:val="20"/>
    </w:rPr>
  </w:style>
  <w:style w:type="character" w:customStyle="1" w:styleId="HTML10">
    <w:name w:val="Стандартный HTML Знак1"/>
    <w:basedOn w:val="a0"/>
    <w:uiPriority w:val="99"/>
    <w:semiHidden/>
    <w:rPr>
      <w:rFonts w:ascii="Courier" w:hAnsi="Courier" w:cs="Times New Roman"/>
      <w:sz w:val="20"/>
      <w:szCs w:val="20"/>
    </w:rPr>
  </w:style>
  <w:style w:type="character" w:customStyle="1" w:styleId="HTML5">
    <w:name w:val="Стандартный HTML Знак5"/>
    <w:basedOn w:val="a0"/>
    <w:uiPriority w:val="99"/>
    <w:semiHidden/>
    <w:rPr>
      <w:rFonts w:ascii="Courier" w:hAnsi="Courier" w:cs="Times New Roman"/>
      <w:sz w:val="20"/>
      <w:szCs w:val="20"/>
    </w:rPr>
  </w:style>
  <w:style w:type="character" w:customStyle="1" w:styleId="HTML40">
    <w:name w:val="Стандартный HTML Знак4"/>
    <w:basedOn w:val="a0"/>
    <w:uiPriority w:val="99"/>
    <w:semiHidden/>
    <w:rPr>
      <w:rFonts w:ascii="Courier" w:hAnsi="Courier" w:cs="Times New Roman"/>
      <w:sz w:val="20"/>
      <w:szCs w:val="20"/>
    </w:rPr>
  </w:style>
  <w:style w:type="character" w:customStyle="1" w:styleId="HTML30">
    <w:name w:val="Стандартный HTML Знак3"/>
    <w:basedOn w:val="a0"/>
    <w:uiPriority w:val="99"/>
    <w:semiHidden/>
    <w:rPr>
      <w:rFonts w:ascii="Courier" w:hAnsi="Courier" w:cs="Times New Roman"/>
      <w:sz w:val="20"/>
      <w:szCs w:val="20"/>
    </w:rPr>
  </w:style>
  <w:style w:type="character" w:customStyle="1" w:styleId="HTML20">
    <w:name w:val="Стандартный HTML Знак2"/>
    <w:basedOn w:val="a0"/>
    <w:uiPriority w:val="99"/>
    <w:semiHidden/>
    <w:rPr>
      <w:rFonts w:ascii="Courier" w:hAnsi="Courier" w:cs="Times New Roman"/>
      <w:sz w:val="20"/>
      <w:szCs w:val="20"/>
    </w:rPr>
  </w:style>
  <w:style w:type="character" w:customStyle="1" w:styleId="HTML11">
    <w:name w:val="Стандартний HTML Знак1"/>
    <w:basedOn w:val="a0"/>
    <w:uiPriority w:val="99"/>
    <w:semiHidden/>
    <w:rPr>
      <w:rFonts w:ascii="Courier New" w:hAnsi="Courier New" w:cs="Courier New"/>
      <w:sz w:val="20"/>
      <w:szCs w:val="20"/>
    </w:rPr>
  </w:style>
  <w:style w:type="character" w:customStyle="1" w:styleId="HTML13">
    <w:name w:val="Стандартний HTML Знак13"/>
    <w:basedOn w:val="a0"/>
    <w:uiPriority w:val="99"/>
    <w:semiHidden/>
    <w:rPr>
      <w:rFonts w:ascii="Courier New" w:hAnsi="Courier New" w:cs="Courier New"/>
      <w:sz w:val="20"/>
      <w:szCs w:val="20"/>
    </w:rPr>
  </w:style>
  <w:style w:type="character" w:customStyle="1" w:styleId="HTML12">
    <w:name w:val="Стандартний HTML Знак12"/>
    <w:basedOn w:val="a0"/>
    <w:uiPriority w:val="99"/>
    <w:semiHidden/>
    <w:rPr>
      <w:rFonts w:ascii="Courier New" w:hAnsi="Courier New" w:cs="Courier New"/>
      <w:sz w:val="20"/>
      <w:szCs w:val="20"/>
    </w:rPr>
  </w:style>
  <w:style w:type="character" w:customStyle="1" w:styleId="HTML110">
    <w:name w:val="Стандартний HTML Знак11"/>
    <w:basedOn w:val="a0"/>
    <w:uiPriority w:val="99"/>
    <w:semiHidden/>
    <w:rPr>
      <w:rFonts w:ascii="Courier New" w:hAnsi="Courier New" w:cs="Courier New"/>
      <w:sz w:val="20"/>
      <w:szCs w:val="20"/>
    </w:rPr>
  </w:style>
  <w:style w:type="character" w:customStyle="1" w:styleId="rvts0">
    <w:name w:val="rvts0"/>
    <w:basedOn w:val="a0"/>
    <w:rsid w:val="00692344"/>
    <w:rPr>
      <w:rFonts w:cs="Times New Roman"/>
    </w:rPr>
  </w:style>
  <w:style w:type="character" w:customStyle="1" w:styleId="30">
    <w:name w:val="Текст примітки Знак3"/>
    <w:basedOn w:val="a0"/>
    <w:link w:val="ad"/>
    <w:uiPriority w:val="99"/>
    <w:semiHidden/>
    <w:locked/>
    <w:rsid w:val="00692344"/>
    <w:rPr>
      <w:rFonts w:ascii="Arial" w:hAnsi="Arial" w:cs="Arial"/>
      <w:color w:val="000000"/>
      <w:sz w:val="20"/>
      <w:szCs w:val="20"/>
      <w:lang w:val="ru-RU" w:eastAsia="ru-RU"/>
    </w:rPr>
  </w:style>
  <w:style w:type="paragraph" w:styleId="ad">
    <w:name w:val="annotation text"/>
    <w:basedOn w:val="a"/>
    <w:link w:val="30"/>
    <w:uiPriority w:val="99"/>
    <w:semiHidden/>
    <w:unhideWhenUsed/>
    <w:rsid w:val="00692344"/>
    <w:pPr>
      <w:ind w:firstLine="0"/>
      <w:jc w:val="left"/>
    </w:pPr>
    <w:rPr>
      <w:rFonts w:ascii="Arial" w:hAnsi="Arial" w:cs="Arial"/>
      <w:color w:val="000000"/>
      <w:sz w:val="20"/>
      <w:szCs w:val="20"/>
      <w:lang w:val="ru-RU" w:eastAsia="ru-RU"/>
    </w:rPr>
  </w:style>
  <w:style w:type="character" w:customStyle="1" w:styleId="ae">
    <w:name w:val="Текст примітки Знак"/>
    <w:basedOn w:val="a0"/>
    <w:uiPriority w:val="99"/>
    <w:semiHidden/>
    <w:rPr>
      <w:rFonts w:cs="Times New Roman"/>
      <w:sz w:val="20"/>
      <w:szCs w:val="20"/>
    </w:rPr>
  </w:style>
  <w:style w:type="character" w:customStyle="1" w:styleId="40">
    <w:name w:val="Текст примітки Знак4"/>
    <w:basedOn w:val="a0"/>
    <w:uiPriority w:val="99"/>
    <w:semiHidden/>
    <w:rPr>
      <w:rFonts w:cs="Times New Roman"/>
      <w:sz w:val="20"/>
      <w:szCs w:val="20"/>
    </w:rPr>
  </w:style>
  <w:style w:type="character" w:customStyle="1" w:styleId="af">
    <w:name w:val="Текст комментария Знак"/>
    <w:basedOn w:val="a0"/>
    <w:uiPriority w:val="99"/>
    <w:semiHidden/>
    <w:rPr>
      <w:rFonts w:cs="Times New Roman"/>
      <w:sz w:val="24"/>
      <w:szCs w:val="24"/>
    </w:rPr>
  </w:style>
  <w:style w:type="character" w:customStyle="1" w:styleId="8">
    <w:name w:val="Текст комментария Знак8"/>
    <w:basedOn w:val="a0"/>
    <w:uiPriority w:val="99"/>
    <w:semiHidden/>
    <w:rPr>
      <w:rFonts w:cs="Times New Roman"/>
      <w:sz w:val="24"/>
      <w:szCs w:val="24"/>
    </w:rPr>
  </w:style>
  <w:style w:type="character" w:customStyle="1" w:styleId="7">
    <w:name w:val="Текст комментария Знак7"/>
    <w:basedOn w:val="a0"/>
    <w:uiPriority w:val="99"/>
    <w:semiHidden/>
    <w:rPr>
      <w:rFonts w:cs="Times New Roman"/>
      <w:sz w:val="24"/>
      <w:szCs w:val="24"/>
    </w:rPr>
  </w:style>
  <w:style w:type="character" w:customStyle="1" w:styleId="20">
    <w:name w:val="Текст примітки Знак2"/>
    <w:basedOn w:val="a0"/>
    <w:uiPriority w:val="99"/>
    <w:semiHidden/>
    <w:rPr>
      <w:rFonts w:cs="Times New Roman"/>
      <w:sz w:val="20"/>
      <w:szCs w:val="20"/>
    </w:rPr>
  </w:style>
  <w:style w:type="character" w:customStyle="1" w:styleId="14">
    <w:name w:val="Текст комментария Знак1"/>
    <w:basedOn w:val="a0"/>
    <w:uiPriority w:val="99"/>
    <w:semiHidden/>
    <w:rPr>
      <w:rFonts w:cs="Times New Roman"/>
      <w:sz w:val="24"/>
      <w:szCs w:val="24"/>
    </w:rPr>
  </w:style>
  <w:style w:type="character" w:customStyle="1" w:styleId="50">
    <w:name w:val="Текст комментария Знак5"/>
    <w:basedOn w:val="a0"/>
    <w:uiPriority w:val="99"/>
    <w:semiHidden/>
    <w:rPr>
      <w:rFonts w:cs="Times New Roman"/>
      <w:sz w:val="24"/>
      <w:szCs w:val="24"/>
    </w:rPr>
  </w:style>
  <w:style w:type="character" w:customStyle="1" w:styleId="41">
    <w:name w:val="Текст комментария Знак4"/>
    <w:basedOn w:val="a0"/>
    <w:uiPriority w:val="99"/>
    <w:semiHidden/>
    <w:rPr>
      <w:rFonts w:cs="Times New Roman"/>
      <w:sz w:val="24"/>
      <w:szCs w:val="24"/>
    </w:rPr>
  </w:style>
  <w:style w:type="character" w:customStyle="1" w:styleId="31">
    <w:name w:val="Текст комментария Знак3"/>
    <w:basedOn w:val="a0"/>
    <w:uiPriority w:val="99"/>
    <w:semiHidden/>
    <w:rPr>
      <w:rFonts w:cs="Times New Roman"/>
      <w:sz w:val="24"/>
      <w:szCs w:val="24"/>
    </w:rPr>
  </w:style>
  <w:style w:type="character" w:customStyle="1" w:styleId="21">
    <w:name w:val="Текст комментария Знак2"/>
    <w:basedOn w:val="a0"/>
    <w:uiPriority w:val="99"/>
    <w:semiHidden/>
    <w:rPr>
      <w:rFonts w:cs="Times New Roman"/>
      <w:sz w:val="24"/>
      <w:szCs w:val="24"/>
    </w:rPr>
  </w:style>
  <w:style w:type="character" w:customStyle="1" w:styleId="15">
    <w:name w:val="Текст приміт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приміт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0">
    <w:name w:val="Текст приміт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0">
    <w:name w:val="Текст примітки Знак11"/>
    <w:basedOn w:val="a0"/>
    <w:uiPriority w:val="99"/>
    <w:semiHidden/>
    <w:rPr>
      <w:rFonts w:cs="Times New Roman"/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692344"/>
    <w:pPr>
      <w:tabs>
        <w:tab w:val="center" w:pos="4677"/>
        <w:tab w:val="right" w:pos="9355"/>
      </w:tabs>
    </w:pPr>
  </w:style>
  <w:style w:type="character" w:customStyle="1" w:styleId="af1">
    <w:name w:val="Верхній колонтитул Знак"/>
    <w:basedOn w:val="a0"/>
    <w:link w:val="af0"/>
    <w:uiPriority w:val="99"/>
    <w:locked/>
    <w:rsid w:val="00692344"/>
    <w:rPr>
      <w:rFonts w:cs="Times New Roman"/>
    </w:rPr>
  </w:style>
  <w:style w:type="character" w:styleId="af2">
    <w:name w:val="Strong"/>
    <w:basedOn w:val="a0"/>
    <w:uiPriority w:val="22"/>
    <w:qFormat/>
    <w:rsid w:val="00823E4C"/>
    <w:rPr>
      <w:rFonts w:cs="Times New Roman"/>
      <w:b/>
      <w:bCs/>
    </w:rPr>
  </w:style>
  <w:style w:type="paragraph" w:styleId="af3">
    <w:name w:val="footer"/>
    <w:basedOn w:val="a"/>
    <w:link w:val="af4"/>
    <w:uiPriority w:val="99"/>
    <w:unhideWhenUsed/>
    <w:rsid w:val="00692344"/>
    <w:pPr>
      <w:tabs>
        <w:tab w:val="center" w:pos="4677"/>
        <w:tab w:val="right" w:pos="9355"/>
      </w:tabs>
    </w:pPr>
  </w:style>
  <w:style w:type="character" w:customStyle="1" w:styleId="af4">
    <w:name w:val="Нижній колонтитул Знак"/>
    <w:basedOn w:val="a0"/>
    <w:link w:val="af3"/>
    <w:uiPriority w:val="99"/>
    <w:locked/>
    <w:rsid w:val="00692344"/>
    <w:rPr>
      <w:rFonts w:cs="Times New Roman"/>
    </w:rPr>
  </w:style>
  <w:style w:type="character" w:customStyle="1" w:styleId="apple-converted-space">
    <w:name w:val="apple-converted-space"/>
    <w:basedOn w:val="a0"/>
    <w:rsid w:val="00823E4C"/>
    <w:rPr>
      <w:rFonts w:cs="Times New Roman"/>
    </w:rPr>
  </w:style>
  <w:style w:type="character" w:customStyle="1" w:styleId="rvts15">
    <w:name w:val="rvts15"/>
    <w:rsid w:val="006E246A"/>
  </w:style>
  <w:style w:type="paragraph" w:customStyle="1" w:styleId="rvps2">
    <w:name w:val="rvps2"/>
    <w:basedOn w:val="a"/>
    <w:rsid w:val="006E246A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  <w:lang w:val="ru-RU" w:eastAsia="ru-RU"/>
    </w:rPr>
  </w:style>
  <w:style w:type="paragraph" w:styleId="af5">
    <w:name w:val="Body Text Indent"/>
    <w:basedOn w:val="a"/>
    <w:link w:val="af6"/>
    <w:uiPriority w:val="99"/>
    <w:rsid w:val="003B2EFB"/>
    <w:pPr>
      <w:spacing w:after="120"/>
      <w:ind w:left="283" w:firstLine="0"/>
      <w:jc w:val="left"/>
    </w:pPr>
    <w:rPr>
      <w:rFonts w:ascii="Times New Roman" w:eastAsia="MS Mincho" w:hAnsi="Times New Roman"/>
      <w:sz w:val="28"/>
      <w:szCs w:val="28"/>
      <w:lang w:eastAsia="en-GB"/>
    </w:rPr>
  </w:style>
  <w:style w:type="character" w:customStyle="1" w:styleId="af6">
    <w:name w:val="Основний текст з відступом Знак"/>
    <w:basedOn w:val="a0"/>
    <w:link w:val="af5"/>
    <w:uiPriority w:val="99"/>
    <w:locked/>
    <w:rsid w:val="003B2EFB"/>
    <w:rPr>
      <w:rFonts w:ascii="Times New Roman" w:eastAsia="MS Mincho" w:hAnsi="Times New Roman" w:cs="Times New Roman"/>
      <w:sz w:val="28"/>
      <w:szCs w:val="28"/>
      <w:lang w:val="x-none" w:eastAsia="en-GB"/>
    </w:rPr>
  </w:style>
  <w:style w:type="character" w:styleId="af7">
    <w:name w:val="page number"/>
    <w:basedOn w:val="a0"/>
    <w:uiPriority w:val="99"/>
    <w:rsid w:val="004A142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162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2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2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FFEF9-F019-488C-8A19-E989FD131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1487</Words>
  <Characters>849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Павлюк Павло Петрович</cp:lastModifiedBy>
  <cp:revision>2</cp:revision>
  <cp:lastPrinted>2020-06-16T12:06:00Z</cp:lastPrinted>
  <dcterms:created xsi:type="dcterms:W3CDTF">2020-06-17T06:22:00Z</dcterms:created>
  <dcterms:modified xsi:type="dcterms:W3CDTF">2020-06-17T06:22:00Z</dcterms:modified>
</cp:coreProperties>
</file>