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EA3" w:rsidRDefault="0077201B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bCs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286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EA3" w:rsidRDefault="00271EA3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271EA3" w:rsidRDefault="00271EA3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77201B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7305" r="22225" b="1968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72CC4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271EA3" w:rsidRPr="00B754E6" w:rsidRDefault="00271EA3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271EA3" w:rsidRDefault="00271EA3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4B3C8B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2020 р.</w:t>
      </w:r>
    </w:p>
    <w:p w:rsidR="00271EA3" w:rsidRDefault="00271EA3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71EA3" w:rsidRPr="00DC12C1" w:rsidRDefault="00271EA3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271EA3" w:rsidRPr="00DC12C1" w:rsidRDefault="00271EA3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71EA3" w:rsidRPr="00DC12C1" w:rsidRDefault="00271EA3" w:rsidP="00DC12C1">
      <w:pPr>
        <w:autoSpaceDE w:val="0"/>
        <w:autoSpaceDN w:val="0"/>
        <w:adjustRightInd w:val="0"/>
        <w:jc w:val="both"/>
      </w:pPr>
    </w:p>
    <w:p w:rsidR="00271EA3" w:rsidRPr="00D4528B" w:rsidRDefault="00271EA3" w:rsidP="00D4528B">
      <w:pPr>
        <w:pStyle w:val="rvps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4528B">
        <w:rPr>
          <w:sz w:val="28"/>
          <w:szCs w:val="28"/>
          <w:lang w:val="uk-UA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вношу на розгляд Верховної Ради України проект Закону України </w:t>
      </w:r>
      <w:r w:rsidR="00504605" w:rsidRPr="009111C6">
        <w:rPr>
          <w:bCs/>
          <w:sz w:val="28"/>
          <w:szCs w:val="28"/>
        </w:rPr>
        <w:t>«Про внесення змін до Податкового кодексу України щодо надання платникам податку на доходи фізичних осіб додаткових можливостей для застосування податкової знижки»</w:t>
      </w:r>
      <w:r w:rsidRPr="0090595A">
        <w:rPr>
          <w:sz w:val="28"/>
          <w:szCs w:val="28"/>
          <w:lang w:val="uk-UA"/>
        </w:rPr>
        <w:t>.</w:t>
      </w:r>
    </w:p>
    <w:p w:rsidR="00271EA3" w:rsidRPr="00DC12C1" w:rsidRDefault="00271EA3" w:rsidP="00D45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271EA3" w:rsidRDefault="00271EA3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271EA3" w:rsidRPr="00DC12C1" w:rsidRDefault="00271EA3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 xml:space="preserve">Проект Закону України – на </w:t>
      </w:r>
      <w:r w:rsidR="00246A1C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DC12C1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 xml:space="preserve">Пояснювальна записка до проекту – на </w:t>
      </w:r>
      <w:r w:rsidR="00E25B40">
        <w:rPr>
          <w:rFonts w:ascii="Times New Roman" w:hAnsi="Times New Roman" w:cs="Times New Roman"/>
          <w:sz w:val="28"/>
          <w:szCs w:val="28"/>
        </w:rPr>
        <w:t>5</w:t>
      </w:r>
      <w:r w:rsidRPr="00DC12C1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Порівняльна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2C1">
        <w:rPr>
          <w:rFonts w:ascii="Times New Roman" w:hAnsi="Times New Roman" w:cs="Times New Roman"/>
          <w:sz w:val="28"/>
          <w:szCs w:val="28"/>
        </w:rPr>
        <w:t xml:space="preserve">таблиця – на </w:t>
      </w:r>
      <w:r w:rsidR="00E25B40">
        <w:rPr>
          <w:rFonts w:ascii="Times New Roman" w:hAnsi="Times New Roman" w:cs="Times New Roman"/>
          <w:sz w:val="28"/>
          <w:szCs w:val="28"/>
        </w:rPr>
        <w:t>4</w:t>
      </w:r>
      <w:r w:rsidRPr="00DC12C1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Проект Постанови – на 1 арк.;</w:t>
      </w:r>
    </w:p>
    <w:p w:rsidR="00271EA3" w:rsidRPr="00DC12C1" w:rsidRDefault="00271EA3" w:rsidP="004B3C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членів авторського колективу проекту – на 1 арк.;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Електронні файли зазначених документів.</w:t>
      </w:r>
    </w:p>
    <w:p w:rsidR="00271EA3" w:rsidRPr="00DC12C1" w:rsidRDefault="00271EA3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271EA3" w:rsidRPr="00BA382C" w:rsidRDefault="00271EA3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271EA3" w:rsidRPr="00D47E0C" w:rsidRDefault="00271EA3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Народний </w:t>
      </w:r>
      <w:r w:rsidRPr="00BA382C">
        <w:rPr>
          <w:b/>
          <w:bCs/>
          <w:sz w:val="28"/>
          <w:szCs w:val="28"/>
        </w:rPr>
        <w:t>депутат України</w:t>
      </w:r>
      <w:r>
        <w:rPr>
          <w:b/>
          <w:bCs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bCs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(посв. №110)</w:t>
      </w:r>
    </w:p>
    <w:p w:rsidR="00271EA3" w:rsidRPr="00066A12" w:rsidRDefault="00271EA3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271EA3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66A12"/>
    <w:rsid w:val="00095B2F"/>
    <w:rsid w:val="000B7677"/>
    <w:rsid w:val="000E04DC"/>
    <w:rsid w:val="000E7128"/>
    <w:rsid w:val="0010147D"/>
    <w:rsid w:val="001B64F7"/>
    <w:rsid w:val="00246A1C"/>
    <w:rsid w:val="00256C44"/>
    <w:rsid w:val="00271EA3"/>
    <w:rsid w:val="00284E31"/>
    <w:rsid w:val="002A6CB7"/>
    <w:rsid w:val="002F237A"/>
    <w:rsid w:val="0039357C"/>
    <w:rsid w:val="003E0FC2"/>
    <w:rsid w:val="003E399E"/>
    <w:rsid w:val="004B3C8B"/>
    <w:rsid w:val="00504605"/>
    <w:rsid w:val="00581C85"/>
    <w:rsid w:val="00583DF7"/>
    <w:rsid w:val="005948F5"/>
    <w:rsid w:val="00640EC1"/>
    <w:rsid w:val="006563D7"/>
    <w:rsid w:val="0077201B"/>
    <w:rsid w:val="007A22FE"/>
    <w:rsid w:val="008305CB"/>
    <w:rsid w:val="00870696"/>
    <w:rsid w:val="008B6FD6"/>
    <w:rsid w:val="008D6219"/>
    <w:rsid w:val="008F30D4"/>
    <w:rsid w:val="0090595A"/>
    <w:rsid w:val="00A363DE"/>
    <w:rsid w:val="00AF5588"/>
    <w:rsid w:val="00B5271D"/>
    <w:rsid w:val="00B62392"/>
    <w:rsid w:val="00B754E6"/>
    <w:rsid w:val="00BA382C"/>
    <w:rsid w:val="00CE5AF3"/>
    <w:rsid w:val="00D05008"/>
    <w:rsid w:val="00D4528B"/>
    <w:rsid w:val="00D47E0C"/>
    <w:rsid w:val="00DB0494"/>
    <w:rsid w:val="00DC12C1"/>
    <w:rsid w:val="00DF4066"/>
    <w:rsid w:val="00E25B40"/>
    <w:rsid w:val="00E835DD"/>
    <w:rsid w:val="00EE4954"/>
    <w:rsid w:val="00F0774B"/>
    <w:rsid w:val="00F22FDD"/>
    <w:rsid w:val="00F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77288A2-500B-4388-9235-8B75331EE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hAnsi="Arial" w:cs="Arial"/>
      <w:sz w:val="22"/>
      <w:szCs w:val="22"/>
      <w:lang w:val="en-US" w:eastAsia="ru-RU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066A12"/>
    <w:rPr>
      <w:rFonts w:ascii="Arial" w:hAnsi="Arial" w:cs="Arial"/>
      <w:sz w:val="22"/>
      <w:szCs w:val="22"/>
      <w:lang w:val="en-US"/>
    </w:rPr>
  </w:style>
  <w:style w:type="character" w:styleId="a5">
    <w:name w:val="Hyperlink"/>
    <w:basedOn w:val="a0"/>
    <w:uiPriority w:val="99"/>
    <w:semiHidden/>
    <w:rsid w:val="00066A12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</w:pPr>
    <w:rPr>
      <w:rFonts w:ascii="Antiqua" w:hAnsi="Antiqua" w:cs="Antiqua"/>
      <w:sz w:val="26"/>
      <w:szCs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CE5AF3"/>
    <w:rPr>
      <w:rFonts w:ascii="Tahoma" w:hAnsi="Tahoma" w:cs="Tahoma"/>
      <w:sz w:val="16"/>
      <w:szCs w:val="16"/>
    </w:rPr>
  </w:style>
  <w:style w:type="paragraph" w:customStyle="1" w:styleId="rvps6">
    <w:name w:val="rvps6"/>
    <w:basedOn w:val="a"/>
    <w:uiPriority w:val="99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E85359-263E-46F9-B603-79973F9B3B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072F81-9A25-47A7-B614-4525D095B5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11B49F-444E-4389-B6DF-980A2806840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2020-06-18T07:21:00Z</dcterms:created>
  <dcterms:modified xsi:type="dcterms:W3CDTF">2020-06-18T07:21:00Z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