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CC1F1C" w14:textId="77777777" w:rsidR="00C72556" w:rsidRPr="00B711E3" w:rsidRDefault="00C72556" w:rsidP="00B711E3">
      <w:pPr>
        <w:jc w:val="center"/>
      </w:pPr>
      <w:r w:rsidRPr="00B711E3">
        <w:t>ПОЯСНЮВАЛЬНА ЗАПИСКА</w:t>
      </w:r>
    </w:p>
    <w:p w14:paraId="4BB67138" w14:textId="4C8B42F2" w:rsidR="009979F0" w:rsidRPr="002B79B1" w:rsidRDefault="00C72556" w:rsidP="009979F0">
      <w:pPr>
        <w:widowControl w:val="0"/>
        <w:jc w:val="center"/>
        <w:rPr>
          <w:szCs w:val="28"/>
        </w:rPr>
      </w:pPr>
      <w:bookmarkStart w:id="0" w:name="_Hlk43836652"/>
      <w:r w:rsidRPr="00B711E3">
        <w:t xml:space="preserve">до </w:t>
      </w:r>
      <w:r w:rsidR="004C4A5C" w:rsidRPr="00B711E3">
        <w:t>про</w:t>
      </w:r>
      <w:r w:rsidR="009979F0">
        <w:t>е</w:t>
      </w:r>
      <w:r w:rsidR="004C4A5C" w:rsidRPr="00B711E3">
        <w:t>кт</w:t>
      </w:r>
      <w:r w:rsidRPr="00B711E3">
        <w:t xml:space="preserve">у Закону України </w:t>
      </w:r>
      <w:r w:rsidR="00821FBC" w:rsidRPr="00833A53">
        <w:rPr>
          <w:rFonts w:eastAsia="Times New Roman" w:cs="Courier New"/>
          <w:szCs w:val="28"/>
        </w:rPr>
        <w:t>"</w:t>
      </w:r>
      <w:r w:rsidR="00B14426">
        <w:rPr>
          <w:szCs w:val="28"/>
        </w:rPr>
        <w:t>Про внесення змін</w:t>
      </w:r>
      <w:r w:rsidR="00B14426">
        <w:rPr>
          <w:szCs w:val="28"/>
        </w:rPr>
        <w:br/>
      </w:r>
      <w:r w:rsidR="00B14426" w:rsidRPr="00016924">
        <w:rPr>
          <w:szCs w:val="28"/>
        </w:rPr>
        <w:t>до З</w:t>
      </w:r>
      <w:r w:rsidR="00821FBC">
        <w:rPr>
          <w:szCs w:val="28"/>
        </w:rPr>
        <w:t xml:space="preserve">акону України </w:t>
      </w:r>
      <w:r w:rsidR="00821FBC" w:rsidRPr="00833A53">
        <w:rPr>
          <w:rFonts w:eastAsia="Times New Roman" w:cs="Courier New"/>
          <w:szCs w:val="28"/>
        </w:rPr>
        <w:t>"</w:t>
      </w:r>
      <w:r w:rsidR="00821FBC">
        <w:rPr>
          <w:szCs w:val="28"/>
        </w:rPr>
        <w:t>Про вищу освіту</w:t>
      </w:r>
      <w:r w:rsidR="00821FBC" w:rsidRPr="00833A53">
        <w:rPr>
          <w:rFonts w:eastAsia="Times New Roman" w:cs="Courier New"/>
          <w:szCs w:val="28"/>
        </w:rPr>
        <w:t>"</w:t>
      </w:r>
      <w:r w:rsidR="00B14426">
        <w:rPr>
          <w:szCs w:val="28"/>
        </w:rPr>
        <w:t xml:space="preserve"> </w:t>
      </w:r>
      <w:r w:rsidR="00B14426" w:rsidRPr="00016924">
        <w:rPr>
          <w:szCs w:val="28"/>
        </w:rPr>
        <w:t>щодо</w:t>
      </w:r>
      <w:r w:rsidR="009979F0">
        <w:rPr>
          <w:szCs w:val="28"/>
        </w:rPr>
        <w:t xml:space="preserve"> </w:t>
      </w:r>
      <w:r w:rsidR="002B79B1">
        <w:rPr>
          <w:szCs w:val="28"/>
        </w:rPr>
        <w:t>особливостей</w:t>
      </w:r>
      <w:r w:rsidR="009979F0">
        <w:rPr>
          <w:szCs w:val="28"/>
        </w:rPr>
        <w:t xml:space="preserve"> вступу до закладів вищої </w:t>
      </w:r>
      <w:r w:rsidR="009979F0" w:rsidRPr="002B79B1">
        <w:rPr>
          <w:szCs w:val="28"/>
        </w:rPr>
        <w:t xml:space="preserve">освіти осіб з тимчасово-окупованих територій Автономної Республіки Крим, окремих районів Донецької та Луганської областей, </w:t>
      </w:r>
      <w:r w:rsidR="009979F0" w:rsidRPr="002B79B1">
        <w:rPr>
          <w:szCs w:val="28"/>
        </w:rPr>
        <w:br/>
        <w:t xml:space="preserve">а також </w:t>
      </w:r>
      <w:r w:rsidR="002B79B1" w:rsidRPr="002B79B1">
        <w:rPr>
          <w:szCs w:val="28"/>
        </w:rPr>
        <w:t>інших</w:t>
      </w:r>
      <w:r w:rsidR="00821FBC">
        <w:rPr>
          <w:szCs w:val="28"/>
        </w:rPr>
        <w:t xml:space="preserve"> категорій осіб</w:t>
      </w:r>
      <w:r w:rsidR="00821FBC" w:rsidRPr="00833A53">
        <w:rPr>
          <w:rFonts w:eastAsia="Times New Roman" w:cs="Courier New"/>
          <w:szCs w:val="28"/>
        </w:rPr>
        <w:t>"</w:t>
      </w:r>
    </w:p>
    <w:bookmarkEnd w:id="0"/>
    <w:p w14:paraId="2FD23A7B" w14:textId="31224C4F" w:rsidR="00C72556" w:rsidRPr="002B79B1" w:rsidRDefault="00C72556" w:rsidP="00B14426">
      <w:pPr>
        <w:adjustRightInd w:val="0"/>
        <w:jc w:val="center"/>
        <w:rPr>
          <w:szCs w:val="28"/>
        </w:rPr>
      </w:pPr>
    </w:p>
    <w:p w14:paraId="2F1A5B33" w14:textId="77777777" w:rsidR="00FD4715" w:rsidRPr="002B79B1" w:rsidRDefault="00FD4715" w:rsidP="00B711E3">
      <w:pPr>
        <w:jc w:val="center"/>
        <w:rPr>
          <w:b/>
        </w:rPr>
      </w:pPr>
    </w:p>
    <w:p w14:paraId="21297731" w14:textId="77777777" w:rsidR="002C0B20" w:rsidRPr="002B79B1" w:rsidRDefault="002C0B20" w:rsidP="00B711E3">
      <w:pPr>
        <w:ind w:firstLine="720"/>
        <w:jc w:val="both"/>
        <w:rPr>
          <w:b/>
          <w:szCs w:val="28"/>
        </w:rPr>
      </w:pPr>
      <w:r w:rsidRPr="002B79B1">
        <w:rPr>
          <w:b/>
          <w:szCs w:val="28"/>
        </w:rPr>
        <w:t>1. Обґрунтування необхідності прийняття законопро</w:t>
      </w:r>
      <w:r w:rsidR="00470640" w:rsidRPr="002B79B1">
        <w:rPr>
          <w:b/>
          <w:szCs w:val="28"/>
        </w:rPr>
        <w:t>є</w:t>
      </w:r>
      <w:r w:rsidRPr="002B79B1">
        <w:rPr>
          <w:b/>
          <w:szCs w:val="28"/>
        </w:rPr>
        <w:t>кту</w:t>
      </w:r>
    </w:p>
    <w:p w14:paraId="4ECE471A" w14:textId="65922A06" w:rsidR="00C72556" w:rsidRPr="002B79B1" w:rsidRDefault="00645983" w:rsidP="00B711E3">
      <w:pPr>
        <w:pStyle w:val="a7"/>
        <w:ind w:left="0" w:firstLine="851"/>
        <w:jc w:val="both"/>
        <w:rPr>
          <w:szCs w:val="28"/>
        </w:rPr>
      </w:pPr>
      <w:r w:rsidRPr="002B79B1">
        <w:rPr>
          <w:szCs w:val="28"/>
        </w:rPr>
        <w:t>Необхідність прийняття п</w:t>
      </w:r>
      <w:r w:rsidR="00E96E61" w:rsidRPr="002B79B1">
        <w:rPr>
          <w:szCs w:val="28"/>
        </w:rPr>
        <w:t>роєкт</w:t>
      </w:r>
      <w:r w:rsidRPr="002B79B1">
        <w:rPr>
          <w:szCs w:val="28"/>
        </w:rPr>
        <w:t>у</w:t>
      </w:r>
      <w:r w:rsidR="00E96E61" w:rsidRPr="002B79B1">
        <w:rPr>
          <w:szCs w:val="28"/>
        </w:rPr>
        <w:t xml:space="preserve"> Закону України </w:t>
      </w:r>
      <w:r w:rsidR="00821FBC" w:rsidRPr="00833A53">
        <w:rPr>
          <w:rFonts w:cs="Courier New"/>
          <w:szCs w:val="28"/>
        </w:rPr>
        <w:t>"</w:t>
      </w:r>
      <w:r w:rsidR="001D161E" w:rsidRPr="002B79B1">
        <w:rPr>
          <w:szCs w:val="28"/>
        </w:rPr>
        <w:t>Про в</w:t>
      </w:r>
      <w:r w:rsidR="00821FBC">
        <w:rPr>
          <w:szCs w:val="28"/>
        </w:rPr>
        <w:t xml:space="preserve">несення змін до Закону України </w:t>
      </w:r>
      <w:r w:rsidR="00821FBC" w:rsidRPr="00833A53">
        <w:rPr>
          <w:rFonts w:cs="Courier New"/>
          <w:szCs w:val="28"/>
        </w:rPr>
        <w:t>"</w:t>
      </w:r>
      <w:r w:rsidR="00821FBC">
        <w:rPr>
          <w:szCs w:val="28"/>
        </w:rPr>
        <w:t>Про вищу освіту</w:t>
      </w:r>
      <w:r w:rsidR="00821FBC" w:rsidRPr="00833A53">
        <w:rPr>
          <w:rFonts w:cs="Courier New"/>
          <w:szCs w:val="28"/>
        </w:rPr>
        <w:t>"</w:t>
      </w:r>
      <w:r w:rsidRPr="002B79B1">
        <w:rPr>
          <w:szCs w:val="28"/>
        </w:rPr>
        <w:t xml:space="preserve"> </w:t>
      </w:r>
      <w:r w:rsidR="00B14426" w:rsidRPr="002B79B1">
        <w:rPr>
          <w:szCs w:val="28"/>
        </w:rPr>
        <w:t xml:space="preserve">щодо </w:t>
      </w:r>
      <w:r w:rsidR="00821FBC">
        <w:rPr>
          <w:szCs w:val="28"/>
        </w:rPr>
        <w:t>особливостей</w:t>
      </w:r>
      <w:r w:rsidR="00B14426" w:rsidRPr="002B79B1">
        <w:rPr>
          <w:szCs w:val="28"/>
        </w:rPr>
        <w:t xml:space="preserve"> вступу осіб </w:t>
      </w:r>
      <w:r w:rsidR="00B14426" w:rsidRPr="002B79B1">
        <w:rPr>
          <w:bCs/>
          <w:szCs w:val="28"/>
          <w:shd w:val="clear" w:color="auto" w:fill="FFFFFF"/>
        </w:rPr>
        <w:t>з тимчасово окупованих територій Автономної Республіки Крим, Донецької та Луганської областей,</w:t>
      </w:r>
      <w:r w:rsidR="00B14426" w:rsidRPr="002B79B1">
        <w:rPr>
          <w:szCs w:val="28"/>
        </w:rPr>
        <w:t xml:space="preserve"> а також інших категорій осіб </w:t>
      </w:r>
      <w:r w:rsidRPr="002B79B1">
        <w:rPr>
          <w:szCs w:val="28"/>
        </w:rPr>
        <w:t>обумовлена підготовкою до вступної кампанії до закладів вищої освіти в нових соціально-економічних і політичних умовах з врахуванням досвіду попередніх років та необхідністю</w:t>
      </w:r>
      <w:r w:rsidR="00EB69C4" w:rsidRPr="002B79B1">
        <w:rPr>
          <w:szCs w:val="28"/>
        </w:rPr>
        <w:t xml:space="preserve"> розширення можливостей для вступу до закладів вищої освіти для осіб, місцем проживання яких є тимчасово окупована територія</w:t>
      </w:r>
      <w:r w:rsidR="006C3752" w:rsidRPr="002B79B1">
        <w:rPr>
          <w:szCs w:val="28"/>
        </w:rPr>
        <w:t xml:space="preserve"> та територія населених пунктів на лінії зіткнення</w:t>
      </w:r>
      <w:r w:rsidR="00B14426" w:rsidRPr="002B79B1">
        <w:rPr>
          <w:szCs w:val="28"/>
        </w:rPr>
        <w:t xml:space="preserve">, а також для дітей </w:t>
      </w:r>
      <w:r w:rsidR="00B14426" w:rsidRPr="002B79B1">
        <w:rPr>
          <w:szCs w:val="28"/>
          <w:shd w:val="clear" w:color="auto" w:fill="FFFFFF"/>
        </w:rPr>
        <w:t>військовослужбовців, учасників бойових ді</w:t>
      </w:r>
      <w:r w:rsidR="002B79B1" w:rsidRPr="002B79B1">
        <w:rPr>
          <w:szCs w:val="28"/>
          <w:shd w:val="clear" w:color="auto" w:fill="FFFFFF"/>
        </w:rPr>
        <w:t>й, співробітників Національної гвардії України, Державної с</w:t>
      </w:r>
      <w:r w:rsidR="00B14426" w:rsidRPr="002B79B1">
        <w:rPr>
          <w:szCs w:val="28"/>
          <w:shd w:val="clear" w:color="auto" w:fill="FFFFFF"/>
        </w:rPr>
        <w:t xml:space="preserve">лужби України з надзвичайних ситуацій, Національної поліції України, Державної прикордонної служби України, Служби безпеки України, які загинули під час виконання службових обов’язків, та дітей медичних працівників, померлих </w:t>
      </w:r>
      <w:r w:rsidR="009979F0" w:rsidRPr="002B79B1">
        <w:rPr>
          <w:szCs w:val="28"/>
          <w:shd w:val="clear" w:color="auto" w:fill="FFFFFF"/>
        </w:rPr>
        <w:t>в</w:t>
      </w:r>
      <w:r w:rsidR="00940752" w:rsidRPr="002B79B1">
        <w:rPr>
          <w:szCs w:val="28"/>
          <w:shd w:val="clear" w:color="auto" w:fill="FFFFFF"/>
        </w:rPr>
        <w:t>наслідок</w:t>
      </w:r>
      <w:r w:rsidR="00B14426" w:rsidRPr="002B79B1">
        <w:rPr>
          <w:szCs w:val="28"/>
          <w:shd w:val="clear" w:color="auto" w:fill="FFFFFF"/>
        </w:rPr>
        <w:t xml:space="preserve"> коронавірусної хвороби (COVID-19)</w:t>
      </w:r>
      <w:r w:rsidRPr="002B79B1">
        <w:rPr>
          <w:szCs w:val="28"/>
        </w:rPr>
        <w:t>.</w:t>
      </w:r>
    </w:p>
    <w:p w14:paraId="5A8A820A" w14:textId="77777777" w:rsidR="00B711E3" w:rsidRPr="002B79B1" w:rsidRDefault="00B711E3" w:rsidP="00B711E3">
      <w:pPr>
        <w:pStyle w:val="a7"/>
        <w:ind w:left="0" w:firstLine="851"/>
        <w:jc w:val="both"/>
        <w:rPr>
          <w:szCs w:val="28"/>
        </w:rPr>
      </w:pPr>
    </w:p>
    <w:p w14:paraId="0EABB26C" w14:textId="77777777" w:rsidR="002C0B20" w:rsidRPr="002B79B1" w:rsidRDefault="002C0B20" w:rsidP="00B711E3">
      <w:pPr>
        <w:ind w:firstLine="720"/>
        <w:jc w:val="both"/>
      </w:pPr>
      <w:r w:rsidRPr="002B79B1">
        <w:rPr>
          <w:b/>
          <w:szCs w:val="28"/>
        </w:rPr>
        <w:t xml:space="preserve">2. Мета прийняття законопроекту </w:t>
      </w:r>
    </w:p>
    <w:p w14:paraId="6BE88537" w14:textId="637C6B1E" w:rsidR="00604839" w:rsidRPr="002B79B1" w:rsidRDefault="001D161E" w:rsidP="00B711E3">
      <w:pPr>
        <w:pStyle w:val="a7"/>
        <w:ind w:left="0" w:firstLine="851"/>
        <w:jc w:val="both"/>
        <w:rPr>
          <w:szCs w:val="28"/>
        </w:rPr>
      </w:pPr>
      <w:r w:rsidRPr="002B79B1">
        <w:rPr>
          <w:szCs w:val="28"/>
        </w:rPr>
        <w:t xml:space="preserve">Законопроєкт </w:t>
      </w:r>
      <w:r w:rsidR="00645983" w:rsidRPr="002B79B1">
        <w:rPr>
          <w:szCs w:val="28"/>
        </w:rPr>
        <w:t>розроблено з метою законодавчого врегулювання окремих питань вступу до закладів вищої освіти у частині особливостей прийому вступників</w:t>
      </w:r>
      <w:r w:rsidR="00160BBC" w:rsidRPr="002B79B1">
        <w:rPr>
          <w:szCs w:val="28"/>
        </w:rPr>
        <w:t xml:space="preserve"> з тимчасово окупованої території</w:t>
      </w:r>
      <w:r w:rsidR="006C3752" w:rsidRPr="002B79B1">
        <w:rPr>
          <w:szCs w:val="28"/>
        </w:rPr>
        <w:t xml:space="preserve"> та території населених пунктів на лінії зіткнення</w:t>
      </w:r>
      <w:r w:rsidR="00B14426" w:rsidRPr="002B79B1">
        <w:rPr>
          <w:szCs w:val="28"/>
        </w:rPr>
        <w:t xml:space="preserve">, а також дітей </w:t>
      </w:r>
      <w:r w:rsidR="00B14426" w:rsidRPr="002B79B1">
        <w:rPr>
          <w:szCs w:val="28"/>
          <w:shd w:val="clear" w:color="auto" w:fill="FFFFFF"/>
        </w:rPr>
        <w:t>військовослужбовців, учасників бойових ді</w:t>
      </w:r>
      <w:r w:rsidR="002B79B1" w:rsidRPr="002B79B1">
        <w:rPr>
          <w:szCs w:val="28"/>
          <w:shd w:val="clear" w:color="auto" w:fill="FFFFFF"/>
        </w:rPr>
        <w:t>й, співробітників Національної гвардії України, Державної с</w:t>
      </w:r>
      <w:r w:rsidR="00B14426" w:rsidRPr="002B79B1">
        <w:rPr>
          <w:szCs w:val="28"/>
          <w:shd w:val="clear" w:color="auto" w:fill="FFFFFF"/>
        </w:rPr>
        <w:t>лужби України з надзвичайних ситуацій, Національної поліції України, Державної прикордонної служби України, Служби безпеки України, які загинули під час виконання службових обов’язків, та дітей медичних працівників, померлих під час виконання обов’язків з протидії розповсюдженню коронавірусної хвороби (COVID-19)</w:t>
      </w:r>
      <w:r w:rsidR="00645983" w:rsidRPr="002B79B1">
        <w:rPr>
          <w:szCs w:val="28"/>
        </w:rPr>
        <w:t>.</w:t>
      </w:r>
    </w:p>
    <w:p w14:paraId="524B80B9" w14:textId="77777777" w:rsidR="00B711E3" w:rsidRPr="002B79B1" w:rsidRDefault="00B711E3" w:rsidP="00B711E3">
      <w:pPr>
        <w:pStyle w:val="a7"/>
        <w:ind w:left="0" w:firstLine="851"/>
        <w:jc w:val="both"/>
        <w:rPr>
          <w:szCs w:val="28"/>
        </w:rPr>
      </w:pPr>
    </w:p>
    <w:p w14:paraId="359608DB" w14:textId="77777777" w:rsidR="002C0B20" w:rsidRPr="002B79B1" w:rsidRDefault="002C0B20" w:rsidP="00B711E3">
      <w:pPr>
        <w:ind w:firstLine="720"/>
        <w:jc w:val="both"/>
        <w:rPr>
          <w:b/>
          <w:szCs w:val="28"/>
        </w:rPr>
      </w:pPr>
      <w:r w:rsidRPr="002B79B1">
        <w:rPr>
          <w:b/>
          <w:szCs w:val="28"/>
        </w:rPr>
        <w:t>3. Загальна характеристика та основні положення законопроєкту</w:t>
      </w:r>
    </w:p>
    <w:p w14:paraId="57DE969E" w14:textId="00180857" w:rsidR="001469AF" w:rsidRPr="002B79B1" w:rsidRDefault="001469AF" w:rsidP="00B711E3">
      <w:pPr>
        <w:pStyle w:val="a7"/>
        <w:ind w:left="0" w:firstLine="851"/>
        <w:jc w:val="both"/>
        <w:rPr>
          <w:szCs w:val="28"/>
        </w:rPr>
      </w:pPr>
      <w:r w:rsidRPr="002B79B1">
        <w:rPr>
          <w:szCs w:val="28"/>
        </w:rPr>
        <w:t xml:space="preserve">Законопроєктом внесено зміни, які стосуються </w:t>
      </w:r>
      <w:r w:rsidR="00160BBC" w:rsidRPr="002B79B1">
        <w:rPr>
          <w:szCs w:val="28"/>
        </w:rPr>
        <w:t>розширення можливостей для вступу та підготовки до вступу до закладів вищої освіти вступників з тимчасово окупованої території</w:t>
      </w:r>
      <w:r w:rsidR="006C3752" w:rsidRPr="002B79B1">
        <w:rPr>
          <w:szCs w:val="28"/>
        </w:rPr>
        <w:t xml:space="preserve"> та територія населених пунктів на лінії зіткнення</w:t>
      </w:r>
      <w:r w:rsidR="009A27FA" w:rsidRPr="002B79B1">
        <w:rPr>
          <w:szCs w:val="28"/>
        </w:rPr>
        <w:t>, а також інших окремих категорій осіб</w:t>
      </w:r>
      <w:r w:rsidRPr="002B79B1">
        <w:rPr>
          <w:szCs w:val="28"/>
        </w:rPr>
        <w:t>.</w:t>
      </w:r>
    </w:p>
    <w:p w14:paraId="0B023138" w14:textId="4158CF28" w:rsidR="009A27FA" w:rsidRPr="002B79B1" w:rsidRDefault="009A27FA" w:rsidP="00B711E3">
      <w:pPr>
        <w:pStyle w:val="a7"/>
        <w:ind w:left="0" w:firstLine="851"/>
        <w:jc w:val="both"/>
        <w:rPr>
          <w:szCs w:val="28"/>
        </w:rPr>
      </w:pPr>
      <w:r w:rsidRPr="002B79B1">
        <w:rPr>
          <w:szCs w:val="28"/>
          <w:shd w:val="clear" w:color="auto" w:fill="FFFFFF"/>
        </w:rPr>
        <w:t xml:space="preserve">Законопроектом врегульовано питання участі у конкурсі за результатами вступних іспитів з конкурсних предметів у закладі вищої освіти в межах установлених квот прийому до закладів вищої освіти (наукових </w:t>
      </w:r>
      <w:r w:rsidRPr="002B79B1">
        <w:rPr>
          <w:szCs w:val="28"/>
          <w:shd w:val="clear" w:color="auto" w:fill="FFFFFF"/>
        </w:rPr>
        <w:lastRenderedPageBreak/>
        <w:t xml:space="preserve">установ) України для </w:t>
      </w:r>
      <w:r w:rsidRPr="002B79B1">
        <w:rPr>
          <w:szCs w:val="28"/>
        </w:rPr>
        <w:t xml:space="preserve">дітей </w:t>
      </w:r>
      <w:r w:rsidRPr="002B79B1">
        <w:rPr>
          <w:szCs w:val="28"/>
          <w:shd w:val="clear" w:color="auto" w:fill="FFFFFF"/>
        </w:rPr>
        <w:t xml:space="preserve">військовослужбовців, учасників бойових дій, </w:t>
      </w:r>
      <w:r w:rsidR="00821FBC">
        <w:rPr>
          <w:szCs w:val="28"/>
          <w:shd w:val="clear" w:color="auto" w:fill="FFFFFF"/>
        </w:rPr>
        <w:t>співробітників Національної г</w:t>
      </w:r>
      <w:r w:rsidRPr="002B79B1">
        <w:rPr>
          <w:szCs w:val="28"/>
          <w:shd w:val="clear" w:color="auto" w:fill="FFFFFF"/>
        </w:rPr>
        <w:t>вардії Ук</w:t>
      </w:r>
      <w:r w:rsidR="00821FBC">
        <w:rPr>
          <w:szCs w:val="28"/>
          <w:shd w:val="clear" w:color="auto" w:fill="FFFFFF"/>
        </w:rPr>
        <w:t>раїни, Державної с</w:t>
      </w:r>
      <w:r w:rsidRPr="002B79B1">
        <w:rPr>
          <w:szCs w:val="28"/>
          <w:shd w:val="clear" w:color="auto" w:fill="FFFFFF"/>
        </w:rPr>
        <w:t>лужби України з надзвичайних ситуацій, Національної поліції України, Державної прикордонної служби України, Служби безпеки України, які загинули під час виконання службових обов’язків, та дітей медичних працівників, померлих під час виконання обов’язків з протидії розповсюдженню коронавірусної хвороби (COVID-19)</w:t>
      </w:r>
      <w:r w:rsidRPr="002B79B1">
        <w:rPr>
          <w:szCs w:val="28"/>
        </w:rPr>
        <w:t>.</w:t>
      </w:r>
    </w:p>
    <w:p w14:paraId="11451C2B" w14:textId="77777777" w:rsidR="0018604F" w:rsidRDefault="001378A6" w:rsidP="00B711E3">
      <w:pPr>
        <w:pStyle w:val="a7"/>
        <w:ind w:left="0" w:firstLine="851"/>
        <w:jc w:val="both"/>
        <w:rPr>
          <w:szCs w:val="28"/>
        </w:rPr>
      </w:pPr>
      <w:r w:rsidRPr="002B79B1">
        <w:rPr>
          <w:szCs w:val="28"/>
        </w:rPr>
        <w:t xml:space="preserve">Законопроєктом запроваджено можливість </w:t>
      </w:r>
      <w:r w:rsidR="005F02DD" w:rsidRPr="002B79B1">
        <w:rPr>
          <w:szCs w:val="28"/>
        </w:rPr>
        <w:t>вступу за</w:t>
      </w:r>
      <w:r w:rsidR="00160BBC" w:rsidRPr="002B79B1">
        <w:rPr>
          <w:szCs w:val="28"/>
        </w:rPr>
        <w:t xml:space="preserve"> вступними іспитами в межах установлених</w:t>
      </w:r>
      <w:r w:rsidR="005F02DD" w:rsidRPr="002B79B1">
        <w:rPr>
          <w:szCs w:val="28"/>
        </w:rPr>
        <w:t xml:space="preserve"> </w:t>
      </w:r>
      <w:r w:rsidRPr="002B79B1">
        <w:rPr>
          <w:szCs w:val="28"/>
        </w:rPr>
        <w:t xml:space="preserve">квот для </w:t>
      </w:r>
      <w:r w:rsidR="005F02DD" w:rsidRPr="002B79B1">
        <w:rPr>
          <w:szCs w:val="28"/>
        </w:rPr>
        <w:t>вступників</w:t>
      </w:r>
      <w:r w:rsidRPr="002B79B1">
        <w:rPr>
          <w:szCs w:val="28"/>
        </w:rPr>
        <w:t>, місцем проживання яких є тимчасово окупована територія</w:t>
      </w:r>
      <w:r w:rsidR="006C3752" w:rsidRPr="002B79B1">
        <w:rPr>
          <w:szCs w:val="28"/>
        </w:rPr>
        <w:t xml:space="preserve"> та територія населених пунктів на лінії зіткнення</w:t>
      </w:r>
      <w:r w:rsidR="00160BBC" w:rsidRPr="002B79B1">
        <w:rPr>
          <w:szCs w:val="28"/>
        </w:rPr>
        <w:t>, до усіх закладів вищої освіти</w:t>
      </w:r>
      <w:r w:rsidRPr="002B79B1">
        <w:rPr>
          <w:szCs w:val="28"/>
        </w:rPr>
        <w:t>. На сьогодні</w:t>
      </w:r>
      <w:r w:rsidR="005F02DD" w:rsidRPr="002B79B1">
        <w:rPr>
          <w:szCs w:val="28"/>
        </w:rPr>
        <w:t xml:space="preserve"> вступ за</w:t>
      </w:r>
      <w:r w:rsidRPr="002B79B1">
        <w:rPr>
          <w:szCs w:val="28"/>
        </w:rPr>
        <w:t xml:space="preserve"> квот</w:t>
      </w:r>
      <w:r w:rsidR="005F02DD" w:rsidRPr="002B79B1">
        <w:rPr>
          <w:szCs w:val="28"/>
        </w:rPr>
        <w:t>ою</w:t>
      </w:r>
      <w:r w:rsidRPr="002B79B1">
        <w:rPr>
          <w:szCs w:val="28"/>
        </w:rPr>
        <w:t xml:space="preserve"> передбачено лише для вступників, місцем</w:t>
      </w:r>
      <w:r w:rsidRPr="001378A6">
        <w:rPr>
          <w:szCs w:val="28"/>
        </w:rPr>
        <w:t xml:space="preserve"> проживання яких є тимчасово окупована територія</w:t>
      </w:r>
      <w:r>
        <w:rPr>
          <w:szCs w:val="28"/>
        </w:rPr>
        <w:t xml:space="preserve"> Автономної Республіки Крим та м</w:t>
      </w:r>
      <w:r w:rsidR="00812ADF">
        <w:rPr>
          <w:szCs w:val="28"/>
        </w:rPr>
        <w:t>іста</w:t>
      </w:r>
      <w:r>
        <w:rPr>
          <w:szCs w:val="28"/>
        </w:rPr>
        <w:t xml:space="preserve"> Севаст</w:t>
      </w:r>
      <w:r w:rsidR="00160BBC">
        <w:rPr>
          <w:szCs w:val="28"/>
        </w:rPr>
        <w:t>опол</w:t>
      </w:r>
      <w:r w:rsidR="00812ADF">
        <w:rPr>
          <w:szCs w:val="28"/>
        </w:rPr>
        <w:t>я</w:t>
      </w:r>
      <w:r w:rsidR="00160BBC">
        <w:rPr>
          <w:szCs w:val="28"/>
        </w:rPr>
        <w:t xml:space="preserve"> до уповноважених закладів вищої освіти.</w:t>
      </w:r>
    </w:p>
    <w:p w14:paraId="23565F43" w14:textId="77777777" w:rsidR="00B711E3" w:rsidRDefault="00B711E3" w:rsidP="00B711E3">
      <w:pPr>
        <w:pStyle w:val="a7"/>
        <w:ind w:left="0" w:firstLine="851"/>
        <w:jc w:val="both"/>
        <w:rPr>
          <w:szCs w:val="28"/>
        </w:rPr>
      </w:pPr>
    </w:p>
    <w:p w14:paraId="43914550" w14:textId="77777777" w:rsidR="002C0B20" w:rsidRPr="00D50E6C" w:rsidRDefault="002C0B20" w:rsidP="00B711E3">
      <w:pPr>
        <w:ind w:firstLine="720"/>
        <w:jc w:val="both"/>
        <w:rPr>
          <w:b/>
          <w:szCs w:val="28"/>
        </w:rPr>
      </w:pPr>
      <w:r w:rsidRPr="00D50E6C">
        <w:rPr>
          <w:b/>
          <w:szCs w:val="28"/>
        </w:rPr>
        <w:t>4. Стан нормативно-правової бази у даній сфері правового регулювання</w:t>
      </w:r>
    </w:p>
    <w:p w14:paraId="371CDBD7" w14:textId="05B2509E" w:rsidR="00532EAA" w:rsidRDefault="00532EAA" w:rsidP="00B711E3">
      <w:pPr>
        <w:pStyle w:val="af0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0E6C">
        <w:rPr>
          <w:rFonts w:ascii="Times New Roman" w:hAnsi="Times New Roman" w:cs="Times New Roman"/>
          <w:sz w:val="28"/>
          <w:szCs w:val="28"/>
        </w:rPr>
        <w:t>Нормативно-правову базу у даній сфе</w:t>
      </w:r>
      <w:r>
        <w:rPr>
          <w:rFonts w:ascii="Times New Roman" w:hAnsi="Times New Roman" w:cs="Times New Roman"/>
          <w:sz w:val="28"/>
          <w:szCs w:val="28"/>
        </w:rPr>
        <w:t>рі правового регулювання складають</w:t>
      </w:r>
      <w:r w:rsidR="00B711E3">
        <w:rPr>
          <w:rFonts w:ascii="Times New Roman" w:hAnsi="Times New Roman" w:cs="Times New Roman"/>
          <w:sz w:val="28"/>
          <w:szCs w:val="28"/>
        </w:rPr>
        <w:t xml:space="preserve"> </w:t>
      </w:r>
      <w:r w:rsidRPr="00B711E3">
        <w:rPr>
          <w:rFonts w:ascii="Times New Roman" w:hAnsi="Times New Roman" w:cs="Times New Roman"/>
          <w:sz w:val="28"/>
          <w:szCs w:val="28"/>
        </w:rPr>
        <w:t>Конституці</w:t>
      </w:r>
      <w:r w:rsidR="00821FBC">
        <w:rPr>
          <w:rFonts w:ascii="Times New Roman" w:hAnsi="Times New Roman" w:cs="Times New Roman"/>
          <w:sz w:val="28"/>
          <w:szCs w:val="28"/>
        </w:rPr>
        <w:t xml:space="preserve">я України, Закон України </w:t>
      </w:r>
      <w:r w:rsidR="00821FBC" w:rsidRPr="00833A53">
        <w:rPr>
          <w:rFonts w:ascii="Times New Roman" w:hAnsi="Times New Roman" w:cs="Courier New"/>
          <w:sz w:val="28"/>
          <w:szCs w:val="28"/>
        </w:rPr>
        <w:t>"</w:t>
      </w:r>
      <w:r w:rsidR="00821FBC">
        <w:rPr>
          <w:rFonts w:ascii="Times New Roman" w:hAnsi="Times New Roman" w:cs="Times New Roman"/>
          <w:sz w:val="28"/>
          <w:szCs w:val="28"/>
        </w:rPr>
        <w:t>Про освіту</w:t>
      </w:r>
      <w:r w:rsidR="00821FBC" w:rsidRPr="00833A53">
        <w:rPr>
          <w:rFonts w:ascii="Times New Roman" w:hAnsi="Times New Roman" w:cs="Courier New"/>
          <w:sz w:val="28"/>
          <w:szCs w:val="28"/>
        </w:rPr>
        <w:t>"</w:t>
      </w:r>
      <w:r w:rsidR="00B711E3" w:rsidRPr="00B711E3">
        <w:rPr>
          <w:rFonts w:ascii="Times New Roman" w:hAnsi="Times New Roman" w:cs="Times New Roman"/>
          <w:sz w:val="28"/>
          <w:szCs w:val="28"/>
        </w:rPr>
        <w:t xml:space="preserve">, </w:t>
      </w:r>
      <w:r w:rsidR="00821FBC">
        <w:rPr>
          <w:rFonts w:ascii="Times New Roman" w:hAnsi="Times New Roman" w:cs="Times New Roman"/>
          <w:sz w:val="28"/>
          <w:szCs w:val="28"/>
        </w:rPr>
        <w:t xml:space="preserve">Закон України </w:t>
      </w:r>
      <w:r w:rsidR="00821FBC" w:rsidRPr="00833A53">
        <w:rPr>
          <w:rFonts w:ascii="Times New Roman" w:hAnsi="Times New Roman" w:cs="Courier New"/>
          <w:sz w:val="28"/>
          <w:szCs w:val="28"/>
        </w:rPr>
        <w:t>"</w:t>
      </w:r>
      <w:r w:rsidRPr="00B711E3">
        <w:rPr>
          <w:rFonts w:ascii="Times New Roman" w:hAnsi="Times New Roman" w:cs="Times New Roman"/>
          <w:sz w:val="28"/>
          <w:szCs w:val="28"/>
        </w:rPr>
        <w:t>Про вищу освіту</w:t>
      </w:r>
      <w:r w:rsidR="00821FBC" w:rsidRPr="00833A53">
        <w:rPr>
          <w:rFonts w:ascii="Times New Roman" w:hAnsi="Times New Roman" w:cs="Courier New"/>
          <w:sz w:val="28"/>
          <w:szCs w:val="28"/>
        </w:rPr>
        <w:t>"</w:t>
      </w:r>
      <w:r w:rsidR="00B711E3">
        <w:rPr>
          <w:rFonts w:ascii="Times New Roman" w:hAnsi="Times New Roman" w:cs="Times New Roman"/>
          <w:sz w:val="28"/>
          <w:szCs w:val="28"/>
        </w:rPr>
        <w:t>.</w:t>
      </w:r>
    </w:p>
    <w:p w14:paraId="692A8F69" w14:textId="77777777" w:rsidR="00B711E3" w:rsidRPr="00B711E3" w:rsidRDefault="00B711E3" w:rsidP="00B711E3">
      <w:pPr>
        <w:pStyle w:val="af0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CC93DA" w14:textId="77777777" w:rsidR="002C0B20" w:rsidRPr="00D50E6C" w:rsidRDefault="002C0B20" w:rsidP="00B711E3">
      <w:pPr>
        <w:ind w:firstLine="720"/>
        <w:jc w:val="both"/>
        <w:rPr>
          <w:b/>
          <w:szCs w:val="28"/>
        </w:rPr>
      </w:pPr>
      <w:r w:rsidRPr="00D50E6C">
        <w:rPr>
          <w:b/>
          <w:szCs w:val="28"/>
        </w:rPr>
        <w:t>5. Фінансово-економічне обґрунтування</w:t>
      </w:r>
    </w:p>
    <w:p w14:paraId="6350CA77" w14:textId="77777777" w:rsidR="006C3752" w:rsidRDefault="002C0B20" w:rsidP="00B711E3">
      <w:pPr>
        <w:ind w:firstLine="720"/>
        <w:jc w:val="both"/>
        <w:rPr>
          <w:szCs w:val="28"/>
        </w:rPr>
      </w:pPr>
      <w:r>
        <w:rPr>
          <w:szCs w:val="28"/>
        </w:rPr>
        <w:t>Про</w:t>
      </w:r>
      <w:r w:rsidR="00160BBC">
        <w:rPr>
          <w:szCs w:val="28"/>
        </w:rPr>
        <w:t>є</w:t>
      </w:r>
      <w:r>
        <w:rPr>
          <w:szCs w:val="28"/>
        </w:rPr>
        <w:t>кт</w:t>
      </w:r>
      <w:r w:rsidRPr="00D50E6C">
        <w:rPr>
          <w:szCs w:val="28"/>
        </w:rPr>
        <w:t xml:space="preserve"> не передбачає додаткових витрат з Державного бюджету України.</w:t>
      </w:r>
    </w:p>
    <w:p w14:paraId="2D7420E1" w14:textId="77777777" w:rsidR="00B711E3" w:rsidRPr="00D50E6C" w:rsidRDefault="00B711E3" w:rsidP="00B711E3">
      <w:pPr>
        <w:ind w:firstLine="720"/>
        <w:jc w:val="both"/>
        <w:rPr>
          <w:szCs w:val="28"/>
        </w:rPr>
      </w:pPr>
    </w:p>
    <w:p w14:paraId="5B1E35EC" w14:textId="77777777" w:rsidR="002C0B20" w:rsidRPr="001602E0" w:rsidRDefault="002C0B20" w:rsidP="00B711E3">
      <w:pPr>
        <w:ind w:firstLine="720"/>
        <w:jc w:val="both"/>
        <w:rPr>
          <w:b/>
          <w:szCs w:val="28"/>
        </w:rPr>
      </w:pPr>
      <w:r w:rsidRPr="001602E0">
        <w:rPr>
          <w:b/>
          <w:szCs w:val="28"/>
        </w:rPr>
        <w:t>6. Запобігання корупції</w:t>
      </w:r>
    </w:p>
    <w:p w14:paraId="310784F0" w14:textId="77777777" w:rsidR="002C0B20" w:rsidRDefault="002C0B20" w:rsidP="00B711E3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D50E6C">
        <w:rPr>
          <w:sz w:val="28"/>
          <w:szCs w:val="28"/>
        </w:rPr>
        <w:t xml:space="preserve">У </w:t>
      </w:r>
      <w:r>
        <w:rPr>
          <w:sz w:val="28"/>
          <w:szCs w:val="28"/>
        </w:rPr>
        <w:t>про</w:t>
      </w:r>
      <w:r w:rsidR="00160BBC">
        <w:rPr>
          <w:sz w:val="28"/>
          <w:szCs w:val="28"/>
        </w:rPr>
        <w:t>є</w:t>
      </w:r>
      <w:r>
        <w:rPr>
          <w:sz w:val="28"/>
          <w:szCs w:val="28"/>
        </w:rPr>
        <w:t>кт</w:t>
      </w:r>
      <w:r w:rsidRPr="00D50E6C">
        <w:rPr>
          <w:sz w:val="28"/>
          <w:szCs w:val="28"/>
        </w:rPr>
        <w:t>і Закону відсутні правила і процедури, які можуть містити ризики вчинення корупційних правопорушень.</w:t>
      </w:r>
    </w:p>
    <w:p w14:paraId="42A902AD" w14:textId="77777777" w:rsidR="00B14426" w:rsidRPr="00D50E6C" w:rsidRDefault="00B14426" w:rsidP="00B711E3">
      <w:pPr>
        <w:pStyle w:val="ae"/>
        <w:spacing w:after="0"/>
        <w:ind w:left="0" w:firstLine="709"/>
        <w:jc w:val="both"/>
        <w:rPr>
          <w:sz w:val="28"/>
          <w:szCs w:val="28"/>
        </w:rPr>
      </w:pPr>
    </w:p>
    <w:p w14:paraId="0883BBBD" w14:textId="77777777" w:rsidR="002C0B20" w:rsidRPr="00D50E6C" w:rsidRDefault="00B711E3" w:rsidP="00B711E3">
      <w:pPr>
        <w:ind w:firstLine="709"/>
        <w:jc w:val="both"/>
        <w:rPr>
          <w:b/>
          <w:szCs w:val="28"/>
        </w:rPr>
      </w:pPr>
      <w:r>
        <w:rPr>
          <w:b/>
          <w:szCs w:val="28"/>
        </w:rPr>
        <w:t xml:space="preserve">7. </w:t>
      </w:r>
      <w:r w:rsidR="002C0B20" w:rsidRPr="00D50E6C">
        <w:rPr>
          <w:b/>
          <w:szCs w:val="28"/>
        </w:rPr>
        <w:t xml:space="preserve">Прогноз соціально-економічних, правових та інших наслідків прийняття </w:t>
      </w:r>
      <w:r w:rsidR="002C0B20">
        <w:rPr>
          <w:b/>
          <w:szCs w:val="28"/>
        </w:rPr>
        <w:t>проект</w:t>
      </w:r>
      <w:r w:rsidR="002C0B20" w:rsidRPr="00D50E6C">
        <w:rPr>
          <w:b/>
          <w:szCs w:val="28"/>
        </w:rPr>
        <w:t>у Закону</w:t>
      </w:r>
    </w:p>
    <w:p w14:paraId="40C5FF40" w14:textId="2FF4DAE4" w:rsidR="002C0B20" w:rsidRDefault="002C0B20" w:rsidP="00B711E3">
      <w:pPr>
        <w:autoSpaceDE w:val="0"/>
        <w:autoSpaceDN w:val="0"/>
        <w:adjustRightInd w:val="0"/>
        <w:ind w:firstLine="851"/>
        <w:jc w:val="both"/>
        <w:rPr>
          <w:szCs w:val="28"/>
          <w:lang w:eastAsia="uk-UA"/>
        </w:rPr>
      </w:pPr>
      <w:r w:rsidRPr="000B4EDA">
        <w:rPr>
          <w:szCs w:val="28"/>
          <w:lang w:eastAsia="uk-UA"/>
        </w:rPr>
        <w:t xml:space="preserve">Прийняття </w:t>
      </w:r>
      <w:r>
        <w:rPr>
          <w:szCs w:val="28"/>
          <w:lang w:eastAsia="uk-UA"/>
        </w:rPr>
        <w:t>про</w:t>
      </w:r>
      <w:r w:rsidR="00160BBC">
        <w:rPr>
          <w:szCs w:val="28"/>
          <w:lang w:eastAsia="uk-UA"/>
        </w:rPr>
        <w:t>є</w:t>
      </w:r>
      <w:r w:rsidRPr="000B4EDA">
        <w:rPr>
          <w:szCs w:val="28"/>
          <w:lang w:eastAsia="uk-UA"/>
        </w:rPr>
        <w:t xml:space="preserve">кту Закону створить </w:t>
      </w:r>
      <w:r w:rsidR="001602E0">
        <w:rPr>
          <w:szCs w:val="28"/>
          <w:lang w:eastAsia="uk-UA"/>
        </w:rPr>
        <w:t xml:space="preserve">сприятливі </w:t>
      </w:r>
      <w:r w:rsidRPr="000B4EDA">
        <w:rPr>
          <w:szCs w:val="28"/>
          <w:lang w:eastAsia="uk-UA"/>
        </w:rPr>
        <w:t xml:space="preserve">умови </w:t>
      </w:r>
      <w:r w:rsidR="001602E0">
        <w:rPr>
          <w:szCs w:val="28"/>
          <w:lang w:eastAsia="uk-UA"/>
        </w:rPr>
        <w:t xml:space="preserve">для вступу на навчання для здобуття вищої освіти </w:t>
      </w:r>
      <w:r w:rsidR="001602E0" w:rsidRPr="001602E0">
        <w:rPr>
          <w:szCs w:val="28"/>
          <w:lang w:eastAsia="uk-UA"/>
        </w:rPr>
        <w:t>осіб, місцем проживання яких є тимчасово окупована територія</w:t>
      </w:r>
      <w:r w:rsidR="006C3752">
        <w:rPr>
          <w:szCs w:val="28"/>
          <w:lang w:eastAsia="uk-UA"/>
        </w:rPr>
        <w:t xml:space="preserve"> </w:t>
      </w:r>
      <w:r w:rsidR="006C3752">
        <w:rPr>
          <w:szCs w:val="28"/>
        </w:rPr>
        <w:t>та територія населених пунктів на лінії зіткнення</w:t>
      </w:r>
      <w:r w:rsidR="00B14426">
        <w:rPr>
          <w:szCs w:val="28"/>
        </w:rPr>
        <w:t xml:space="preserve">, а також дітей </w:t>
      </w:r>
      <w:r w:rsidR="00B14426" w:rsidRPr="00B14426">
        <w:rPr>
          <w:color w:val="333333"/>
          <w:szCs w:val="28"/>
          <w:shd w:val="clear" w:color="auto" w:fill="FFFFFF"/>
        </w:rPr>
        <w:t>військовослужбовців, учасників бойових ді</w:t>
      </w:r>
      <w:r w:rsidR="00821FBC">
        <w:rPr>
          <w:color w:val="333333"/>
          <w:szCs w:val="28"/>
          <w:shd w:val="clear" w:color="auto" w:fill="FFFFFF"/>
        </w:rPr>
        <w:t>й, співробітників Національної гвардії України, Державної с</w:t>
      </w:r>
      <w:bookmarkStart w:id="1" w:name="_GoBack"/>
      <w:bookmarkEnd w:id="1"/>
      <w:r w:rsidR="00B14426" w:rsidRPr="00B14426">
        <w:rPr>
          <w:color w:val="333333"/>
          <w:szCs w:val="28"/>
          <w:shd w:val="clear" w:color="auto" w:fill="FFFFFF"/>
        </w:rPr>
        <w:t>лужби України з надзвичайних ситуацій, Національної поліції України, Державної прикордонної служби України, Служби безпеки України, які загинули під час в</w:t>
      </w:r>
      <w:r w:rsidR="00B14426">
        <w:rPr>
          <w:color w:val="333333"/>
          <w:szCs w:val="28"/>
          <w:shd w:val="clear" w:color="auto" w:fill="FFFFFF"/>
        </w:rPr>
        <w:t>иконання службових обов’язків, та дітей</w:t>
      </w:r>
      <w:r w:rsidR="00B14426" w:rsidRPr="00B14426">
        <w:rPr>
          <w:color w:val="333333"/>
          <w:szCs w:val="28"/>
          <w:shd w:val="clear" w:color="auto" w:fill="FFFFFF"/>
        </w:rPr>
        <w:t xml:space="preserve"> медичних працівників, померлих під час виконання обов’язків з протидії розповсюдженню коронавірусної хвороби (COVID-19)</w:t>
      </w:r>
      <w:r w:rsidR="001602E0">
        <w:rPr>
          <w:szCs w:val="28"/>
          <w:lang w:eastAsia="uk-UA"/>
        </w:rPr>
        <w:t>.</w:t>
      </w:r>
    </w:p>
    <w:p w14:paraId="06DE1FEE" w14:textId="77777777" w:rsidR="001602E0" w:rsidRDefault="001602E0" w:rsidP="00B711E3">
      <w:pPr>
        <w:autoSpaceDE w:val="0"/>
        <w:autoSpaceDN w:val="0"/>
        <w:adjustRightInd w:val="0"/>
        <w:ind w:firstLine="851"/>
        <w:jc w:val="both"/>
        <w:rPr>
          <w:szCs w:val="28"/>
          <w:lang w:eastAsia="uk-UA"/>
        </w:rPr>
      </w:pPr>
    </w:p>
    <w:p w14:paraId="252CFE05" w14:textId="11853080" w:rsidR="00B14426" w:rsidRDefault="002F26E9" w:rsidP="002F26E9">
      <w:pPr>
        <w:autoSpaceDE w:val="0"/>
        <w:autoSpaceDN w:val="0"/>
        <w:adjustRightInd w:val="0"/>
        <w:ind w:firstLine="426"/>
        <w:jc w:val="both"/>
        <w:rPr>
          <w:szCs w:val="28"/>
          <w:lang w:eastAsia="uk-UA"/>
        </w:rPr>
      </w:pPr>
      <w:r>
        <w:rPr>
          <w:szCs w:val="28"/>
          <w:lang w:eastAsia="uk-UA"/>
        </w:rPr>
        <w:t xml:space="preserve">    </w:t>
      </w:r>
      <w:r w:rsidR="00B14426">
        <w:rPr>
          <w:szCs w:val="28"/>
          <w:lang w:eastAsia="uk-UA"/>
        </w:rPr>
        <w:t xml:space="preserve">  </w:t>
      </w:r>
      <w:r>
        <w:rPr>
          <w:szCs w:val="28"/>
          <w:lang w:eastAsia="uk-UA"/>
        </w:rPr>
        <w:t xml:space="preserve"> </w:t>
      </w:r>
      <w:r w:rsidR="00B14426">
        <w:rPr>
          <w:szCs w:val="28"/>
          <w:lang w:eastAsia="uk-UA"/>
        </w:rPr>
        <w:t xml:space="preserve">Заступник </w:t>
      </w:r>
      <w:r>
        <w:rPr>
          <w:szCs w:val="28"/>
          <w:lang w:eastAsia="uk-UA"/>
        </w:rPr>
        <w:t>Керівник</w:t>
      </w:r>
      <w:r w:rsidR="00B14426">
        <w:rPr>
          <w:szCs w:val="28"/>
          <w:lang w:eastAsia="uk-UA"/>
        </w:rPr>
        <w:t>а</w:t>
      </w:r>
    </w:p>
    <w:p w14:paraId="06051690" w14:textId="2BC034F3" w:rsidR="002F26E9" w:rsidRDefault="002F26E9" w:rsidP="00B14426">
      <w:pPr>
        <w:autoSpaceDE w:val="0"/>
        <w:autoSpaceDN w:val="0"/>
        <w:adjustRightInd w:val="0"/>
        <w:ind w:firstLine="426"/>
        <w:jc w:val="both"/>
        <w:rPr>
          <w:szCs w:val="28"/>
          <w:lang w:eastAsia="uk-UA"/>
        </w:rPr>
      </w:pPr>
      <w:r>
        <w:rPr>
          <w:szCs w:val="28"/>
          <w:lang w:eastAsia="uk-UA"/>
        </w:rPr>
        <w:t>Офісу</w:t>
      </w:r>
      <w:r w:rsidR="00B14426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Президента України     </w:t>
      </w:r>
      <w:r w:rsidR="00B14426">
        <w:rPr>
          <w:szCs w:val="28"/>
          <w:lang w:eastAsia="uk-UA"/>
        </w:rPr>
        <w:t xml:space="preserve">                               </w:t>
      </w:r>
      <w:r>
        <w:rPr>
          <w:szCs w:val="28"/>
          <w:lang w:eastAsia="uk-UA"/>
        </w:rPr>
        <w:t xml:space="preserve">                 </w:t>
      </w:r>
      <w:r w:rsidR="00B14426">
        <w:rPr>
          <w:b/>
          <w:szCs w:val="28"/>
          <w:lang w:eastAsia="uk-UA"/>
        </w:rPr>
        <w:t>Ю.КОСТЮК</w:t>
      </w:r>
    </w:p>
    <w:sectPr w:rsidR="002F26E9" w:rsidSect="00B711E3">
      <w:headerReference w:type="default" r:id="rId9"/>
      <w:pgSz w:w="11906" w:h="16838"/>
      <w:pgMar w:top="1134" w:right="85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55C995" w14:textId="77777777" w:rsidR="002B79B1" w:rsidRDefault="002B79B1" w:rsidP="00B71E5B">
      <w:r>
        <w:separator/>
      </w:r>
    </w:p>
  </w:endnote>
  <w:endnote w:type="continuationSeparator" w:id="0">
    <w:p w14:paraId="7033939A" w14:textId="77777777" w:rsidR="002B79B1" w:rsidRDefault="002B79B1" w:rsidP="00B71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 CYR"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Segoe UI"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F788A0" w14:textId="77777777" w:rsidR="002B79B1" w:rsidRDefault="002B79B1" w:rsidP="00B71E5B">
      <w:r>
        <w:separator/>
      </w:r>
    </w:p>
  </w:footnote>
  <w:footnote w:type="continuationSeparator" w:id="0">
    <w:p w14:paraId="3D1913B8" w14:textId="77777777" w:rsidR="002B79B1" w:rsidRDefault="002B79B1" w:rsidP="00B71E5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6799781"/>
      <w:docPartObj>
        <w:docPartGallery w:val="Page Numbers (Top of Page)"/>
        <w:docPartUnique/>
      </w:docPartObj>
    </w:sdtPr>
    <w:sdtContent>
      <w:p w14:paraId="11E2DB59" w14:textId="77777777" w:rsidR="002B79B1" w:rsidRDefault="002B79B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1FBC">
          <w:rPr>
            <w:noProof/>
          </w:rPr>
          <w:t>2</w:t>
        </w:r>
        <w:r>
          <w:fldChar w:fldCharType="end"/>
        </w:r>
      </w:p>
    </w:sdtContent>
  </w:sdt>
  <w:p w14:paraId="4705A6AC" w14:textId="77777777" w:rsidR="002B79B1" w:rsidRDefault="002B79B1">
    <w:pPr>
      <w:pStyle w:val="a8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F38CE"/>
    <w:multiLevelType w:val="hybridMultilevel"/>
    <w:tmpl w:val="E4DA05F4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4FE0658"/>
    <w:multiLevelType w:val="hybridMultilevel"/>
    <w:tmpl w:val="90F47790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4C837940"/>
    <w:multiLevelType w:val="hybridMultilevel"/>
    <w:tmpl w:val="E1200834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5F27314F"/>
    <w:multiLevelType w:val="hybridMultilevel"/>
    <w:tmpl w:val="C85871A6"/>
    <w:lvl w:ilvl="0" w:tplc="04220001">
      <w:start w:val="1"/>
      <w:numFmt w:val="bullet"/>
      <w:lvlText w:val=""/>
      <w:lvlJc w:val="left"/>
      <w:pPr>
        <w:ind w:left="21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556"/>
    <w:rsid w:val="00005DC0"/>
    <w:rsid w:val="00016E3D"/>
    <w:rsid w:val="00042B8B"/>
    <w:rsid w:val="000702BB"/>
    <w:rsid w:val="000717C3"/>
    <w:rsid w:val="000969DD"/>
    <w:rsid w:val="001378A6"/>
    <w:rsid w:val="001469AF"/>
    <w:rsid w:val="00147A9A"/>
    <w:rsid w:val="001602E0"/>
    <w:rsid w:val="00160BBC"/>
    <w:rsid w:val="00170133"/>
    <w:rsid w:val="00172B26"/>
    <w:rsid w:val="0018604F"/>
    <w:rsid w:val="001A0ED5"/>
    <w:rsid w:val="001C74C5"/>
    <w:rsid w:val="001C7525"/>
    <w:rsid w:val="001D1091"/>
    <w:rsid w:val="001D161E"/>
    <w:rsid w:val="001D636F"/>
    <w:rsid w:val="001E2CB0"/>
    <w:rsid w:val="002259A3"/>
    <w:rsid w:val="002470F6"/>
    <w:rsid w:val="00252C9E"/>
    <w:rsid w:val="002B79B1"/>
    <w:rsid w:val="002C0B20"/>
    <w:rsid w:val="002F26E9"/>
    <w:rsid w:val="0032267F"/>
    <w:rsid w:val="00364A23"/>
    <w:rsid w:val="00384EB2"/>
    <w:rsid w:val="003A0C08"/>
    <w:rsid w:val="003B30D9"/>
    <w:rsid w:val="003D7336"/>
    <w:rsid w:val="003E0791"/>
    <w:rsid w:val="003E6E9D"/>
    <w:rsid w:val="00403656"/>
    <w:rsid w:val="00470640"/>
    <w:rsid w:val="00475314"/>
    <w:rsid w:val="0049401F"/>
    <w:rsid w:val="004C4A5C"/>
    <w:rsid w:val="00532EAA"/>
    <w:rsid w:val="00537D5A"/>
    <w:rsid w:val="00544397"/>
    <w:rsid w:val="00552DFA"/>
    <w:rsid w:val="005532B3"/>
    <w:rsid w:val="005D4EBF"/>
    <w:rsid w:val="005E027F"/>
    <w:rsid w:val="005E743D"/>
    <w:rsid w:val="005F02DD"/>
    <w:rsid w:val="00601FC8"/>
    <w:rsid w:val="00604839"/>
    <w:rsid w:val="0064319B"/>
    <w:rsid w:val="00645983"/>
    <w:rsid w:val="00653396"/>
    <w:rsid w:val="0065484C"/>
    <w:rsid w:val="006670D9"/>
    <w:rsid w:val="006C3752"/>
    <w:rsid w:val="0070149F"/>
    <w:rsid w:val="007137B5"/>
    <w:rsid w:val="00750EBC"/>
    <w:rsid w:val="00751C70"/>
    <w:rsid w:val="00756C23"/>
    <w:rsid w:val="007703FC"/>
    <w:rsid w:val="00775416"/>
    <w:rsid w:val="007C2BC2"/>
    <w:rsid w:val="00812ADF"/>
    <w:rsid w:val="00821FBC"/>
    <w:rsid w:val="008546A3"/>
    <w:rsid w:val="008657E5"/>
    <w:rsid w:val="008A2E8F"/>
    <w:rsid w:val="008B6F9D"/>
    <w:rsid w:val="008E0995"/>
    <w:rsid w:val="008E1423"/>
    <w:rsid w:val="008F0C1F"/>
    <w:rsid w:val="00907300"/>
    <w:rsid w:val="00931E20"/>
    <w:rsid w:val="009337B9"/>
    <w:rsid w:val="00940752"/>
    <w:rsid w:val="00940A8A"/>
    <w:rsid w:val="009979F0"/>
    <w:rsid w:val="009A27FA"/>
    <w:rsid w:val="009D4914"/>
    <w:rsid w:val="009E062B"/>
    <w:rsid w:val="00A02848"/>
    <w:rsid w:val="00A06ED7"/>
    <w:rsid w:val="00A20C66"/>
    <w:rsid w:val="00A44595"/>
    <w:rsid w:val="00A70A1A"/>
    <w:rsid w:val="00A76BBE"/>
    <w:rsid w:val="00AA5EEC"/>
    <w:rsid w:val="00AD32B8"/>
    <w:rsid w:val="00AE6F61"/>
    <w:rsid w:val="00B14426"/>
    <w:rsid w:val="00B370F0"/>
    <w:rsid w:val="00B62936"/>
    <w:rsid w:val="00B66F01"/>
    <w:rsid w:val="00B711E3"/>
    <w:rsid w:val="00B71E5B"/>
    <w:rsid w:val="00BC3001"/>
    <w:rsid w:val="00BF3601"/>
    <w:rsid w:val="00C04010"/>
    <w:rsid w:val="00C14EA4"/>
    <w:rsid w:val="00C2243C"/>
    <w:rsid w:val="00C4036E"/>
    <w:rsid w:val="00C6088A"/>
    <w:rsid w:val="00C72556"/>
    <w:rsid w:val="00C80654"/>
    <w:rsid w:val="00CA3109"/>
    <w:rsid w:val="00CB235C"/>
    <w:rsid w:val="00CE20D5"/>
    <w:rsid w:val="00D30E61"/>
    <w:rsid w:val="00D319A6"/>
    <w:rsid w:val="00D352AE"/>
    <w:rsid w:val="00D63CBF"/>
    <w:rsid w:val="00D66B34"/>
    <w:rsid w:val="00D90F96"/>
    <w:rsid w:val="00DA28F1"/>
    <w:rsid w:val="00DE353C"/>
    <w:rsid w:val="00DF10B5"/>
    <w:rsid w:val="00DF7392"/>
    <w:rsid w:val="00E01A44"/>
    <w:rsid w:val="00E606C7"/>
    <w:rsid w:val="00E96E61"/>
    <w:rsid w:val="00EB69C4"/>
    <w:rsid w:val="00EF493F"/>
    <w:rsid w:val="00F057EA"/>
    <w:rsid w:val="00F44958"/>
    <w:rsid w:val="00F501CB"/>
    <w:rsid w:val="00F57181"/>
    <w:rsid w:val="00FA024D"/>
    <w:rsid w:val="00FD4715"/>
    <w:rsid w:val="00FE0439"/>
    <w:rsid w:val="00FF0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16248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FC8"/>
    <w:rPr>
      <w:rFonts w:ascii="Times New Roman" w:hAnsi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03656"/>
    <w:pPr>
      <w:keepNext/>
      <w:overflowPunct w:val="0"/>
      <w:autoSpaceDE w:val="0"/>
      <w:autoSpaceDN w:val="0"/>
      <w:adjustRightInd w:val="0"/>
      <w:outlineLvl w:val="0"/>
    </w:pPr>
    <w:rPr>
      <w:rFonts w:ascii="Times New Roman CYR" w:hAnsi="Times New Roman CYR"/>
      <w:b/>
      <w:caps/>
      <w:szCs w:val="28"/>
    </w:rPr>
  </w:style>
  <w:style w:type="paragraph" w:styleId="2">
    <w:name w:val="heading 2"/>
    <w:basedOn w:val="a"/>
    <w:next w:val="a"/>
    <w:link w:val="20"/>
    <w:uiPriority w:val="99"/>
    <w:qFormat/>
    <w:rsid w:val="00403656"/>
    <w:pPr>
      <w:keepNext/>
      <w:jc w:val="center"/>
      <w:outlineLvl w:val="1"/>
    </w:pPr>
    <w:rPr>
      <w:rFonts w:ascii="Arial" w:hAnsi="Arial" w:cs="Arial"/>
      <w:b/>
      <w:bCs/>
      <w:sz w:val="36"/>
    </w:rPr>
  </w:style>
  <w:style w:type="paragraph" w:styleId="3">
    <w:name w:val="heading 3"/>
    <w:basedOn w:val="a"/>
    <w:next w:val="a"/>
    <w:link w:val="30"/>
    <w:uiPriority w:val="99"/>
    <w:qFormat/>
    <w:rsid w:val="00403656"/>
    <w:pPr>
      <w:keepNext/>
      <w:jc w:val="center"/>
      <w:outlineLvl w:val="2"/>
    </w:pPr>
    <w:rPr>
      <w:b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403656"/>
    <w:pPr>
      <w:keepNext/>
      <w:spacing w:before="240" w:after="60"/>
      <w:outlineLvl w:val="3"/>
    </w:pPr>
    <w:rPr>
      <w:b/>
      <w:bCs/>
      <w:szCs w:val="28"/>
    </w:rPr>
  </w:style>
  <w:style w:type="paragraph" w:styleId="5">
    <w:name w:val="heading 5"/>
    <w:basedOn w:val="a"/>
    <w:next w:val="a"/>
    <w:link w:val="50"/>
    <w:uiPriority w:val="99"/>
    <w:qFormat/>
    <w:rsid w:val="00403656"/>
    <w:pPr>
      <w:keepNext/>
      <w:jc w:val="center"/>
      <w:outlineLvl w:val="4"/>
    </w:pPr>
    <w:rPr>
      <w:b/>
      <w:sz w:val="32"/>
      <w:szCs w:val="20"/>
      <w:u w:val="single"/>
    </w:rPr>
  </w:style>
  <w:style w:type="paragraph" w:styleId="6">
    <w:name w:val="heading 6"/>
    <w:basedOn w:val="a"/>
    <w:next w:val="a"/>
    <w:link w:val="60"/>
    <w:uiPriority w:val="99"/>
    <w:qFormat/>
    <w:rsid w:val="00403656"/>
    <w:pPr>
      <w:keepNext/>
      <w:jc w:val="center"/>
      <w:outlineLvl w:val="5"/>
    </w:pPr>
    <w:rPr>
      <w:rFonts w:ascii="Arial" w:hAnsi="Arial" w:cs="Arial"/>
      <w:b/>
      <w:bCs/>
      <w:sz w:val="48"/>
      <w:szCs w:val="48"/>
    </w:rPr>
  </w:style>
  <w:style w:type="paragraph" w:styleId="7">
    <w:name w:val="heading 7"/>
    <w:basedOn w:val="a"/>
    <w:next w:val="a"/>
    <w:link w:val="70"/>
    <w:uiPriority w:val="99"/>
    <w:qFormat/>
    <w:rsid w:val="00403656"/>
    <w:pPr>
      <w:keepNext/>
      <w:widowControl w:val="0"/>
      <w:overflowPunct w:val="0"/>
      <w:autoSpaceDE w:val="0"/>
      <w:autoSpaceDN w:val="0"/>
      <w:adjustRightInd w:val="0"/>
      <w:jc w:val="center"/>
      <w:outlineLvl w:val="6"/>
    </w:pPr>
    <w:rPr>
      <w:rFonts w:ascii="Times New Roman CYR" w:hAnsi="Times New Roman CYR"/>
      <w:b/>
      <w:szCs w:val="20"/>
    </w:rPr>
  </w:style>
  <w:style w:type="paragraph" w:styleId="8">
    <w:name w:val="heading 8"/>
    <w:basedOn w:val="a"/>
    <w:next w:val="a"/>
    <w:link w:val="80"/>
    <w:uiPriority w:val="99"/>
    <w:qFormat/>
    <w:rsid w:val="00403656"/>
    <w:pPr>
      <w:keepNext/>
      <w:widowControl w:val="0"/>
      <w:overflowPunct w:val="0"/>
      <w:autoSpaceDE w:val="0"/>
      <w:autoSpaceDN w:val="0"/>
      <w:adjustRightInd w:val="0"/>
      <w:outlineLvl w:val="7"/>
    </w:pPr>
    <w:rPr>
      <w:rFonts w:ascii="Times New Roman CYR" w:hAnsi="Times New Roman CYR"/>
      <w:b/>
      <w:szCs w:val="20"/>
    </w:rPr>
  </w:style>
  <w:style w:type="paragraph" w:styleId="9">
    <w:name w:val="heading 9"/>
    <w:basedOn w:val="a"/>
    <w:next w:val="a"/>
    <w:link w:val="90"/>
    <w:uiPriority w:val="99"/>
    <w:qFormat/>
    <w:rsid w:val="00403656"/>
    <w:pPr>
      <w:keepNext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403656"/>
    <w:rPr>
      <w:rFonts w:ascii="Times New Roman CYR" w:hAnsi="Times New Roman CYR"/>
      <w:b/>
      <w:caps/>
      <w:sz w:val="24"/>
      <w:szCs w:val="28"/>
      <w:lang w:eastAsia="ru-RU"/>
    </w:rPr>
  </w:style>
  <w:style w:type="character" w:customStyle="1" w:styleId="20">
    <w:name w:val="Заголовок 2 Знак"/>
    <w:link w:val="2"/>
    <w:uiPriority w:val="99"/>
    <w:rsid w:val="00403656"/>
    <w:rPr>
      <w:rFonts w:ascii="Arial" w:hAnsi="Arial" w:cs="Arial"/>
      <w:b/>
      <w:bCs/>
      <w:sz w:val="36"/>
      <w:szCs w:val="24"/>
      <w:lang w:eastAsia="ru-RU"/>
    </w:rPr>
  </w:style>
  <w:style w:type="character" w:customStyle="1" w:styleId="30">
    <w:name w:val="Заголовок 3 Знак"/>
    <w:link w:val="3"/>
    <w:uiPriority w:val="99"/>
    <w:rsid w:val="00403656"/>
    <w:rPr>
      <w:rFonts w:ascii="Times New Roman" w:hAnsi="Times New Roman"/>
      <w:b/>
      <w:sz w:val="32"/>
      <w:lang w:eastAsia="ru-RU"/>
    </w:rPr>
  </w:style>
  <w:style w:type="character" w:customStyle="1" w:styleId="40">
    <w:name w:val="Заголовок 4 Знак"/>
    <w:link w:val="4"/>
    <w:uiPriority w:val="99"/>
    <w:rsid w:val="00403656"/>
    <w:rPr>
      <w:rFonts w:ascii="Times New Roman" w:hAnsi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uiPriority w:val="99"/>
    <w:rsid w:val="00403656"/>
    <w:rPr>
      <w:rFonts w:ascii="Times New Roman" w:hAnsi="Times New Roman"/>
      <w:b/>
      <w:sz w:val="32"/>
      <w:u w:val="single"/>
      <w:lang w:eastAsia="ru-RU"/>
    </w:rPr>
  </w:style>
  <w:style w:type="character" w:customStyle="1" w:styleId="60">
    <w:name w:val="Заголовок 6 Знак"/>
    <w:link w:val="6"/>
    <w:uiPriority w:val="99"/>
    <w:rsid w:val="00403656"/>
    <w:rPr>
      <w:rFonts w:ascii="Arial" w:hAnsi="Arial" w:cs="Arial"/>
      <w:b/>
      <w:bCs/>
      <w:sz w:val="48"/>
      <w:szCs w:val="48"/>
      <w:lang w:eastAsia="ru-RU"/>
    </w:rPr>
  </w:style>
  <w:style w:type="character" w:customStyle="1" w:styleId="70">
    <w:name w:val="Заголовок 7 Знак"/>
    <w:link w:val="7"/>
    <w:uiPriority w:val="99"/>
    <w:rsid w:val="00403656"/>
    <w:rPr>
      <w:rFonts w:ascii="Times New Roman CYR" w:hAnsi="Times New Roman CYR"/>
      <w:b/>
      <w:sz w:val="28"/>
      <w:lang w:eastAsia="ru-RU"/>
    </w:rPr>
  </w:style>
  <w:style w:type="character" w:customStyle="1" w:styleId="80">
    <w:name w:val="Заголовок 8 Знак"/>
    <w:link w:val="8"/>
    <w:uiPriority w:val="99"/>
    <w:rsid w:val="00403656"/>
    <w:rPr>
      <w:rFonts w:ascii="Times New Roman CYR" w:hAnsi="Times New Roman CYR"/>
      <w:b/>
      <w:sz w:val="24"/>
      <w:lang w:eastAsia="ru-RU"/>
    </w:rPr>
  </w:style>
  <w:style w:type="character" w:customStyle="1" w:styleId="90">
    <w:name w:val="Заголовок 9 Знак"/>
    <w:link w:val="9"/>
    <w:uiPriority w:val="99"/>
    <w:rsid w:val="00403656"/>
    <w:rPr>
      <w:rFonts w:ascii="Arial" w:hAnsi="Arial" w:cs="Arial"/>
      <w:sz w:val="28"/>
      <w:szCs w:val="24"/>
      <w:lang w:eastAsia="ru-RU"/>
    </w:rPr>
  </w:style>
  <w:style w:type="paragraph" w:styleId="a3">
    <w:name w:val="caption"/>
    <w:basedOn w:val="a"/>
    <w:next w:val="a"/>
    <w:uiPriority w:val="99"/>
    <w:qFormat/>
    <w:rsid w:val="00403656"/>
    <w:pPr>
      <w:widowControl w:val="0"/>
      <w:overflowPunct w:val="0"/>
      <w:autoSpaceDE w:val="0"/>
      <w:autoSpaceDN w:val="0"/>
      <w:adjustRightInd w:val="0"/>
      <w:ind w:left="720" w:firstLine="720"/>
      <w:jc w:val="center"/>
      <w:textAlignment w:val="baseline"/>
    </w:pPr>
    <w:rPr>
      <w:rFonts w:ascii="Times New Roman CYR" w:eastAsia="Times New Roman" w:hAnsi="Times New Roman CYR"/>
      <w:b/>
      <w:szCs w:val="20"/>
    </w:rPr>
  </w:style>
  <w:style w:type="paragraph" w:styleId="a4">
    <w:name w:val="Subtitle"/>
    <w:basedOn w:val="a"/>
    <w:next w:val="a"/>
    <w:link w:val="a5"/>
    <w:qFormat/>
    <w:rsid w:val="00403656"/>
    <w:rPr>
      <w:rFonts w:ascii="Cambria" w:hAnsi="Cambria"/>
      <w:i/>
      <w:iCs/>
      <w:color w:val="4F81BD"/>
      <w:spacing w:val="15"/>
      <w:lang w:val="x-none"/>
    </w:rPr>
  </w:style>
  <w:style w:type="character" w:customStyle="1" w:styleId="a5">
    <w:name w:val="Подзаголовок Знак"/>
    <w:link w:val="a4"/>
    <w:rsid w:val="00403656"/>
    <w:rPr>
      <w:rFonts w:ascii="Cambria" w:hAnsi="Cambria"/>
      <w:i/>
      <w:iCs/>
      <w:color w:val="4F81BD"/>
      <w:spacing w:val="15"/>
      <w:sz w:val="24"/>
      <w:szCs w:val="24"/>
      <w:lang w:val="x-none" w:eastAsia="ru-RU"/>
    </w:rPr>
  </w:style>
  <w:style w:type="character" w:styleId="a6">
    <w:name w:val="Strong"/>
    <w:uiPriority w:val="22"/>
    <w:qFormat/>
    <w:rsid w:val="00403656"/>
    <w:rPr>
      <w:rFonts w:ascii="Times New Roman" w:hAnsi="Times New Roman" w:cs="Times New Roman"/>
      <w:b/>
      <w:bCs/>
    </w:rPr>
  </w:style>
  <w:style w:type="paragraph" w:styleId="a7">
    <w:name w:val="List Paragraph"/>
    <w:basedOn w:val="a"/>
    <w:uiPriority w:val="34"/>
    <w:qFormat/>
    <w:rsid w:val="00403656"/>
    <w:pPr>
      <w:ind w:left="720"/>
      <w:contextualSpacing/>
    </w:pPr>
    <w:rPr>
      <w:rFonts w:eastAsia="Times New Roman"/>
    </w:rPr>
  </w:style>
  <w:style w:type="paragraph" w:styleId="a8">
    <w:name w:val="header"/>
    <w:basedOn w:val="a"/>
    <w:link w:val="a9"/>
    <w:uiPriority w:val="99"/>
    <w:unhideWhenUsed/>
    <w:rsid w:val="00B71E5B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71E5B"/>
    <w:rPr>
      <w:rFonts w:ascii="Times New Roman" w:hAnsi="Times New Roman"/>
      <w:sz w:val="28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71E5B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71E5B"/>
    <w:rPr>
      <w:rFonts w:ascii="Times New Roman" w:hAnsi="Times New Roman"/>
      <w:sz w:val="28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717C3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717C3"/>
    <w:rPr>
      <w:rFonts w:ascii="Segoe UI" w:hAnsi="Segoe UI" w:cs="Segoe UI"/>
      <w:sz w:val="18"/>
      <w:szCs w:val="18"/>
      <w:lang w:eastAsia="ru-RU"/>
    </w:rPr>
  </w:style>
  <w:style w:type="paragraph" w:customStyle="1" w:styleId="TimesNewRoman">
    <w:name w:val="Звичайний + Times New Roman"/>
    <w:aliases w:val="14 pt"/>
    <w:basedOn w:val="a"/>
    <w:link w:val="TimesNewRoman1"/>
    <w:uiPriority w:val="99"/>
    <w:rsid w:val="002C0B20"/>
    <w:pPr>
      <w:ind w:firstLine="540"/>
      <w:jc w:val="center"/>
    </w:pPr>
    <w:rPr>
      <w:rFonts w:eastAsia="Times New Roman"/>
      <w:szCs w:val="28"/>
      <w:lang w:eastAsia="en-US"/>
    </w:rPr>
  </w:style>
  <w:style w:type="character" w:customStyle="1" w:styleId="TimesNewRoman1">
    <w:name w:val="Звичайний + Times New Roman1"/>
    <w:aliases w:val="14 pt Знак Знак"/>
    <w:basedOn w:val="a0"/>
    <w:link w:val="TimesNewRoman"/>
    <w:uiPriority w:val="99"/>
    <w:locked/>
    <w:rsid w:val="002C0B20"/>
    <w:rPr>
      <w:rFonts w:ascii="Times New Roman" w:eastAsia="Times New Roman" w:hAnsi="Times New Roman"/>
      <w:sz w:val="28"/>
      <w:szCs w:val="28"/>
    </w:rPr>
  </w:style>
  <w:style w:type="paragraph" w:styleId="ae">
    <w:name w:val="Body Text Indent"/>
    <w:basedOn w:val="a"/>
    <w:link w:val="af"/>
    <w:uiPriority w:val="99"/>
    <w:rsid w:val="002C0B20"/>
    <w:pPr>
      <w:spacing w:after="120"/>
      <w:ind w:left="283"/>
    </w:pPr>
    <w:rPr>
      <w:rFonts w:eastAsia="Times New Roman"/>
      <w:sz w:val="24"/>
    </w:rPr>
  </w:style>
  <w:style w:type="character" w:customStyle="1" w:styleId="af">
    <w:name w:val="Отступ основного текста Знак"/>
    <w:basedOn w:val="a0"/>
    <w:link w:val="ae"/>
    <w:uiPriority w:val="99"/>
    <w:rsid w:val="002C0B20"/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459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45983"/>
    <w:rPr>
      <w:rFonts w:ascii="Courier New" w:eastAsia="Times New Roman" w:hAnsi="Courier New" w:cs="Courier New"/>
      <w:lang w:eastAsia="uk-UA"/>
    </w:rPr>
  </w:style>
  <w:style w:type="paragraph" w:customStyle="1" w:styleId="af0">
    <w:name w:val="Нормальний текст"/>
    <w:basedOn w:val="a"/>
    <w:uiPriority w:val="99"/>
    <w:rsid w:val="00532EAA"/>
    <w:pPr>
      <w:autoSpaceDE w:val="0"/>
      <w:autoSpaceDN w:val="0"/>
      <w:spacing w:before="120"/>
      <w:ind w:firstLine="567"/>
    </w:pPr>
    <w:rPr>
      <w:rFonts w:ascii="Antiqua" w:eastAsia="Times New Roman" w:hAnsi="Antiqua" w:cs="Antiqua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FC8"/>
    <w:rPr>
      <w:rFonts w:ascii="Times New Roman" w:hAnsi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03656"/>
    <w:pPr>
      <w:keepNext/>
      <w:overflowPunct w:val="0"/>
      <w:autoSpaceDE w:val="0"/>
      <w:autoSpaceDN w:val="0"/>
      <w:adjustRightInd w:val="0"/>
      <w:outlineLvl w:val="0"/>
    </w:pPr>
    <w:rPr>
      <w:rFonts w:ascii="Times New Roman CYR" w:hAnsi="Times New Roman CYR"/>
      <w:b/>
      <w:caps/>
      <w:szCs w:val="28"/>
    </w:rPr>
  </w:style>
  <w:style w:type="paragraph" w:styleId="2">
    <w:name w:val="heading 2"/>
    <w:basedOn w:val="a"/>
    <w:next w:val="a"/>
    <w:link w:val="20"/>
    <w:uiPriority w:val="99"/>
    <w:qFormat/>
    <w:rsid w:val="00403656"/>
    <w:pPr>
      <w:keepNext/>
      <w:jc w:val="center"/>
      <w:outlineLvl w:val="1"/>
    </w:pPr>
    <w:rPr>
      <w:rFonts w:ascii="Arial" w:hAnsi="Arial" w:cs="Arial"/>
      <w:b/>
      <w:bCs/>
      <w:sz w:val="36"/>
    </w:rPr>
  </w:style>
  <w:style w:type="paragraph" w:styleId="3">
    <w:name w:val="heading 3"/>
    <w:basedOn w:val="a"/>
    <w:next w:val="a"/>
    <w:link w:val="30"/>
    <w:uiPriority w:val="99"/>
    <w:qFormat/>
    <w:rsid w:val="00403656"/>
    <w:pPr>
      <w:keepNext/>
      <w:jc w:val="center"/>
      <w:outlineLvl w:val="2"/>
    </w:pPr>
    <w:rPr>
      <w:b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403656"/>
    <w:pPr>
      <w:keepNext/>
      <w:spacing w:before="240" w:after="60"/>
      <w:outlineLvl w:val="3"/>
    </w:pPr>
    <w:rPr>
      <w:b/>
      <w:bCs/>
      <w:szCs w:val="28"/>
    </w:rPr>
  </w:style>
  <w:style w:type="paragraph" w:styleId="5">
    <w:name w:val="heading 5"/>
    <w:basedOn w:val="a"/>
    <w:next w:val="a"/>
    <w:link w:val="50"/>
    <w:uiPriority w:val="99"/>
    <w:qFormat/>
    <w:rsid w:val="00403656"/>
    <w:pPr>
      <w:keepNext/>
      <w:jc w:val="center"/>
      <w:outlineLvl w:val="4"/>
    </w:pPr>
    <w:rPr>
      <w:b/>
      <w:sz w:val="32"/>
      <w:szCs w:val="20"/>
      <w:u w:val="single"/>
    </w:rPr>
  </w:style>
  <w:style w:type="paragraph" w:styleId="6">
    <w:name w:val="heading 6"/>
    <w:basedOn w:val="a"/>
    <w:next w:val="a"/>
    <w:link w:val="60"/>
    <w:uiPriority w:val="99"/>
    <w:qFormat/>
    <w:rsid w:val="00403656"/>
    <w:pPr>
      <w:keepNext/>
      <w:jc w:val="center"/>
      <w:outlineLvl w:val="5"/>
    </w:pPr>
    <w:rPr>
      <w:rFonts w:ascii="Arial" w:hAnsi="Arial" w:cs="Arial"/>
      <w:b/>
      <w:bCs/>
      <w:sz w:val="48"/>
      <w:szCs w:val="48"/>
    </w:rPr>
  </w:style>
  <w:style w:type="paragraph" w:styleId="7">
    <w:name w:val="heading 7"/>
    <w:basedOn w:val="a"/>
    <w:next w:val="a"/>
    <w:link w:val="70"/>
    <w:uiPriority w:val="99"/>
    <w:qFormat/>
    <w:rsid w:val="00403656"/>
    <w:pPr>
      <w:keepNext/>
      <w:widowControl w:val="0"/>
      <w:overflowPunct w:val="0"/>
      <w:autoSpaceDE w:val="0"/>
      <w:autoSpaceDN w:val="0"/>
      <w:adjustRightInd w:val="0"/>
      <w:jc w:val="center"/>
      <w:outlineLvl w:val="6"/>
    </w:pPr>
    <w:rPr>
      <w:rFonts w:ascii="Times New Roman CYR" w:hAnsi="Times New Roman CYR"/>
      <w:b/>
      <w:szCs w:val="20"/>
    </w:rPr>
  </w:style>
  <w:style w:type="paragraph" w:styleId="8">
    <w:name w:val="heading 8"/>
    <w:basedOn w:val="a"/>
    <w:next w:val="a"/>
    <w:link w:val="80"/>
    <w:uiPriority w:val="99"/>
    <w:qFormat/>
    <w:rsid w:val="00403656"/>
    <w:pPr>
      <w:keepNext/>
      <w:widowControl w:val="0"/>
      <w:overflowPunct w:val="0"/>
      <w:autoSpaceDE w:val="0"/>
      <w:autoSpaceDN w:val="0"/>
      <w:adjustRightInd w:val="0"/>
      <w:outlineLvl w:val="7"/>
    </w:pPr>
    <w:rPr>
      <w:rFonts w:ascii="Times New Roman CYR" w:hAnsi="Times New Roman CYR"/>
      <w:b/>
      <w:szCs w:val="20"/>
    </w:rPr>
  </w:style>
  <w:style w:type="paragraph" w:styleId="9">
    <w:name w:val="heading 9"/>
    <w:basedOn w:val="a"/>
    <w:next w:val="a"/>
    <w:link w:val="90"/>
    <w:uiPriority w:val="99"/>
    <w:qFormat/>
    <w:rsid w:val="00403656"/>
    <w:pPr>
      <w:keepNext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403656"/>
    <w:rPr>
      <w:rFonts w:ascii="Times New Roman CYR" w:hAnsi="Times New Roman CYR"/>
      <w:b/>
      <w:caps/>
      <w:sz w:val="24"/>
      <w:szCs w:val="28"/>
      <w:lang w:eastAsia="ru-RU"/>
    </w:rPr>
  </w:style>
  <w:style w:type="character" w:customStyle="1" w:styleId="20">
    <w:name w:val="Заголовок 2 Знак"/>
    <w:link w:val="2"/>
    <w:uiPriority w:val="99"/>
    <w:rsid w:val="00403656"/>
    <w:rPr>
      <w:rFonts w:ascii="Arial" w:hAnsi="Arial" w:cs="Arial"/>
      <w:b/>
      <w:bCs/>
      <w:sz w:val="36"/>
      <w:szCs w:val="24"/>
      <w:lang w:eastAsia="ru-RU"/>
    </w:rPr>
  </w:style>
  <w:style w:type="character" w:customStyle="1" w:styleId="30">
    <w:name w:val="Заголовок 3 Знак"/>
    <w:link w:val="3"/>
    <w:uiPriority w:val="99"/>
    <w:rsid w:val="00403656"/>
    <w:rPr>
      <w:rFonts w:ascii="Times New Roman" w:hAnsi="Times New Roman"/>
      <w:b/>
      <w:sz w:val="32"/>
      <w:lang w:eastAsia="ru-RU"/>
    </w:rPr>
  </w:style>
  <w:style w:type="character" w:customStyle="1" w:styleId="40">
    <w:name w:val="Заголовок 4 Знак"/>
    <w:link w:val="4"/>
    <w:uiPriority w:val="99"/>
    <w:rsid w:val="00403656"/>
    <w:rPr>
      <w:rFonts w:ascii="Times New Roman" w:hAnsi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uiPriority w:val="99"/>
    <w:rsid w:val="00403656"/>
    <w:rPr>
      <w:rFonts w:ascii="Times New Roman" w:hAnsi="Times New Roman"/>
      <w:b/>
      <w:sz w:val="32"/>
      <w:u w:val="single"/>
      <w:lang w:eastAsia="ru-RU"/>
    </w:rPr>
  </w:style>
  <w:style w:type="character" w:customStyle="1" w:styleId="60">
    <w:name w:val="Заголовок 6 Знак"/>
    <w:link w:val="6"/>
    <w:uiPriority w:val="99"/>
    <w:rsid w:val="00403656"/>
    <w:rPr>
      <w:rFonts w:ascii="Arial" w:hAnsi="Arial" w:cs="Arial"/>
      <w:b/>
      <w:bCs/>
      <w:sz w:val="48"/>
      <w:szCs w:val="48"/>
      <w:lang w:eastAsia="ru-RU"/>
    </w:rPr>
  </w:style>
  <w:style w:type="character" w:customStyle="1" w:styleId="70">
    <w:name w:val="Заголовок 7 Знак"/>
    <w:link w:val="7"/>
    <w:uiPriority w:val="99"/>
    <w:rsid w:val="00403656"/>
    <w:rPr>
      <w:rFonts w:ascii="Times New Roman CYR" w:hAnsi="Times New Roman CYR"/>
      <w:b/>
      <w:sz w:val="28"/>
      <w:lang w:eastAsia="ru-RU"/>
    </w:rPr>
  </w:style>
  <w:style w:type="character" w:customStyle="1" w:styleId="80">
    <w:name w:val="Заголовок 8 Знак"/>
    <w:link w:val="8"/>
    <w:uiPriority w:val="99"/>
    <w:rsid w:val="00403656"/>
    <w:rPr>
      <w:rFonts w:ascii="Times New Roman CYR" w:hAnsi="Times New Roman CYR"/>
      <w:b/>
      <w:sz w:val="24"/>
      <w:lang w:eastAsia="ru-RU"/>
    </w:rPr>
  </w:style>
  <w:style w:type="character" w:customStyle="1" w:styleId="90">
    <w:name w:val="Заголовок 9 Знак"/>
    <w:link w:val="9"/>
    <w:uiPriority w:val="99"/>
    <w:rsid w:val="00403656"/>
    <w:rPr>
      <w:rFonts w:ascii="Arial" w:hAnsi="Arial" w:cs="Arial"/>
      <w:sz w:val="28"/>
      <w:szCs w:val="24"/>
      <w:lang w:eastAsia="ru-RU"/>
    </w:rPr>
  </w:style>
  <w:style w:type="paragraph" w:styleId="a3">
    <w:name w:val="caption"/>
    <w:basedOn w:val="a"/>
    <w:next w:val="a"/>
    <w:uiPriority w:val="99"/>
    <w:qFormat/>
    <w:rsid w:val="00403656"/>
    <w:pPr>
      <w:widowControl w:val="0"/>
      <w:overflowPunct w:val="0"/>
      <w:autoSpaceDE w:val="0"/>
      <w:autoSpaceDN w:val="0"/>
      <w:adjustRightInd w:val="0"/>
      <w:ind w:left="720" w:firstLine="720"/>
      <w:jc w:val="center"/>
      <w:textAlignment w:val="baseline"/>
    </w:pPr>
    <w:rPr>
      <w:rFonts w:ascii="Times New Roman CYR" w:eastAsia="Times New Roman" w:hAnsi="Times New Roman CYR"/>
      <w:b/>
      <w:szCs w:val="20"/>
    </w:rPr>
  </w:style>
  <w:style w:type="paragraph" w:styleId="a4">
    <w:name w:val="Subtitle"/>
    <w:basedOn w:val="a"/>
    <w:next w:val="a"/>
    <w:link w:val="a5"/>
    <w:qFormat/>
    <w:rsid w:val="00403656"/>
    <w:rPr>
      <w:rFonts w:ascii="Cambria" w:hAnsi="Cambria"/>
      <w:i/>
      <w:iCs/>
      <w:color w:val="4F81BD"/>
      <w:spacing w:val="15"/>
      <w:lang w:val="x-none"/>
    </w:rPr>
  </w:style>
  <w:style w:type="character" w:customStyle="1" w:styleId="a5">
    <w:name w:val="Подзаголовок Знак"/>
    <w:link w:val="a4"/>
    <w:rsid w:val="00403656"/>
    <w:rPr>
      <w:rFonts w:ascii="Cambria" w:hAnsi="Cambria"/>
      <w:i/>
      <w:iCs/>
      <w:color w:val="4F81BD"/>
      <w:spacing w:val="15"/>
      <w:sz w:val="24"/>
      <w:szCs w:val="24"/>
      <w:lang w:val="x-none" w:eastAsia="ru-RU"/>
    </w:rPr>
  </w:style>
  <w:style w:type="character" w:styleId="a6">
    <w:name w:val="Strong"/>
    <w:uiPriority w:val="22"/>
    <w:qFormat/>
    <w:rsid w:val="00403656"/>
    <w:rPr>
      <w:rFonts w:ascii="Times New Roman" w:hAnsi="Times New Roman" w:cs="Times New Roman"/>
      <w:b/>
      <w:bCs/>
    </w:rPr>
  </w:style>
  <w:style w:type="paragraph" w:styleId="a7">
    <w:name w:val="List Paragraph"/>
    <w:basedOn w:val="a"/>
    <w:uiPriority w:val="34"/>
    <w:qFormat/>
    <w:rsid w:val="00403656"/>
    <w:pPr>
      <w:ind w:left="720"/>
      <w:contextualSpacing/>
    </w:pPr>
    <w:rPr>
      <w:rFonts w:eastAsia="Times New Roman"/>
    </w:rPr>
  </w:style>
  <w:style w:type="paragraph" w:styleId="a8">
    <w:name w:val="header"/>
    <w:basedOn w:val="a"/>
    <w:link w:val="a9"/>
    <w:uiPriority w:val="99"/>
    <w:unhideWhenUsed/>
    <w:rsid w:val="00B71E5B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71E5B"/>
    <w:rPr>
      <w:rFonts w:ascii="Times New Roman" w:hAnsi="Times New Roman"/>
      <w:sz w:val="28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71E5B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71E5B"/>
    <w:rPr>
      <w:rFonts w:ascii="Times New Roman" w:hAnsi="Times New Roman"/>
      <w:sz w:val="28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717C3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717C3"/>
    <w:rPr>
      <w:rFonts w:ascii="Segoe UI" w:hAnsi="Segoe UI" w:cs="Segoe UI"/>
      <w:sz w:val="18"/>
      <w:szCs w:val="18"/>
      <w:lang w:eastAsia="ru-RU"/>
    </w:rPr>
  </w:style>
  <w:style w:type="paragraph" w:customStyle="1" w:styleId="TimesNewRoman">
    <w:name w:val="Звичайний + Times New Roman"/>
    <w:aliases w:val="14 pt"/>
    <w:basedOn w:val="a"/>
    <w:link w:val="TimesNewRoman1"/>
    <w:uiPriority w:val="99"/>
    <w:rsid w:val="002C0B20"/>
    <w:pPr>
      <w:ind w:firstLine="540"/>
      <w:jc w:val="center"/>
    </w:pPr>
    <w:rPr>
      <w:rFonts w:eastAsia="Times New Roman"/>
      <w:szCs w:val="28"/>
      <w:lang w:eastAsia="en-US"/>
    </w:rPr>
  </w:style>
  <w:style w:type="character" w:customStyle="1" w:styleId="TimesNewRoman1">
    <w:name w:val="Звичайний + Times New Roman1"/>
    <w:aliases w:val="14 pt Знак Знак"/>
    <w:basedOn w:val="a0"/>
    <w:link w:val="TimesNewRoman"/>
    <w:uiPriority w:val="99"/>
    <w:locked/>
    <w:rsid w:val="002C0B20"/>
    <w:rPr>
      <w:rFonts w:ascii="Times New Roman" w:eastAsia="Times New Roman" w:hAnsi="Times New Roman"/>
      <w:sz w:val="28"/>
      <w:szCs w:val="28"/>
    </w:rPr>
  </w:style>
  <w:style w:type="paragraph" w:styleId="ae">
    <w:name w:val="Body Text Indent"/>
    <w:basedOn w:val="a"/>
    <w:link w:val="af"/>
    <w:uiPriority w:val="99"/>
    <w:rsid w:val="002C0B20"/>
    <w:pPr>
      <w:spacing w:after="120"/>
      <w:ind w:left="283"/>
    </w:pPr>
    <w:rPr>
      <w:rFonts w:eastAsia="Times New Roman"/>
      <w:sz w:val="24"/>
    </w:rPr>
  </w:style>
  <w:style w:type="character" w:customStyle="1" w:styleId="af">
    <w:name w:val="Отступ основного текста Знак"/>
    <w:basedOn w:val="a0"/>
    <w:link w:val="ae"/>
    <w:uiPriority w:val="99"/>
    <w:rsid w:val="002C0B20"/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459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45983"/>
    <w:rPr>
      <w:rFonts w:ascii="Courier New" w:eastAsia="Times New Roman" w:hAnsi="Courier New" w:cs="Courier New"/>
      <w:lang w:eastAsia="uk-UA"/>
    </w:rPr>
  </w:style>
  <w:style w:type="paragraph" w:customStyle="1" w:styleId="af0">
    <w:name w:val="Нормальний текст"/>
    <w:basedOn w:val="a"/>
    <w:uiPriority w:val="99"/>
    <w:rsid w:val="00532EAA"/>
    <w:pPr>
      <w:autoSpaceDE w:val="0"/>
      <w:autoSpaceDN w:val="0"/>
      <w:spacing w:before="120"/>
      <w:ind w:firstLine="567"/>
    </w:pPr>
    <w:rPr>
      <w:rFonts w:ascii="Antiqua" w:eastAsia="Times New Roman" w:hAnsi="Antiqua" w:cs="Antiqua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4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38077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16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989B100-3855-6847-81D5-BCADB9EDB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711</Words>
  <Characters>4057</Characters>
  <Application>Microsoft Macintosh Word</Application>
  <DocSecurity>0</DocSecurity>
  <Lines>33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Врублевська Олена Василівна</dc:creator>
  <cp:keywords/>
  <dc:description/>
  <cp:lastModifiedBy>Алиса Alice</cp:lastModifiedBy>
  <cp:revision>3</cp:revision>
  <cp:lastPrinted>2020-06-24T07:52:00Z</cp:lastPrinted>
  <dcterms:created xsi:type="dcterms:W3CDTF">2020-06-23T17:33:00Z</dcterms:created>
  <dcterms:modified xsi:type="dcterms:W3CDTF">2020-06-24T08:09:00Z</dcterms:modified>
</cp:coreProperties>
</file>