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CC1F1C" w14:textId="77777777" w:rsidR="00C72556" w:rsidRPr="00B711E3" w:rsidRDefault="00C72556" w:rsidP="00B711E3">
      <w:pPr>
        <w:jc w:val="center"/>
      </w:pPr>
      <w:r w:rsidRPr="00B711E3">
        <w:t>ПОЯСНЮВАЛЬНА ЗАПИСКА</w:t>
      </w:r>
    </w:p>
    <w:p w14:paraId="4BB67138" w14:textId="5A0416E9" w:rsidR="009979F0" w:rsidRPr="002B79B1" w:rsidRDefault="00C72556" w:rsidP="009979F0">
      <w:pPr>
        <w:widowControl w:val="0"/>
        <w:jc w:val="center"/>
        <w:rPr>
          <w:szCs w:val="28"/>
        </w:rPr>
      </w:pPr>
      <w:bookmarkStart w:id="0" w:name="_Hlk43836652"/>
      <w:r w:rsidRPr="00B711E3">
        <w:t xml:space="preserve">до </w:t>
      </w:r>
      <w:r w:rsidR="004C4A5C" w:rsidRPr="00B711E3">
        <w:t>про</w:t>
      </w:r>
      <w:r w:rsidR="009979F0">
        <w:t>е</w:t>
      </w:r>
      <w:r w:rsidR="004C4A5C" w:rsidRPr="00B711E3">
        <w:t>кт</w:t>
      </w:r>
      <w:r w:rsidRPr="00B711E3">
        <w:t xml:space="preserve">у Закону України </w:t>
      </w:r>
      <w:r w:rsidR="00821FBC" w:rsidRPr="00833A53">
        <w:rPr>
          <w:rFonts w:eastAsia="Times New Roman" w:cs="Courier New"/>
          <w:szCs w:val="28"/>
        </w:rPr>
        <w:t>"</w:t>
      </w:r>
      <w:r w:rsidR="00580E4D" w:rsidRPr="00016924">
        <w:rPr>
          <w:szCs w:val="28"/>
        </w:rPr>
        <w:t>Про в</w:t>
      </w:r>
      <w:r w:rsidR="00580E4D">
        <w:rPr>
          <w:szCs w:val="28"/>
        </w:rPr>
        <w:t>несення змін до Закону України</w:t>
      </w:r>
      <w:r w:rsidR="00580E4D">
        <w:rPr>
          <w:szCs w:val="28"/>
        </w:rPr>
        <w:br/>
      </w:r>
      <w:r w:rsidR="00580E4D" w:rsidRPr="00833A53">
        <w:rPr>
          <w:rFonts w:eastAsia="Times New Roman" w:cs="Courier New"/>
          <w:szCs w:val="28"/>
        </w:rPr>
        <w:t>"</w:t>
      </w:r>
      <w:r w:rsidR="00580E4D">
        <w:rPr>
          <w:szCs w:val="28"/>
        </w:rPr>
        <w:t>Про вищу освіту</w:t>
      </w:r>
      <w:r w:rsidR="00580E4D" w:rsidRPr="00833A53">
        <w:rPr>
          <w:rFonts w:eastAsia="Times New Roman" w:cs="Courier New"/>
          <w:szCs w:val="28"/>
        </w:rPr>
        <w:t>"</w:t>
      </w:r>
      <w:r w:rsidR="00580E4D">
        <w:rPr>
          <w:szCs w:val="28"/>
        </w:rPr>
        <w:t xml:space="preserve"> </w:t>
      </w:r>
      <w:r w:rsidR="00580E4D" w:rsidRPr="00016924">
        <w:rPr>
          <w:szCs w:val="28"/>
        </w:rPr>
        <w:t xml:space="preserve">щодо </w:t>
      </w:r>
      <w:r w:rsidR="00580E4D">
        <w:rPr>
          <w:szCs w:val="28"/>
        </w:rPr>
        <w:t>особливостей</w:t>
      </w:r>
      <w:r w:rsidR="00580E4D" w:rsidRPr="00016924">
        <w:rPr>
          <w:szCs w:val="28"/>
        </w:rPr>
        <w:t xml:space="preserve"> вступу </w:t>
      </w:r>
      <w:r w:rsidR="00580E4D">
        <w:rPr>
          <w:szCs w:val="28"/>
        </w:rPr>
        <w:t xml:space="preserve">до закладів вищої </w:t>
      </w:r>
      <w:r w:rsidR="00580E4D" w:rsidRPr="008D767E">
        <w:rPr>
          <w:szCs w:val="28"/>
        </w:rPr>
        <w:t xml:space="preserve">освіти </w:t>
      </w:r>
      <w:r w:rsidR="00580E4D">
        <w:rPr>
          <w:szCs w:val="28"/>
        </w:rPr>
        <w:t>осіб</w:t>
      </w:r>
      <w:r w:rsidR="00580E4D">
        <w:rPr>
          <w:szCs w:val="28"/>
        </w:rPr>
        <w:br/>
      </w:r>
      <w:r w:rsidR="00580E4D" w:rsidRPr="008D767E">
        <w:rPr>
          <w:bCs/>
          <w:szCs w:val="28"/>
          <w:shd w:val="clear" w:color="auto" w:fill="FFFFFF"/>
        </w:rPr>
        <w:t>з тимчасово окупованих територій Автономної Республіки Крим та міста Севастополя, Донецької та Луганської областей</w:t>
      </w:r>
      <w:r w:rsidR="00821FBC" w:rsidRPr="00833A53">
        <w:rPr>
          <w:rFonts w:eastAsia="Times New Roman" w:cs="Courier New"/>
          <w:szCs w:val="28"/>
        </w:rPr>
        <w:t>"</w:t>
      </w:r>
    </w:p>
    <w:bookmarkEnd w:id="0"/>
    <w:p w14:paraId="2FD23A7B" w14:textId="31224C4F" w:rsidR="00C72556" w:rsidRPr="002B79B1" w:rsidRDefault="00C72556" w:rsidP="00B14426">
      <w:pPr>
        <w:adjustRightInd w:val="0"/>
        <w:jc w:val="center"/>
        <w:rPr>
          <w:szCs w:val="28"/>
        </w:rPr>
      </w:pPr>
    </w:p>
    <w:p w14:paraId="2F1A5B33" w14:textId="77777777" w:rsidR="00FD4715" w:rsidRPr="002B79B1" w:rsidRDefault="00FD4715" w:rsidP="00B711E3">
      <w:pPr>
        <w:jc w:val="center"/>
        <w:rPr>
          <w:b/>
        </w:rPr>
      </w:pPr>
    </w:p>
    <w:p w14:paraId="21297731" w14:textId="77777777" w:rsidR="002C0B20" w:rsidRPr="002B79B1" w:rsidRDefault="002C0B20" w:rsidP="00B711E3">
      <w:pPr>
        <w:ind w:firstLine="720"/>
        <w:jc w:val="both"/>
        <w:rPr>
          <w:b/>
          <w:szCs w:val="28"/>
        </w:rPr>
      </w:pPr>
      <w:r w:rsidRPr="002B79B1">
        <w:rPr>
          <w:b/>
          <w:szCs w:val="28"/>
        </w:rPr>
        <w:t>1. Обґрунтування необхідності прийняття законопро</w:t>
      </w:r>
      <w:r w:rsidR="00470640" w:rsidRPr="002B79B1">
        <w:rPr>
          <w:b/>
          <w:szCs w:val="28"/>
        </w:rPr>
        <w:t>є</w:t>
      </w:r>
      <w:r w:rsidRPr="002B79B1">
        <w:rPr>
          <w:b/>
          <w:szCs w:val="28"/>
        </w:rPr>
        <w:t>кту</w:t>
      </w:r>
    </w:p>
    <w:p w14:paraId="4ECE471A" w14:textId="71DDD03D" w:rsidR="00C72556" w:rsidRPr="002B79B1" w:rsidRDefault="00645983" w:rsidP="00B711E3">
      <w:pPr>
        <w:pStyle w:val="a7"/>
        <w:ind w:left="0" w:firstLine="851"/>
        <w:jc w:val="both"/>
        <w:rPr>
          <w:szCs w:val="28"/>
        </w:rPr>
      </w:pPr>
      <w:r w:rsidRPr="002B79B1">
        <w:rPr>
          <w:szCs w:val="28"/>
        </w:rPr>
        <w:t>Необхідність прийняття п</w:t>
      </w:r>
      <w:r w:rsidR="00E96E61" w:rsidRPr="002B79B1">
        <w:rPr>
          <w:szCs w:val="28"/>
        </w:rPr>
        <w:t>роєкт</w:t>
      </w:r>
      <w:r w:rsidRPr="002B79B1">
        <w:rPr>
          <w:szCs w:val="28"/>
        </w:rPr>
        <w:t>у</w:t>
      </w:r>
      <w:r w:rsidR="00E96E61" w:rsidRPr="002B79B1">
        <w:rPr>
          <w:szCs w:val="28"/>
        </w:rPr>
        <w:t xml:space="preserve"> Закону України </w:t>
      </w:r>
      <w:r w:rsidR="00821FBC" w:rsidRPr="00833A53">
        <w:rPr>
          <w:rFonts w:cs="Courier New"/>
          <w:szCs w:val="28"/>
        </w:rPr>
        <w:t>"</w:t>
      </w:r>
      <w:r w:rsidR="00580E4D" w:rsidRPr="00016924">
        <w:rPr>
          <w:szCs w:val="28"/>
        </w:rPr>
        <w:t>Про в</w:t>
      </w:r>
      <w:r w:rsidR="00580E4D">
        <w:rPr>
          <w:szCs w:val="28"/>
        </w:rPr>
        <w:t xml:space="preserve">несення змін до Закону України </w:t>
      </w:r>
      <w:r w:rsidR="00580E4D" w:rsidRPr="00833A53">
        <w:rPr>
          <w:rFonts w:cs="Courier New"/>
          <w:szCs w:val="28"/>
        </w:rPr>
        <w:t>"</w:t>
      </w:r>
      <w:r w:rsidR="00580E4D">
        <w:rPr>
          <w:szCs w:val="28"/>
        </w:rPr>
        <w:t>Про вищу освіту</w:t>
      </w:r>
      <w:r w:rsidR="00580E4D" w:rsidRPr="00833A53">
        <w:rPr>
          <w:rFonts w:cs="Courier New"/>
          <w:szCs w:val="28"/>
        </w:rPr>
        <w:t>"</w:t>
      </w:r>
      <w:r w:rsidR="00580E4D">
        <w:rPr>
          <w:szCs w:val="28"/>
        </w:rPr>
        <w:t xml:space="preserve"> </w:t>
      </w:r>
      <w:r w:rsidR="00580E4D" w:rsidRPr="00016924">
        <w:rPr>
          <w:szCs w:val="28"/>
        </w:rPr>
        <w:t xml:space="preserve">щодо </w:t>
      </w:r>
      <w:r w:rsidR="00580E4D">
        <w:rPr>
          <w:szCs w:val="28"/>
        </w:rPr>
        <w:t>особливостей</w:t>
      </w:r>
      <w:r w:rsidR="00580E4D" w:rsidRPr="00016924">
        <w:rPr>
          <w:szCs w:val="28"/>
        </w:rPr>
        <w:t xml:space="preserve"> вступу </w:t>
      </w:r>
      <w:r w:rsidR="00580E4D">
        <w:rPr>
          <w:szCs w:val="28"/>
        </w:rPr>
        <w:t xml:space="preserve">до закладів вищої </w:t>
      </w:r>
      <w:r w:rsidR="00580E4D" w:rsidRPr="008D767E">
        <w:rPr>
          <w:szCs w:val="28"/>
        </w:rPr>
        <w:t xml:space="preserve">освіти осіб </w:t>
      </w:r>
      <w:r w:rsidR="00580E4D" w:rsidRPr="008D767E">
        <w:rPr>
          <w:bCs/>
          <w:szCs w:val="28"/>
          <w:shd w:val="clear" w:color="auto" w:fill="FFFFFF"/>
        </w:rPr>
        <w:t>з тимчасово окупованих територій Автономної Республіки Крим та міста Севастополя, Донецької та Луганської областей</w:t>
      </w:r>
      <w:r w:rsidR="00580E4D" w:rsidRPr="00833A53">
        <w:rPr>
          <w:rFonts w:cs="Courier New"/>
          <w:szCs w:val="28"/>
        </w:rPr>
        <w:t>"</w:t>
      </w:r>
      <w:r w:rsidR="00B14426" w:rsidRPr="002B79B1">
        <w:rPr>
          <w:szCs w:val="28"/>
        </w:rPr>
        <w:t xml:space="preserve"> </w:t>
      </w:r>
      <w:r w:rsidRPr="002B79B1">
        <w:rPr>
          <w:szCs w:val="28"/>
        </w:rPr>
        <w:t>обумовлена підготовкою до вступної кампанії до закладів вищої освіти в нових соціально-економічних і політичних умовах з врахуванням досвіду попередніх років та необхідністю</w:t>
      </w:r>
      <w:r w:rsidR="00EB69C4" w:rsidRPr="002B79B1">
        <w:rPr>
          <w:szCs w:val="28"/>
        </w:rPr>
        <w:t xml:space="preserve"> розширення можливостей для вступу до закладів вищої освіти для осіб, місцем проживання яких є тимчасово окупована територія</w:t>
      </w:r>
      <w:r w:rsidR="006C3752" w:rsidRPr="002B79B1">
        <w:rPr>
          <w:szCs w:val="28"/>
        </w:rPr>
        <w:t xml:space="preserve"> та територія населених пунктів на лінії зіткнення</w:t>
      </w:r>
      <w:r w:rsidRPr="002B79B1">
        <w:rPr>
          <w:szCs w:val="28"/>
        </w:rPr>
        <w:t>.</w:t>
      </w:r>
      <w:bookmarkStart w:id="1" w:name="_GoBack"/>
      <w:bookmarkEnd w:id="1"/>
    </w:p>
    <w:p w14:paraId="5A8A820A" w14:textId="77777777" w:rsidR="00B711E3" w:rsidRPr="002B79B1" w:rsidRDefault="00B711E3" w:rsidP="00B711E3">
      <w:pPr>
        <w:pStyle w:val="a7"/>
        <w:ind w:left="0" w:firstLine="851"/>
        <w:jc w:val="both"/>
        <w:rPr>
          <w:szCs w:val="28"/>
        </w:rPr>
      </w:pPr>
    </w:p>
    <w:p w14:paraId="0EABB26C" w14:textId="77777777" w:rsidR="002C0B20" w:rsidRPr="002B79B1" w:rsidRDefault="002C0B20" w:rsidP="00B711E3">
      <w:pPr>
        <w:ind w:firstLine="720"/>
        <w:jc w:val="both"/>
      </w:pPr>
      <w:r w:rsidRPr="002B79B1">
        <w:rPr>
          <w:b/>
          <w:szCs w:val="28"/>
        </w:rPr>
        <w:t xml:space="preserve">2. Мета прийняття законопроекту </w:t>
      </w:r>
    </w:p>
    <w:p w14:paraId="6BE88537" w14:textId="68FF5036" w:rsidR="00604839" w:rsidRPr="002B79B1" w:rsidRDefault="001D161E" w:rsidP="00B711E3">
      <w:pPr>
        <w:pStyle w:val="a7"/>
        <w:ind w:left="0" w:firstLine="851"/>
        <w:jc w:val="both"/>
        <w:rPr>
          <w:szCs w:val="28"/>
        </w:rPr>
      </w:pPr>
      <w:r w:rsidRPr="002B79B1">
        <w:rPr>
          <w:szCs w:val="28"/>
        </w:rPr>
        <w:t xml:space="preserve">Законопроєкт </w:t>
      </w:r>
      <w:r w:rsidR="00645983" w:rsidRPr="002B79B1">
        <w:rPr>
          <w:szCs w:val="28"/>
        </w:rPr>
        <w:t>розроблено з метою законодавчого врегулювання окремих питань вступу до закладів вищої освіти у частині особливостей прийому вступників</w:t>
      </w:r>
      <w:r w:rsidR="00160BBC" w:rsidRPr="002B79B1">
        <w:rPr>
          <w:szCs w:val="28"/>
        </w:rPr>
        <w:t xml:space="preserve"> з тимчасово окупованої території</w:t>
      </w:r>
      <w:r w:rsidR="006C3752" w:rsidRPr="002B79B1">
        <w:rPr>
          <w:szCs w:val="28"/>
        </w:rPr>
        <w:t xml:space="preserve"> та території населених пунктів на лінії зіткнення</w:t>
      </w:r>
      <w:r w:rsidR="008B3A3D">
        <w:rPr>
          <w:szCs w:val="28"/>
        </w:rPr>
        <w:t>.</w:t>
      </w:r>
    </w:p>
    <w:p w14:paraId="524B80B9" w14:textId="77777777" w:rsidR="00B711E3" w:rsidRPr="002B79B1" w:rsidRDefault="00B711E3" w:rsidP="00B711E3">
      <w:pPr>
        <w:pStyle w:val="a7"/>
        <w:ind w:left="0" w:firstLine="851"/>
        <w:jc w:val="both"/>
        <w:rPr>
          <w:szCs w:val="28"/>
        </w:rPr>
      </w:pPr>
    </w:p>
    <w:p w14:paraId="359608DB" w14:textId="77777777" w:rsidR="002C0B20" w:rsidRPr="002B79B1" w:rsidRDefault="002C0B20" w:rsidP="00B711E3">
      <w:pPr>
        <w:ind w:firstLine="720"/>
        <w:jc w:val="both"/>
        <w:rPr>
          <w:b/>
          <w:szCs w:val="28"/>
        </w:rPr>
      </w:pPr>
      <w:r w:rsidRPr="002B79B1">
        <w:rPr>
          <w:b/>
          <w:szCs w:val="28"/>
        </w:rPr>
        <w:t>3. Загальна характеристика та основні положення законопроєкту</w:t>
      </w:r>
    </w:p>
    <w:p w14:paraId="57DE969E" w14:textId="3F0AC83E" w:rsidR="001469AF" w:rsidRPr="002B79B1" w:rsidRDefault="001469AF" w:rsidP="00B711E3">
      <w:pPr>
        <w:pStyle w:val="a7"/>
        <w:ind w:left="0" w:firstLine="851"/>
        <w:jc w:val="both"/>
        <w:rPr>
          <w:szCs w:val="28"/>
        </w:rPr>
      </w:pPr>
      <w:r w:rsidRPr="002B79B1">
        <w:rPr>
          <w:szCs w:val="28"/>
        </w:rPr>
        <w:t xml:space="preserve">Законопроєктом внесено зміни, які стосуються </w:t>
      </w:r>
      <w:r w:rsidR="00160BBC" w:rsidRPr="002B79B1">
        <w:rPr>
          <w:szCs w:val="28"/>
        </w:rPr>
        <w:t>розширення можливостей для вступу та підготовки до вступу до закладів вищої освіти вступників з тимчасово окупованої території</w:t>
      </w:r>
      <w:r w:rsidR="006C3752" w:rsidRPr="002B79B1">
        <w:rPr>
          <w:szCs w:val="28"/>
        </w:rPr>
        <w:t xml:space="preserve"> та територія населених пунктів на лінії зіткнення</w:t>
      </w:r>
      <w:r w:rsidRPr="002B79B1">
        <w:rPr>
          <w:szCs w:val="28"/>
        </w:rPr>
        <w:t>.</w:t>
      </w:r>
    </w:p>
    <w:p w14:paraId="11451C2B" w14:textId="77777777" w:rsidR="0018604F" w:rsidRDefault="001378A6" w:rsidP="00B711E3">
      <w:pPr>
        <w:pStyle w:val="a7"/>
        <w:ind w:left="0" w:firstLine="851"/>
        <w:jc w:val="both"/>
        <w:rPr>
          <w:szCs w:val="28"/>
        </w:rPr>
      </w:pPr>
      <w:r w:rsidRPr="002B79B1">
        <w:rPr>
          <w:szCs w:val="28"/>
        </w:rPr>
        <w:t xml:space="preserve">Законопроєктом запроваджено можливість </w:t>
      </w:r>
      <w:r w:rsidR="005F02DD" w:rsidRPr="002B79B1">
        <w:rPr>
          <w:szCs w:val="28"/>
        </w:rPr>
        <w:t>вступу за</w:t>
      </w:r>
      <w:r w:rsidR="00160BBC" w:rsidRPr="002B79B1">
        <w:rPr>
          <w:szCs w:val="28"/>
        </w:rPr>
        <w:t xml:space="preserve"> вступними іспитами в межах установлених</w:t>
      </w:r>
      <w:r w:rsidR="005F02DD" w:rsidRPr="002B79B1">
        <w:rPr>
          <w:szCs w:val="28"/>
        </w:rPr>
        <w:t xml:space="preserve"> </w:t>
      </w:r>
      <w:r w:rsidRPr="002B79B1">
        <w:rPr>
          <w:szCs w:val="28"/>
        </w:rPr>
        <w:t xml:space="preserve">квот для </w:t>
      </w:r>
      <w:r w:rsidR="005F02DD" w:rsidRPr="002B79B1">
        <w:rPr>
          <w:szCs w:val="28"/>
        </w:rPr>
        <w:t>вступників</w:t>
      </w:r>
      <w:r w:rsidRPr="002B79B1">
        <w:rPr>
          <w:szCs w:val="28"/>
        </w:rPr>
        <w:t>, місцем проживання яких є тимчасово окупована територія</w:t>
      </w:r>
      <w:r w:rsidR="006C3752" w:rsidRPr="002B79B1">
        <w:rPr>
          <w:szCs w:val="28"/>
        </w:rPr>
        <w:t xml:space="preserve"> та територія населених пунктів на лінії зіткнення</w:t>
      </w:r>
      <w:r w:rsidR="00160BBC" w:rsidRPr="002B79B1">
        <w:rPr>
          <w:szCs w:val="28"/>
        </w:rPr>
        <w:t>, до усіх закладів вищої освіти</w:t>
      </w:r>
      <w:r w:rsidRPr="002B79B1">
        <w:rPr>
          <w:szCs w:val="28"/>
        </w:rPr>
        <w:t>. На сьогодні</w:t>
      </w:r>
      <w:r w:rsidR="005F02DD" w:rsidRPr="002B79B1">
        <w:rPr>
          <w:szCs w:val="28"/>
        </w:rPr>
        <w:t xml:space="preserve"> вступ за</w:t>
      </w:r>
      <w:r w:rsidRPr="002B79B1">
        <w:rPr>
          <w:szCs w:val="28"/>
        </w:rPr>
        <w:t xml:space="preserve"> квот</w:t>
      </w:r>
      <w:r w:rsidR="005F02DD" w:rsidRPr="002B79B1">
        <w:rPr>
          <w:szCs w:val="28"/>
        </w:rPr>
        <w:t>ою</w:t>
      </w:r>
      <w:r w:rsidRPr="002B79B1">
        <w:rPr>
          <w:szCs w:val="28"/>
        </w:rPr>
        <w:t xml:space="preserve"> передбачено лише для вступників, місцем</w:t>
      </w:r>
      <w:r w:rsidRPr="001378A6">
        <w:rPr>
          <w:szCs w:val="28"/>
        </w:rPr>
        <w:t xml:space="preserve"> проживання яких є тимчасово окупована територія</w:t>
      </w:r>
      <w:r>
        <w:rPr>
          <w:szCs w:val="28"/>
        </w:rPr>
        <w:t xml:space="preserve"> Автономної Республіки Крим та м</w:t>
      </w:r>
      <w:r w:rsidR="00812ADF">
        <w:rPr>
          <w:szCs w:val="28"/>
        </w:rPr>
        <w:t>іста</w:t>
      </w:r>
      <w:r>
        <w:rPr>
          <w:szCs w:val="28"/>
        </w:rPr>
        <w:t xml:space="preserve"> Севаст</w:t>
      </w:r>
      <w:r w:rsidR="00160BBC">
        <w:rPr>
          <w:szCs w:val="28"/>
        </w:rPr>
        <w:t>опол</w:t>
      </w:r>
      <w:r w:rsidR="00812ADF">
        <w:rPr>
          <w:szCs w:val="28"/>
        </w:rPr>
        <w:t>я</w:t>
      </w:r>
      <w:r w:rsidR="00160BBC">
        <w:rPr>
          <w:szCs w:val="28"/>
        </w:rPr>
        <w:t xml:space="preserve"> до уповноважених закладів вищої освіти.</w:t>
      </w:r>
    </w:p>
    <w:p w14:paraId="23565F43" w14:textId="77777777" w:rsidR="00B711E3" w:rsidRDefault="00B711E3" w:rsidP="00B711E3">
      <w:pPr>
        <w:pStyle w:val="a7"/>
        <w:ind w:left="0" w:firstLine="851"/>
        <w:jc w:val="both"/>
        <w:rPr>
          <w:szCs w:val="28"/>
        </w:rPr>
      </w:pPr>
    </w:p>
    <w:p w14:paraId="43914550" w14:textId="77777777" w:rsidR="002C0B20" w:rsidRPr="00D50E6C" w:rsidRDefault="002C0B20" w:rsidP="00B711E3">
      <w:pPr>
        <w:ind w:firstLine="720"/>
        <w:jc w:val="both"/>
        <w:rPr>
          <w:b/>
          <w:szCs w:val="28"/>
        </w:rPr>
      </w:pPr>
      <w:r w:rsidRPr="00D50E6C">
        <w:rPr>
          <w:b/>
          <w:szCs w:val="28"/>
        </w:rPr>
        <w:t>4. Стан нормативно-правової бази у даній сфері правового регулювання</w:t>
      </w:r>
    </w:p>
    <w:p w14:paraId="371CDBD7" w14:textId="05B2509E" w:rsidR="00532EAA" w:rsidRDefault="00532EAA" w:rsidP="00B711E3">
      <w:pPr>
        <w:pStyle w:val="af0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0E6C">
        <w:rPr>
          <w:rFonts w:ascii="Times New Roman" w:hAnsi="Times New Roman" w:cs="Times New Roman"/>
          <w:sz w:val="28"/>
          <w:szCs w:val="28"/>
        </w:rPr>
        <w:t>Нормативно-правову базу у даній сфе</w:t>
      </w:r>
      <w:r>
        <w:rPr>
          <w:rFonts w:ascii="Times New Roman" w:hAnsi="Times New Roman" w:cs="Times New Roman"/>
          <w:sz w:val="28"/>
          <w:szCs w:val="28"/>
        </w:rPr>
        <w:t>рі правового регулювання складають</w:t>
      </w:r>
      <w:r w:rsidR="00B711E3">
        <w:rPr>
          <w:rFonts w:ascii="Times New Roman" w:hAnsi="Times New Roman" w:cs="Times New Roman"/>
          <w:sz w:val="28"/>
          <w:szCs w:val="28"/>
        </w:rPr>
        <w:t xml:space="preserve"> </w:t>
      </w:r>
      <w:r w:rsidRPr="00B711E3">
        <w:rPr>
          <w:rFonts w:ascii="Times New Roman" w:hAnsi="Times New Roman" w:cs="Times New Roman"/>
          <w:sz w:val="28"/>
          <w:szCs w:val="28"/>
        </w:rPr>
        <w:t>Конституці</w:t>
      </w:r>
      <w:r w:rsidR="00821FBC">
        <w:rPr>
          <w:rFonts w:ascii="Times New Roman" w:hAnsi="Times New Roman" w:cs="Times New Roman"/>
          <w:sz w:val="28"/>
          <w:szCs w:val="28"/>
        </w:rPr>
        <w:t xml:space="preserve">я України, Закон України </w:t>
      </w:r>
      <w:r w:rsidR="00821FBC" w:rsidRPr="00833A53">
        <w:rPr>
          <w:rFonts w:ascii="Times New Roman" w:hAnsi="Times New Roman" w:cs="Courier New"/>
          <w:sz w:val="28"/>
          <w:szCs w:val="28"/>
        </w:rPr>
        <w:t>"</w:t>
      </w:r>
      <w:r w:rsidR="00821FBC">
        <w:rPr>
          <w:rFonts w:ascii="Times New Roman" w:hAnsi="Times New Roman" w:cs="Times New Roman"/>
          <w:sz w:val="28"/>
          <w:szCs w:val="28"/>
        </w:rPr>
        <w:t>Про освіту</w:t>
      </w:r>
      <w:r w:rsidR="00821FBC" w:rsidRPr="00833A53">
        <w:rPr>
          <w:rFonts w:ascii="Times New Roman" w:hAnsi="Times New Roman" w:cs="Courier New"/>
          <w:sz w:val="28"/>
          <w:szCs w:val="28"/>
        </w:rPr>
        <w:t>"</w:t>
      </w:r>
      <w:r w:rsidR="00B711E3" w:rsidRPr="00B711E3">
        <w:rPr>
          <w:rFonts w:ascii="Times New Roman" w:hAnsi="Times New Roman" w:cs="Times New Roman"/>
          <w:sz w:val="28"/>
          <w:szCs w:val="28"/>
        </w:rPr>
        <w:t xml:space="preserve">, </w:t>
      </w:r>
      <w:r w:rsidR="00821FBC">
        <w:rPr>
          <w:rFonts w:ascii="Times New Roman" w:hAnsi="Times New Roman" w:cs="Times New Roman"/>
          <w:sz w:val="28"/>
          <w:szCs w:val="28"/>
        </w:rPr>
        <w:t xml:space="preserve">Закон України </w:t>
      </w:r>
      <w:r w:rsidR="00821FBC" w:rsidRPr="00833A53">
        <w:rPr>
          <w:rFonts w:ascii="Times New Roman" w:hAnsi="Times New Roman" w:cs="Courier New"/>
          <w:sz w:val="28"/>
          <w:szCs w:val="28"/>
        </w:rPr>
        <w:t>"</w:t>
      </w:r>
      <w:r w:rsidRPr="00B711E3">
        <w:rPr>
          <w:rFonts w:ascii="Times New Roman" w:hAnsi="Times New Roman" w:cs="Times New Roman"/>
          <w:sz w:val="28"/>
          <w:szCs w:val="28"/>
        </w:rPr>
        <w:t>Про вищу освіту</w:t>
      </w:r>
      <w:r w:rsidR="00821FBC" w:rsidRPr="00833A53">
        <w:rPr>
          <w:rFonts w:ascii="Times New Roman" w:hAnsi="Times New Roman" w:cs="Courier New"/>
          <w:sz w:val="28"/>
          <w:szCs w:val="28"/>
        </w:rPr>
        <w:t>"</w:t>
      </w:r>
      <w:r w:rsidR="00B711E3">
        <w:rPr>
          <w:rFonts w:ascii="Times New Roman" w:hAnsi="Times New Roman" w:cs="Times New Roman"/>
          <w:sz w:val="28"/>
          <w:szCs w:val="28"/>
        </w:rPr>
        <w:t>.</w:t>
      </w:r>
    </w:p>
    <w:p w14:paraId="692A8F69" w14:textId="77777777" w:rsidR="00B711E3" w:rsidRPr="00B711E3" w:rsidRDefault="00B711E3" w:rsidP="00B711E3">
      <w:pPr>
        <w:pStyle w:val="af0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CC93DA" w14:textId="77777777" w:rsidR="002C0B20" w:rsidRPr="00D50E6C" w:rsidRDefault="002C0B20" w:rsidP="00B711E3">
      <w:pPr>
        <w:ind w:firstLine="720"/>
        <w:jc w:val="both"/>
        <w:rPr>
          <w:b/>
          <w:szCs w:val="28"/>
        </w:rPr>
      </w:pPr>
      <w:r w:rsidRPr="00D50E6C">
        <w:rPr>
          <w:b/>
          <w:szCs w:val="28"/>
        </w:rPr>
        <w:t>5. Фінансово-економічне обґрунтування</w:t>
      </w:r>
    </w:p>
    <w:p w14:paraId="6350CA77" w14:textId="77777777" w:rsidR="006C3752" w:rsidRDefault="002C0B20" w:rsidP="00B711E3">
      <w:pPr>
        <w:ind w:firstLine="720"/>
        <w:jc w:val="both"/>
        <w:rPr>
          <w:szCs w:val="28"/>
        </w:rPr>
      </w:pPr>
      <w:r>
        <w:rPr>
          <w:szCs w:val="28"/>
        </w:rPr>
        <w:lastRenderedPageBreak/>
        <w:t>Про</w:t>
      </w:r>
      <w:r w:rsidR="00160BBC">
        <w:rPr>
          <w:szCs w:val="28"/>
        </w:rPr>
        <w:t>є</w:t>
      </w:r>
      <w:r>
        <w:rPr>
          <w:szCs w:val="28"/>
        </w:rPr>
        <w:t>кт</w:t>
      </w:r>
      <w:r w:rsidRPr="00D50E6C">
        <w:rPr>
          <w:szCs w:val="28"/>
        </w:rPr>
        <w:t xml:space="preserve"> не передбачає додаткових витрат з Державного бюджету України.</w:t>
      </w:r>
    </w:p>
    <w:p w14:paraId="2D7420E1" w14:textId="77777777" w:rsidR="00B711E3" w:rsidRPr="00D50E6C" w:rsidRDefault="00B711E3" w:rsidP="00B711E3">
      <w:pPr>
        <w:ind w:firstLine="720"/>
        <w:jc w:val="both"/>
        <w:rPr>
          <w:szCs w:val="28"/>
        </w:rPr>
      </w:pPr>
    </w:p>
    <w:p w14:paraId="5B1E35EC" w14:textId="77777777" w:rsidR="002C0B20" w:rsidRPr="001602E0" w:rsidRDefault="002C0B20" w:rsidP="00B711E3">
      <w:pPr>
        <w:ind w:firstLine="720"/>
        <w:jc w:val="both"/>
        <w:rPr>
          <w:b/>
          <w:szCs w:val="28"/>
        </w:rPr>
      </w:pPr>
      <w:r w:rsidRPr="001602E0">
        <w:rPr>
          <w:b/>
          <w:szCs w:val="28"/>
        </w:rPr>
        <w:t>6. Запобігання корупції</w:t>
      </w:r>
    </w:p>
    <w:p w14:paraId="310784F0" w14:textId="77777777" w:rsidR="002C0B20" w:rsidRDefault="002C0B20" w:rsidP="00B711E3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D50E6C">
        <w:rPr>
          <w:sz w:val="28"/>
          <w:szCs w:val="28"/>
        </w:rPr>
        <w:t xml:space="preserve">У </w:t>
      </w:r>
      <w:r>
        <w:rPr>
          <w:sz w:val="28"/>
          <w:szCs w:val="28"/>
        </w:rPr>
        <w:t>про</w:t>
      </w:r>
      <w:r w:rsidR="00160BBC">
        <w:rPr>
          <w:sz w:val="28"/>
          <w:szCs w:val="28"/>
        </w:rPr>
        <w:t>є</w:t>
      </w:r>
      <w:r>
        <w:rPr>
          <w:sz w:val="28"/>
          <w:szCs w:val="28"/>
        </w:rPr>
        <w:t>кт</w:t>
      </w:r>
      <w:r w:rsidRPr="00D50E6C">
        <w:rPr>
          <w:sz w:val="28"/>
          <w:szCs w:val="28"/>
        </w:rPr>
        <w:t>і Закону відсутні правила і процедури, які можуть містити ризики вчинення корупційних правопорушень.</w:t>
      </w:r>
    </w:p>
    <w:p w14:paraId="42A902AD" w14:textId="77777777" w:rsidR="00B14426" w:rsidRPr="00D50E6C" w:rsidRDefault="00B14426" w:rsidP="00B711E3">
      <w:pPr>
        <w:pStyle w:val="ae"/>
        <w:spacing w:after="0"/>
        <w:ind w:left="0" w:firstLine="709"/>
        <w:jc w:val="both"/>
        <w:rPr>
          <w:sz w:val="28"/>
          <w:szCs w:val="28"/>
        </w:rPr>
      </w:pPr>
    </w:p>
    <w:p w14:paraId="0883BBBD" w14:textId="77777777" w:rsidR="002C0B20" w:rsidRPr="00D50E6C" w:rsidRDefault="00B711E3" w:rsidP="00B711E3">
      <w:pPr>
        <w:ind w:firstLine="709"/>
        <w:jc w:val="both"/>
        <w:rPr>
          <w:b/>
          <w:szCs w:val="28"/>
        </w:rPr>
      </w:pPr>
      <w:r>
        <w:rPr>
          <w:b/>
          <w:szCs w:val="28"/>
        </w:rPr>
        <w:t xml:space="preserve">7. </w:t>
      </w:r>
      <w:r w:rsidR="002C0B20" w:rsidRPr="00D50E6C">
        <w:rPr>
          <w:b/>
          <w:szCs w:val="28"/>
        </w:rPr>
        <w:t xml:space="preserve">Прогноз соціально-економічних, правових та інших наслідків прийняття </w:t>
      </w:r>
      <w:r w:rsidR="002C0B20">
        <w:rPr>
          <w:b/>
          <w:szCs w:val="28"/>
        </w:rPr>
        <w:t>проект</w:t>
      </w:r>
      <w:r w:rsidR="002C0B20" w:rsidRPr="00D50E6C">
        <w:rPr>
          <w:b/>
          <w:szCs w:val="28"/>
        </w:rPr>
        <w:t>у Закону</w:t>
      </w:r>
    </w:p>
    <w:p w14:paraId="40C5FF40" w14:textId="7D5D13CC" w:rsidR="002C0B20" w:rsidRDefault="002C0B20" w:rsidP="00B711E3">
      <w:pPr>
        <w:autoSpaceDE w:val="0"/>
        <w:autoSpaceDN w:val="0"/>
        <w:adjustRightInd w:val="0"/>
        <w:ind w:firstLine="851"/>
        <w:jc w:val="both"/>
        <w:rPr>
          <w:szCs w:val="28"/>
          <w:lang w:eastAsia="uk-UA"/>
        </w:rPr>
      </w:pPr>
      <w:r w:rsidRPr="000B4EDA">
        <w:rPr>
          <w:szCs w:val="28"/>
          <w:lang w:eastAsia="uk-UA"/>
        </w:rPr>
        <w:t xml:space="preserve">Прийняття </w:t>
      </w:r>
      <w:r>
        <w:rPr>
          <w:szCs w:val="28"/>
          <w:lang w:eastAsia="uk-UA"/>
        </w:rPr>
        <w:t>про</w:t>
      </w:r>
      <w:r w:rsidR="00160BBC">
        <w:rPr>
          <w:szCs w:val="28"/>
          <w:lang w:eastAsia="uk-UA"/>
        </w:rPr>
        <w:t>є</w:t>
      </w:r>
      <w:r w:rsidRPr="000B4EDA">
        <w:rPr>
          <w:szCs w:val="28"/>
          <w:lang w:eastAsia="uk-UA"/>
        </w:rPr>
        <w:t xml:space="preserve">кту Закону створить </w:t>
      </w:r>
      <w:r w:rsidR="001602E0">
        <w:rPr>
          <w:szCs w:val="28"/>
          <w:lang w:eastAsia="uk-UA"/>
        </w:rPr>
        <w:t xml:space="preserve">сприятливі </w:t>
      </w:r>
      <w:r w:rsidRPr="000B4EDA">
        <w:rPr>
          <w:szCs w:val="28"/>
          <w:lang w:eastAsia="uk-UA"/>
        </w:rPr>
        <w:t xml:space="preserve">умови </w:t>
      </w:r>
      <w:r w:rsidR="001602E0">
        <w:rPr>
          <w:szCs w:val="28"/>
          <w:lang w:eastAsia="uk-UA"/>
        </w:rPr>
        <w:t xml:space="preserve">для вступу на навчання для здобуття вищої освіти </w:t>
      </w:r>
      <w:r w:rsidR="001602E0" w:rsidRPr="001602E0">
        <w:rPr>
          <w:szCs w:val="28"/>
          <w:lang w:eastAsia="uk-UA"/>
        </w:rPr>
        <w:t>осіб, місцем проживання яких є тимчасово окупована територія</w:t>
      </w:r>
      <w:r w:rsidR="006C3752">
        <w:rPr>
          <w:szCs w:val="28"/>
          <w:lang w:eastAsia="uk-UA"/>
        </w:rPr>
        <w:t xml:space="preserve"> </w:t>
      </w:r>
      <w:r w:rsidR="006C3752">
        <w:rPr>
          <w:szCs w:val="28"/>
        </w:rPr>
        <w:t>та територія населених пунктів на лінії зіткнення</w:t>
      </w:r>
      <w:r w:rsidR="001602E0">
        <w:rPr>
          <w:szCs w:val="28"/>
          <w:lang w:eastAsia="uk-UA"/>
        </w:rPr>
        <w:t>.</w:t>
      </w:r>
    </w:p>
    <w:p w14:paraId="76CD6E38" w14:textId="77777777" w:rsidR="008B3A3D" w:rsidRDefault="008B3A3D" w:rsidP="00B711E3">
      <w:pPr>
        <w:autoSpaceDE w:val="0"/>
        <w:autoSpaceDN w:val="0"/>
        <w:adjustRightInd w:val="0"/>
        <w:ind w:firstLine="851"/>
        <w:jc w:val="both"/>
        <w:rPr>
          <w:szCs w:val="28"/>
          <w:lang w:eastAsia="uk-UA"/>
        </w:rPr>
      </w:pPr>
    </w:p>
    <w:p w14:paraId="420A56F3" w14:textId="77777777" w:rsidR="008B3A3D" w:rsidRDefault="008B3A3D" w:rsidP="00B711E3">
      <w:pPr>
        <w:autoSpaceDE w:val="0"/>
        <w:autoSpaceDN w:val="0"/>
        <w:adjustRightInd w:val="0"/>
        <w:ind w:firstLine="851"/>
        <w:jc w:val="both"/>
        <w:rPr>
          <w:szCs w:val="28"/>
          <w:lang w:eastAsia="uk-UA"/>
        </w:rPr>
      </w:pPr>
    </w:p>
    <w:p w14:paraId="06DE1FEE" w14:textId="77777777" w:rsidR="001602E0" w:rsidRDefault="001602E0" w:rsidP="00B711E3">
      <w:pPr>
        <w:autoSpaceDE w:val="0"/>
        <w:autoSpaceDN w:val="0"/>
        <w:adjustRightInd w:val="0"/>
        <w:ind w:firstLine="851"/>
        <w:jc w:val="both"/>
        <w:rPr>
          <w:szCs w:val="28"/>
          <w:lang w:eastAsia="uk-UA"/>
        </w:rPr>
      </w:pPr>
    </w:p>
    <w:p w14:paraId="252CFE05" w14:textId="11853080" w:rsidR="00B14426" w:rsidRDefault="002F26E9" w:rsidP="002F26E9">
      <w:pPr>
        <w:autoSpaceDE w:val="0"/>
        <w:autoSpaceDN w:val="0"/>
        <w:adjustRightInd w:val="0"/>
        <w:ind w:firstLine="426"/>
        <w:jc w:val="both"/>
        <w:rPr>
          <w:szCs w:val="28"/>
          <w:lang w:eastAsia="uk-UA"/>
        </w:rPr>
      </w:pPr>
      <w:r>
        <w:rPr>
          <w:szCs w:val="28"/>
          <w:lang w:eastAsia="uk-UA"/>
        </w:rPr>
        <w:t xml:space="preserve">    </w:t>
      </w:r>
      <w:r w:rsidR="00B14426">
        <w:rPr>
          <w:szCs w:val="28"/>
          <w:lang w:eastAsia="uk-UA"/>
        </w:rPr>
        <w:t xml:space="preserve">  </w:t>
      </w:r>
      <w:r>
        <w:rPr>
          <w:szCs w:val="28"/>
          <w:lang w:eastAsia="uk-UA"/>
        </w:rPr>
        <w:t xml:space="preserve"> </w:t>
      </w:r>
      <w:r w:rsidR="00B14426">
        <w:rPr>
          <w:szCs w:val="28"/>
          <w:lang w:eastAsia="uk-UA"/>
        </w:rPr>
        <w:t xml:space="preserve">Заступник </w:t>
      </w:r>
      <w:r>
        <w:rPr>
          <w:szCs w:val="28"/>
          <w:lang w:eastAsia="uk-UA"/>
        </w:rPr>
        <w:t>Керівник</w:t>
      </w:r>
      <w:r w:rsidR="00B14426">
        <w:rPr>
          <w:szCs w:val="28"/>
          <w:lang w:eastAsia="uk-UA"/>
        </w:rPr>
        <w:t>а</w:t>
      </w:r>
    </w:p>
    <w:p w14:paraId="06051690" w14:textId="2BC034F3" w:rsidR="002F26E9" w:rsidRDefault="002F26E9" w:rsidP="00B14426">
      <w:pPr>
        <w:autoSpaceDE w:val="0"/>
        <w:autoSpaceDN w:val="0"/>
        <w:adjustRightInd w:val="0"/>
        <w:ind w:firstLine="426"/>
        <w:jc w:val="both"/>
        <w:rPr>
          <w:szCs w:val="28"/>
          <w:lang w:eastAsia="uk-UA"/>
        </w:rPr>
      </w:pPr>
      <w:r>
        <w:rPr>
          <w:szCs w:val="28"/>
          <w:lang w:eastAsia="uk-UA"/>
        </w:rPr>
        <w:t>Офісу</w:t>
      </w:r>
      <w:r w:rsidR="00B14426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 xml:space="preserve">Президента України     </w:t>
      </w:r>
      <w:r w:rsidR="00B14426">
        <w:rPr>
          <w:szCs w:val="28"/>
          <w:lang w:eastAsia="uk-UA"/>
        </w:rPr>
        <w:t xml:space="preserve">                               </w:t>
      </w:r>
      <w:r>
        <w:rPr>
          <w:szCs w:val="28"/>
          <w:lang w:eastAsia="uk-UA"/>
        </w:rPr>
        <w:t xml:space="preserve">                 </w:t>
      </w:r>
      <w:r w:rsidR="00B14426">
        <w:rPr>
          <w:b/>
          <w:szCs w:val="28"/>
          <w:lang w:eastAsia="uk-UA"/>
        </w:rPr>
        <w:t>Ю.КОСТЮК</w:t>
      </w:r>
    </w:p>
    <w:sectPr w:rsidR="002F26E9" w:rsidSect="00B711E3">
      <w:headerReference w:type="default" r:id="rId9"/>
      <w:pgSz w:w="11906" w:h="16838"/>
      <w:pgMar w:top="1134" w:right="85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55C995" w14:textId="77777777" w:rsidR="002B79B1" w:rsidRDefault="002B79B1" w:rsidP="00B71E5B">
      <w:r>
        <w:separator/>
      </w:r>
    </w:p>
  </w:endnote>
  <w:endnote w:type="continuationSeparator" w:id="0">
    <w:p w14:paraId="7033939A" w14:textId="77777777" w:rsidR="002B79B1" w:rsidRDefault="002B79B1" w:rsidP="00B71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 CYR"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Segoe UI"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F788A0" w14:textId="77777777" w:rsidR="002B79B1" w:rsidRDefault="002B79B1" w:rsidP="00B71E5B">
      <w:r>
        <w:separator/>
      </w:r>
    </w:p>
  </w:footnote>
  <w:footnote w:type="continuationSeparator" w:id="0">
    <w:p w14:paraId="3D1913B8" w14:textId="77777777" w:rsidR="002B79B1" w:rsidRDefault="002B79B1" w:rsidP="00B71E5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6799781"/>
      <w:docPartObj>
        <w:docPartGallery w:val="Page Numbers (Top of Page)"/>
        <w:docPartUnique/>
      </w:docPartObj>
    </w:sdtPr>
    <w:sdtEndPr/>
    <w:sdtContent>
      <w:p w14:paraId="11E2DB59" w14:textId="77777777" w:rsidR="002B79B1" w:rsidRDefault="002B79B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0E4D">
          <w:rPr>
            <w:noProof/>
          </w:rPr>
          <w:t>2</w:t>
        </w:r>
        <w:r>
          <w:fldChar w:fldCharType="end"/>
        </w:r>
      </w:p>
    </w:sdtContent>
  </w:sdt>
  <w:p w14:paraId="4705A6AC" w14:textId="77777777" w:rsidR="002B79B1" w:rsidRDefault="002B79B1">
    <w:pPr>
      <w:pStyle w:val="a8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F38CE"/>
    <w:multiLevelType w:val="hybridMultilevel"/>
    <w:tmpl w:val="E4DA05F4"/>
    <w:lvl w:ilvl="0" w:tplc="042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44FE0658"/>
    <w:multiLevelType w:val="hybridMultilevel"/>
    <w:tmpl w:val="90F47790"/>
    <w:lvl w:ilvl="0" w:tplc="042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4C837940"/>
    <w:multiLevelType w:val="hybridMultilevel"/>
    <w:tmpl w:val="E1200834"/>
    <w:lvl w:ilvl="0" w:tplc="042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5F27314F"/>
    <w:multiLevelType w:val="hybridMultilevel"/>
    <w:tmpl w:val="C85871A6"/>
    <w:lvl w:ilvl="0" w:tplc="04220001">
      <w:start w:val="1"/>
      <w:numFmt w:val="bullet"/>
      <w:lvlText w:val=""/>
      <w:lvlJc w:val="left"/>
      <w:pPr>
        <w:ind w:left="21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9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556"/>
    <w:rsid w:val="00005DC0"/>
    <w:rsid w:val="00016E3D"/>
    <w:rsid w:val="00042B8B"/>
    <w:rsid w:val="000702BB"/>
    <w:rsid w:val="000717C3"/>
    <w:rsid w:val="000969DD"/>
    <w:rsid w:val="001378A6"/>
    <w:rsid w:val="001469AF"/>
    <w:rsid w:val="00147A9A"/>
    <w:rsid w:val="001602E0"/>
    <w:rsid w:val="00160BBC"/>
    <w:rsid w:val="00170133"/>
    <w:rsid w:val="00172B26"/>
    <w:rsid w:val="0018604F"/>
    <w:rsid w:val="001A0ED5"/>
    <w:rsid w:val="001C74C5"/>
    <w:rsid w:val="001C7525"/>
    <w:rsid w:val="001D1091"/>
    <w:rsid w:val="001D161E"/>
    <w:rsid w:val="001D636F"/>
    <w:rsid w:val="001E2CB0"/>
    <w:rsid w:val="002259A3"/>
    <w:rsid w:val="002470F6"/>
    <w:rsid w:val="00252C9E"/>
    <w:rsid w:val="002B79B1"/>
    <w:rsid w:val="002C0B20"/>
    <w:rsid w:val="002F26E9"/>
    <w:rsid w:val="0032267F"/>
    <w:rsid w:val="00364A23"/>
    <w:rsid w:val="00384EB2"/>
    <w:rsid w:val="003A0C08"/>
    <w:rsid w:val="003B30D9"/>
    <w:rsid w:val="003D7336"/>
    <w:rsid w:val="003E0791"/>
    <w:rsid w:val="003E6E9D"/>
    <w:rsid w:val="00403656"/>
    <w:rsid w:val="00470640"/>
    <w:rsid w:val="00475314"/>
    <w:rsid w:val="0049401F"/>
    <w:rsid w:val="004C4A5C"/>
    <w:rsid w:val="00532EAA"/>
    <w:rsid w:val="00537D5A"/>
    <w:rsid w:val="00544397"/>
    <w:rsid w:val="00552DFA"/>
    <w:rsid w:val="005532B3"/>
    <w:rsid w:val="00580E4D"/>
    <w:rsid w:val="005B4E62"/>
    <w:rsid w:val="005D4EBF"/>
    <w:rsid w:val="005E027F"/>
    <w:rsid w:val="005E743D"/>
    <w:rsid w:val="005F02DD"/>
    <w:rsid w:val="00601FC8"/>
    <w:rsid w:val="00604839"/>
    <w:rsid w:val="0064319B"/>
    <w:rsid w:val="00645983"/>
    <w:rsid w:val="00653396"/>
    <w:rsid w:val="0065484C"/>
    <w:rsid w:val="006670D9"/>
    <w:rsid w:val="006C3752"/>
    <w:rsid w:val="0070149F"/>
    <w:rsid w:val="007137B5"/>
    <w:rsid w:val="00750EBC"/>
    <w:rsid w:val="00751C70"/>
    <w:rsid w:val="00756C23"/>
    <w:rsid w:val="007703FC"/>
    <w:rsid w:val="00775416"/>
    <w:rsid w:val="007C2BC2"/>
    <w:rsid w:val="00812ADF"/>
    <w:rsid w:val="00821FBC"/>
    <w:rsid w:val="008546A3"/>
    <w:rsid w:val="008657E5"/>
    <w:rsid w:val="008A2E8F"/>
    <w:rsid w:val="008B3A3D"/>
    <w:rsid w:val="008B6F9D"/>
    <w:rsid w:val="008E0995"/>
    <w:rsid w:val="008E1423"/>
    <w:rsid w:val="008F0C1F"/>
    <w:rsid w:val="00907300"/>
    <w:rsid w:val="00931E20"/>
    <w:rsid w:val="009337B9"/>
    <w:rsid w:val="00940752"/>
    <w:rsid w:val="00940A8A"/>
    <w:rsid w:val="009979F0"/>
    <w:rsid w:val="009A27FA"/>
    <w:rsid w:val="009D4914"/>
    <w:rsid w:val="009E062B"/>
    <w:rsid w:val="00A02848"/>
    <w:rsid w:val="00A06ED7"/>
    <w:rsid w:val="00A20C66"/>
    <w:rsid w:val="00A44595"/>
    <w:rsid w:val="00A70A1A"/>
    <w:rsid w:val="00A76BBE"/>
    <w:rsid w:val="00AA5EEC"/>
    <w:rsid w:val="00AD32B8"/>
    <w:rsid w:val="00AE6F61"/>
    <w:rsid w:val="00B14426"/>
    <w:rsid w:val="00B370F0"/>
    <w:rsid w:val="00B62936"/>
    <w:rsid w:val="00B66F01"/>
    <w:rsid w:val="00B711E3"/>
    <w:rsid w:val="00B71E5B"/>
    <w:rsid w:val="00BC3001"/>
    <w:rsid w:val="00BF3601"/>
    <w:rsid w:val="00C04010"/>
    <w:rsid w:val="00C14EA4"/>
    <w:rsid w:val="00C2243C"/>
    <w:rsid w:val="00C4036E"/>
    <w:rsid w:val="00C6088A"/>
    <w:rsid w:val="00C72556"/>
    <w:rsid w:val="00C80654"/>
    <w:rsid w:val="00CA3109"/>
    <w:rsid w:val="00CB235C"/>
    <w:rsid w:val="00CE20D5"/>
    <w:rsid w:val="00D30E61"/>
    <w:rsid w:val="00D319A6"/>
    <w:rsid w:val="00D352AE"/>
    <w:rsid w:val="00D63CBF"/>
    <w:rsid w:val="00D66B34"/>
    <w:rsid w:val="00D90F96"/>
    <w:rsid w:val="00DA28F1"/>
    <w:rsid w:val="00DE353C"/>
    <w:rsid w:val="00DF10B5"/>
    <w:rsid w:val="00DF7392"/>
    <w:rsid w:val="00E01A44"/>
    <w:rsid w:val="00E606C7"/>
    <w:rsid w:val="00E96E61"/>
    <w:rsid w:val="00EB69C4"/>
    <w:rsid w:val="00EF493F"/>
    <w:rsid w:val="00F057EA"/>
    <w:rsid w:val="00F44958"/>
    <w:rsid w:val="00F501CB"/>
    <w:rsid w:val="00F57181"/>
    <w:rsid w:val="00FA024D"/>
    <w:rsid w:val="00FD4715"/>
    <w:rsid w:val="00FE0439"/>
    <w:rsid w:val="00FF0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16248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FC8"/>
    <w:rPr>
      <w:rFonts w:ascii="Times New Roman" w:hAnsi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03656"/>
    <w:pPr>
      <w:keepNext/>
      <w:overflowPunct w:val="0"/>
      <w:autoSpaceDE w:val="0"/>
      <w:autoSpaceDN w:val="0"/>
      <w:adjustRightInd w:val="0"/>
      <w:outlineLvl w:val="0"/>
    </w:pPr>
    <w:rPr>
      <w:rFonts w:ascii="Times New Roman CYR" w:hAnsi="Times New Roman CYR"/>
      <w:b/>
      <w:caps/>
      <w:szCs w:val="28"/>
    </w:rPr>
  </w:style>
  <w:style w:type="paragraph" w:styleId="2">
    <w:name w:val="heading 2"/>
    <w:basedOn w:val="a"/>
    <w:next w:val="a"/>
    <w:link w:val="20"/>
    <w:uiPriority w:val="99"/>
    <w:qFormat/>
    <w:rsid w:val="00403656"/>
    <w:pPr>
      <w:keepNext/>
      <w:jc w:val="center"/>
      <w:outlineLvl w:val="1"/>
    </w:pPr>
    <w:rPr>
      <w:rFonts w:ascii="Arial" w:hAnsi="Arial" w:cs="Arial"/>
      <w:b/>
      <w:bCs/>
      <w:sz w:val="36"/>
    </w:rPr>
  </w:style>
  <w:style w:type="paragraph" w:styleId="3">
    <w:name w:val="heading 3"/>
    <w:basedOn w:val="a"/>
    <w:next w:val="a"/>
    <w:link w:val="30"/>
    <w:uiPriority w:val="99"/>
    <w:qFormat/>
    <w:rsid w:val="00403656"/>
    <w:pPr>
      <w:keepNext/>
      <w:jc w:val="center"/>
      <w:outlineLvl w:val="2"/>
    </w:pPr>
    <w:rPr>
      <w:b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403656"/>
    <w:pPr>
      <w:keepNext/>
      <w:spacing w:before="240" w:after="60"/>
      <w:outlineLvl w:val="3"/>
    </w:pPr>
    <w:rPr>
      <w:b/>
      <w:bCs/>
      <w:szCs w:val="28"/>
    </w:rPr>
  </w:style>
  <w:style w:type="paragraph" w:styleId="5">
    <w:name w:val="heading 5"/>
    <w:basedOn w:val="a"/>
    <w:next w:val="a"/>
    <w:link w:val="50"/>
    <w:uiPriority w:val="99"/>
    <w:qFormat/>
    <w:rsid w:val="00403656"/>
    <w:pPr>
      <w:keepNext/>
      <w:jc w:val="center"/>
      <w:outlineLvl w:val="4"/>
    </w:pPr>
    <w:rPr>
      <w:b/>
      <w:sz w:val="32"/>
      <w:szCs w:val="20"/>
      <w:u w:val="single"/>
    </w:rPr>
  </w:style>
  <w:style w:type="paragraph" w:styleId="6">
    <w:name w:val="heading 6"/>
    <w:basedOn w:val="a"/>
    <w:next w:val="a"/>
    <w:link w:val="60"/>
    <w:uiPriority w:val="99"/>
    <w:qFormat/>
    <w:rsid w:val="00403656"/>
    <w:pPr>
      <w:keepNext/>
      <w:jc w:val="center"/>
      <w:outlineLvl w:val="5"/>
    </w:pPr>
    <w:rPr>
      <w:rFonts w:ascii="Arial" w:hAnsi="Arial" w:cs="Arial"/>
      <w:b/>
      <w:bCs/>
      <w:sz w:val="48"/>
      <w:szCs w:val="48"/>
    </w:rPr>
  </w:style>
  <w:style w:type="paragraph" w:styleId="7">
    <w:name w:val="heading 7"/>
    <w:basedOn w:val="a"/>
    <w:next w:val="a"/>
    <w:link w:val="70"/>
    <w:uiPriority w:val="99"/>
    <w:qFormat/>
    <w:rsid w:val="00403656"/>
    <w:pPr>
      <w:keepNext/>
      <w:widowControl w:val="0"/>
      <w:overflowPunct w:val="0"/>
      <w:autoSpaceDE w:val="0"/>
      <w:autoSpaceDN w:val="0"/>
      <w:adjustRightInd w:val="0"/>
      <w:jc w:val="center"/>
      <w:outlineLvl w:val="6"/>
    </w:pPr>
    <w:rPr>
      <w:rFonts w:ascii="Times New Roman CYR" w:hAnsi="Times New Roman CYR"/>
      <w:b/>
      <w:szCs w:val="20"/>
    </w:rPr>
  </w:style>
  <w:style w:type="paragraph" w:styleId="8">
    <w:name w:val="heading 8"/>
    <w:basedOn w:val="a"/>
    <w:next w:val="a"/>
    <w:link w:val="80"/>
    <w:uiPriority w:val="99"/>
    <w:qFormat/>
    <w:rsid w:val="00403656"/>
    <w:pPr>
      <w:keepNext/>
      <w:widowControl w:val="0"/>
      <w:overflowPunct w:val="0"/>
      <w:autoSpaceDE w:val="0"/>
      <w:autoSpaceDN w:val="0"/>
      <w:adjustRightInd w:val="0"/>
      <w:outlineLvl w:val="7"/>
    </w:pPr>
    <w:rPr>
      <w:rFonts w:ascii="Times New Roman CYR" w:hAnsi="Times New Roman CYR"/>
      <w:b/>
      <w:szCs w:val="20"/>
    </w:rPr>
  </w:style>
  <w:style w:type="paragraph" w:styleId="9">
    <w:name w:val="heading 9"/>
    <w:basedOn w:val="a"/>
    <w:next w:val="a"/>
    <w:link w:val="90"/>
    <w:uiPriority w:val="99"/>
    <w:qFormat/>
    <w:rsid w:val="00403656"/>
    <w:pPr>
      <w:keepNext/>
      <w:outlineLvl w:val="8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403656"/>
    <w:rPr>
      <w:rFonts w:ascii="Times New Roman CYR" w:hAnsi="Times New Roman CYR"/>
      <w:b/>
      <w:caps/>
      <w:sz w:val="24"/>
      <w:szCs w:val="28"/>
      <w:lang w:eastAsia="ru-RU"/>
    </w:rPr>
  </w:style>
  <w:style w:type="character" w:customStyle="1" w:styleId="20">
    <w:name w:val="Заголовок 2 Знак"/>
    <w:link w:val="2"/>
    <w:uiPriority w:val="99"/>
    <w:rsid w:val="00403656"/>
    <w:rPr>
      <w:rFonts w:ascii="Arial" w:hAnsi="Arial" w:cs="Arial"/>
      <w:b/>
      <w:bCs/>
      <w:sz w:val="36"/>
      <w:szCs w:val="24"/>
      <w:lang w:eastAsia="ru-RU"/>
    </w:rPr>
  </w:style>
  <w:style w:type="character" w:customStyle="1" w:styleId="30">
    <w:name w:val="Заголовок 3 Знак"/>
    <w:link w:val="3"/>
    <w:uiPriority w:val="99"/>
    <w:rsid w:val="00403656"/>
    <w:rPr>
      <w:rFonts w:ascii="Times New Roman" w:hAnsi="Times New Roman"/>
      <w:b/>
      <w:sz w:val="32"/>
      <w:lang w:eastAsia="ru-RU"/>
    </w:rPr>
  </w:style>
  <w:style w:type="character" w:customStyle="1" w:styleId="40">
    <w:name w:val="Заголовок 4 Знак"/>
    <w:link w:val="4"/>
    <w:uiPriority w:val="99"/>
    <w:rsid w:val="00403656"/>
    <w:rPr>
      <w:rFonts w:ascii="Times New Roman" w:hAnsi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uiPriority w:val="99"/>
    <w:rsid w:val="00403656"/>
    <w:rPr>
      <w:rFonts w:ascii="Times New Roman" w:hAnsi="Times New Roman"/>
      <w:b/>
      <w:sz w:val="32"/>
      <w:u w:val="single"/>
      <w:lang w:eastAsia="ru-RU"/>
    </w:rPr>
  </w:style>
  <w:style w:type="character" w:customStyle="1" w:styleId="60">
    <w:name w:val="Заголовок 6 Знак"/>
    <w:link w:val="6"/>
    <w:uiPriority w:val="99"/>
    <w:rsid w:val="00403656"/>
    <w:rPr>
      <w:rFonts w:ascii="Arial" w:hAnsi="Arial" w:cs="Arial"/>
      <w:b/>
      <w:bCs/>
      <w:sz w:val="48"/>
      <w:szCs w:val="48"/>
      <w:lang w:eastAsia="ru-RU"/>
    </w:rPr>
  </w:style>
  <w:style w:type="character" w:customStyle="1" w:styleId="70">
    <w:name w:val="Заголовок 7 Знак"/>
    <w:link w:val="7"/>
    <w:uiPriority w:val="99"/>
    <w:rsid w:val="00403656"/>
    <w:rPr>
      <w:rFonts w:ascii="Times New Roman CYR" w:hAnsi="Times New Roman CYR"/>
      <w:b/>
      <w:sz w:val="28"/>
      <w:lang w:eastAsia="ru-RU"/>
    </w:rPr>
  </w:style>
  <w:style w:type="character" w:customStyle="1" w:styleId="80">
    <w:name w:val="Заголовок 8 Знак"/>
    <w:link w:val="8"/>
    <w:uiPriority w:val="99"/>
    <w:rsid w:val="00403656"/>
    <w:rPr>
      <w:rFonts w:ascii="Times New Roman CYR" w:hAnsi="Times New Roman CYR"/>
      <w:b/>
      <w:sz w:val="24"/>
      <w:lang w:eastAsia="ru-RU"/>
    </w:rPr>
  </w:style>
  <w:style w:type="character" w:customStyle="1" w:styleId="90">
    <w:name w:val="Заголовок 9 Знак"/>
    <w:link w:val="9"/>
    <w:uiPriority w:val="99"/>
    <w:rsid w:val="00403656"/>
    <w:rPr>
      <w:rFonts w:ascii="Arial" w:hAnsi="Arial" w:cs="Arial"/>
      <w:sz w:val="28"/>
      <w:szCs w:val="24"/>
      <w:lang w:eastAsia="ru-RU"/>
    </w:rPr>
  </w:style>
  <w:style w:type="paragraph" w:styleId="a3">
    <w:name w:val="caption"/>
    <w:basedOn w:val="a"/>
    <w:next w:val="a"/>
    <w:uiPriority w:val="99"/>
    <w:qFormat/>
    <w:rsid w:val="00403656"/>
    <w:pPr>
      <w:widowControl w:val="0"/>
      <w:overflowPunct w:val="0"/>
      <w:autoSpaceDE w:val="0"/>
      <w:autoSpaceDN w:val="0"/>
      <w:adjustRightInd w:val="0"/>
      <w:ind w:left="720" w:firstLine="720"/>
      <w:jc w:val="center"/>
      <w:textAlignment w:val="baseline"/>
    </w:pPr>
    <w:rPr>
      <w:rFonts w:ascii="Times New Roman CYR" w:eastAsia="Times New Roman" w:hAnsi="Times New Roman CYR"/>
      <w:b/>
      <w:szCs w:val="20"/>
    </w:rPr>
  </w:style>
  <w:style w:type="paragraph" w:styleId="a4">
    <w:name w:val="Subtitle"/>
    <w:basedOn w:val="a"/>
    <w:next w:val="a"/>
    <w:link w:val="a5"/>
    <w:qFormat/>
    <w:rsid w:val="00403656"/>
    <w:rPr>
      <w:rFonts w:ascii="Cambria" w:hAnsi="Cambria"/>
      <w:i/>
      <w:iCs/>
      <w:color w:val="4F81BD"/>
      <w:spacing w:val="15"/>
      <w:lang w:val="x-none"/>
    </w:rPr>
  </w:style>
  <w:style w:type="character" w:customStyle="1" w:styleId="a5">
    <w:name w:val="Подзаголовок Знак"/>
    <w:link w:val="a4"/>
    <w:rsid w:val="00403656"/>
    <w:rPr>
      <w:rFonts w:ascii="Cambria" w:hAnsi="Cambria"/>
      <w:i/>
      <w:iCs/>
      <w:color w:val="4F81BD"/>
      <w:spacing w:val="15"/>
      <w:sz w:val="24"/>
      <w:szCs w:val="24"/>
      <w:lang w:val="x-none" w:eastAsia="ru-RU"/>
    </w:rPr>
  </w:style>
  <w:style w:type="character" w:styleId="a6">
    <w:name w:val="Strong"/>
    <w:uiPriority w:val="22"/>
    <w:qFormat/>
    <w:rsid w:val="00403656"/>
    <w:rPr>
      <w:rFonts w:ascii="Times New Roman" w:hAnsi="Times New Roman" w:cs="Times New Roman"/>
      <w:b/>
      <w:bCs/>
    </w:rPr>
  </w:style>
  <w:style w:type="paragraph" w:styleId="a7">
    <w:name w:val="List Paragraph"/>
    <w:basedOn w:val="a"/>
    <w:uiPriority w:val="34"/>
    <w:qFormat/>
    <w:rsid w:val="00403656"/>
    <w:pPr>
      <w:ind w:left="720"/>
      <w:contextualSpacing/>
    </w:pPr>
    <w:rPr>
      <w:rFonts w:eastAsia="Times New Roman"/>
    </w:rPr>
  </w:style>
  <w:style w:type="paragraph" w:styleId="a8">
    <w:name w:val="header"/>
    <w:basedOn w:val="a"/>
    <w:link w:val="a9"/>
    <w:uiPriority w:val="99"/>
    <w:unhideWhenUsed/>
    <w:rsid w:val="00B71E5B"/>
    <w:pPr>
      <w:tabs>
        <w:tab w:val="center" w:pos="4819"/>
        <w:tab w:val="right" w:pos="9639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71E5B"/>
    <w:rPr>
      <w:rFonts w:ascii="Times New Roman" w:hAnsi="Times New Roman"/>
      <w:sz w:val="28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71E5B"/>
    <w:pPr>
      <w:tabs>
        <w:tab w:val="center" w:pos="4819"/>
        <w:tab w:val="right" w:pos="963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71E5B"/>
    <w:rPr>
      <w:rFonts w:ascii="Times New Roman" w:hAnsi="Times New Roman"/>
      <w:sz w:val="28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717C3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717C3"/>
    <w:rPr>
      <w:rFonts w:ascii="Segoe UI" w:hAnsi="Segoe UI" w:cs="Segoe UI"/>
      <w:sz w:val="18"/>
      <w:szCs w:val="18"/>
      <w:lang w:eastAsia="ru-RU"/>
    </w:rPr>
  </w:style>
  <w:style w:type="paragraph" w:customStyle="1" w:styleId="TimesNewRoman">
    <w:name w:val="Звичайний + Times New Roman"/>
    <w:aliases w:val="14 pt"/>
    <w:basedOn w:val="a"/>
    <w:link w:val="TimesNewRoman1"/>
    <w:uiPriority w:val="99"/>
    <w:rsid w:val="002C0B20"/>
    <w:pPr>
      <w:ind w:firstLine="540"/>
      <w:jc w:val="center"/>
    </w:pPr>
    <w:rPr>
      <w:rFonts w:eastAsia="Times New Roman"/>
      <w:szCs w:val="28"/>
      <w:lang w:eastAsia="en-US"/>
    </w:rPr>
  </w:style>
  <w:style w:type="character" w:customStyle="1" w:styleId="TimesNewRoman1">
    <w:name w:val="Звичайний + Times New Roman1"/>
    <w:aliases w:val="14 pt Знак Знак"/>
    <w:basedOn w:val="a0"/>
    <w:link w:val="TimesNewRoman"/>
    <w:uiPriority w:val="99"/>
    <w:locked/>
    <w:rsid w:val="002C0B20"/>
    <w:rPr>
      <w:rFonts w:ascii="Times New Roman" w:eastAsia="Times New Roman" w:hAnsi="Times New Roman"/>
      <w:sz w:val="28"/>
      <w:szCs w:val="28"/>
    </w:rPr>
  </w:style>
  <w:style w:type="paragraph" w:styleId="ae">
    <w:name w:val="Body Text Indent"/>
    <w:basedOn w:val="a"/>
    <w:link w:val="af"/>
    <w:uiPriority w:val="99"/>
    <w:rsid w:val="002C0B20"/>
    <w:pPr>
      <w:spacing w:after="120"/>
      <w:ind w:left="283"/>
    </w:pPr>
    <w:rPr>
      <w:rFonts w:eastAsia="Times New Roman"/>
      <w:sz w:val="24"/>
    </w:rPr>
  </w:style>
  <w:style w:type="character" w:customStyle="1" w:styleId="af">
    <w:name w:val="Отступ основного текста Знак"/>
    <w:basedOn w:val="a0"/>
    <w:link w:val="ae"/>
    <w:uiPriority w:val="99"/>
    <w:rsid w:val="002C0B20"/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459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45983"/>
    <w:rPr>
      <w:rFonts w:ascii="Courier New" w:eastAsia="Times New Roman" w:hAnsi="Courier New" w:cs="Courier New"/>
      <w:lang w:eastAsia="uk-UA"/>
    </w:rPr>
  </w:style>
  <w:style w:type="paragraph" w:customStyle="1" w:styleId="af0">
    <w:name w:val="Нормальний текст"/>
    <w:basedOn w:val="a"/>
    <w:uiPriority w:val="99"/>
    <w:rsid w:val="00532EAA"/>
    <w:pPr>
      <w:autoSpaceDE w:val="0"/>
      <w:autoSpaceDN w:val="0"/>
      <w:spacing w:before="120"/>
      <w:ind w:firstLine="567"/>
    </w:pPr>
    <w:rPr>
      <w:rFonts w:ascii="Antiqua" w:eastAsia="Times New Roman" w:hAnsi="Antiqua" w:cs="Antiqua"/>
      <w:sz w:val="26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FC8"/>
    <w:rPr>
      <w:rFonts w:ascii="Times New Roman" w:hAnsi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03656"/>
    <w:pPr>
      <w:keepNext/>
      <w:overflowPunct w:val="0"/>
      <w:autoSpaceDE w:val="0"/>
      <w:autoSpaceDN w:val="0"/>
      <w:adjustRightInd w:val="0"/>
      <w:outlineLvl w:val="0"/>
    </w:pPr>
    <w:rPr>
      <w:rFonts w:ascii="Times New Roman CYR" w:hAnsi="Times New Roman CYR"/>
      <w:b/>
      <w:caps/>
      <w:szCs w:val="28"/>
    </w:rPr>
  </w:style>
  <w:style w:type="paragraph" w:styleId="2">
    <w:name w:val="heading 2"/>
    <w:basedOn w:val="a"/>
    <w:next w:val="a"/>
    <w:link w:val="20"/>
    <w:uiPriority w:val="99"/>
    <w:qFormat/>
    <w:rsid w:val="00403656"/>
    <w:pPr>
      <w:keepNext/>
      <w:jc w:val="center"/>
      <w:outlineLvl w:val="1"/>
    </w:pPr>
    <w:rPr>
      <w:rFonts w:ascii="Arial" w:hAnsi="Arial" w:cs="Arial"/>
      <w:b/>
      <w:bCs/>
      <w:sz w:val="36"/>
    </w:rPr>
  </w:style>
  <w:style w:type="paragraph" w:styleId="3">
    <w:name w:val="heading 3"/>
    <w:basedOn w:val="a"/>
    <w:next w:val="a"/>
    <w:link w:val="30"/>
    <w:uiPriority w:val="99"/>
    <w:qFormat/>
    <w:rsid w:val="00403656"/>
    <w:pPr>
      <w:keepNext/>
      <w:jc w:val="center"/>
      <w:outlineLvl w:val="2"/>
    </w:pPr>
    <w:rPr>
      <w:b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403656"/>
    <w:pPr>
      <w:keepNext/>
      <w:spacing w:before="240" w:after="60"/>
      <w:outlineLvl w:val="3"/>
    </w:pPr>
    <w:rPr>
      <w:b/>
      <w:bCs/>
      <w:szCs w:val="28"/>
    </w:rPr>
  </w:style>
  <w:style w:type="paragraph" w:styleId="5">
    <w:name w:val="heading 5"/>
    <w:basedOn w:val="a"/>
    <w:next w:val="a"/>
    <w:link w:val="50"/>
    <w:uiPriority w:val="99"/>
    <w:qFormat/>
    <w:rsid w:val="00403656"/>
    <w:pPr>
      <w:keepNext/>
      <w:jc w:val="center"/>
      <w:outlineLvl w:val="4"/>
    </w:pPr>
    <w:rPr>
      <w:b/>
      <w:sz w:val="32"/>
      <w:szCs w:val="20"/>
      <w:u w:val="single"/>
    </w:rPr>
  </w:style>
  <w:style w:type="paragraph" w:styleId="6">
    <w:name w:val="heading 6"/>
    <w:basedOn w:val="a"/>
    <w:next w:val="a"/>
    <w:link w:val="60"/>
    <w:uiPriority w:val="99"/>
    <w:qFormat/>
    <w:rsid w:val="00403656"/>
    <w:pPr>
      <w:keepNext/>
      <w:jc w:val="center"/>
      <w:outlineLvl w:val="5"/>
    </w:pPr>
    <w:rPr>
      <w:rFonts w:ascii="Arial" w:hAnsi="Arial" w:cs="Arial"/>
      <w:b/>
      <w:bCs/>
      <w:sz w:val="48"/>
      <w:szCs w:val="48"/>
    </w:rPr>
  </w:style>
  <w:style w:type="paragraph" w:styleId="7">
    <w:name w:val="heading 7"/>
    <w:basedOn w:val="a"/>
    <w:next w:val="a"/>
    <w:link w:val="70"/>
    <w:uiPriority w:val="99"/>
    <w:qFormat/>
    <w:rsid w:val="00403656"/>
    <w:pPr>
      <w:keepNext/>
      <w:widowControl w:val="0"/>
      <w:overflowPunct w:val="0"/>
      <w:autoSpaceDE w:val="0"/>
      <w:autoSpaceDN w:val="0"/>
      <w:adjustRightInd w:val="0"/>
      <w:jc w:val="center"/>
      <w:outlineLvl w:val="6"/>
    </w:pPr>
    <w:rPr>
      <w:rFonts w:ascii="Times New Roman CYR" w:hAnsi="Times New Roman CYR"/>
      <w:b/>
      <w:szCs w:val="20"/>
    </w:rPr>
  </w:style>
  <w:style w:type="paragraph" w:styleId="8">
    <w:name w:val="heading 8"/>
    <w:basedOn w:val="a"/>
    <w:next w:val="a"/>
    <w:link w:val="80"/>
    <w:uiPriority w:val="99"/>
    <w:qFormat/>
    <w:rsid w:val="00403656"/>
    <w:pPr>
      <w:keepNext/>
      <w:widowControl w:val="0"/>
      <w:overflowPunct w:val="0"/>
      <w:autoSpaceDE w:val="0"/>
      <w:autoSpaceDN w:val="0"/>
      <w:adjustRightInd w:val="0"/>
      <w:outlineLvl w:val="7"/>
    </w:pPr>
    <w:rPr>
      <w:rFonts w:ascii="Times New Roman CYR" w:hAnsi="Times New Roman CYR"/>
      <w:b/>
      <w:szCs w:val="20"/>
    </w:rPr>
  </w:style>
  <w:style w:type="paragraph" w:styleId="9">
    <w:name w:val="heading 9"/>
    <w:basedOn w:val="a"/>
    <w:next w:val="a"/>
    <w:link w:val="90"/>
    <w:uiPriority w:val="99"/>
    <w:qFormat/>
    <w:rsid w:val="00403656"/>
    <w:pPr>
      <w:keepNext/>
      <w:outlineLvl w:val="8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403656"/>
    <w:rPr>
      <w:rFonts w:ascii="Times New Roman CYR" w:hAnsi="Times New Roman CYR"/>
      <w:b/>
      <w:caps/>
      <w:sz w:val="24"/>
      <w:szCs w:val="28"/>
      <w:lang w:eastAsia="ru-RU"/>
    </w:rPr>
  </w:style>
  <w:style w:type="character" w:customStyle="1" w:styleId="20">
    <w:name w:val="Заголовок 2 Знак"/>
    <w:link w:val="2"/>
    <w:uiPriority w:val="99"/>
    <w:rsid w:val="00403656"/>
    <w:rPr>
      <w:rFonts w:ascii="Arial" w:hAnsi="Arial" w:cs="Arial"/>
      <w:b/>
      <w:bCs/>
      <w:sz w:val="36"/>
      <w:szCs w:val="24"/>
      <w:lang w:eastAsia="ru-RU"/>
    </w:rPr>
  </w:style>
  <w:style w:type="character" w:customStyle="1" w:styleId="30">
    <w:name w:val="Заголовок 3 Знак"/>
    <w:link w:val="3"/>
    <w:uiPriority w:val="99"/>
    <w:rsid w:val="00403656"/>
    <w:rPr>
      <w:rFonts w:ascii="Times New Roman" w:hAnsi="Times New Roman"/>
      <w:b/>
      <w:sz w:val="32"/>
      <w:lang w:eastAsia="ru-RU"/>
    </w:rPr>
  </w:style>
  <w:style w:type="character" w:customStyle="1" w:styleId="40">
    <w:name w:val="Заголовок 4 Знак"/>
    <w:link w:val="4"/>
    <w:uiPriority w:val="99"/>
    <w:rsid w:val="00403656"/>
    <w:rPr>
      <w:rFonts w:ascii="Times New Roman" w:hAnsi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uiPriority w:val="99"/>
    <w:rsid w:val="00403656"/>
    <w:rPr>
      <w:rFonts w:ascii="Times New Roman" w:hAnsi="Times New Roman"/>
      <w:b/>
      <w:sz w:val="32"/>
      <w:u w:val="single"/>
      <w:lang w:eastAsia="ru-RU"/>
    </w:rPr>
  </w:style>
  <w:style w:type="character" w:customStyle="1" w:styleId="60">
    <w:name w:val="Заголовок 6 Знак"/>
    <w:link w:val="6"/>
    <w:uiPriority w:val="99"/>
    <w:rsid w:val="00403656"/>
    <w:rPr>
      <w:rFonts w:ascii="Arial" w:hAnsi="Arial" w:cs="Arial"/>
      <w:b/>
      <w:bCs/>
      <w:sz w:val="48"/>
      <w:szCs w:val="48"/>
      <w:lang w:eastAsia="ru-RU"/>
    </w:rPr>
  </w:style>
  <w:style w:type="character" w:customStyle="1" w:styleId="70">
    <w:name w:val="Заголовок 7 Знак"/>
    <w:link w:val="7"/>
    <w:uiPriority w:val="99"/>
    <w:rsid w:val="00403656"/>
    <w:rPr>
      <w:rFonts w:ascii="Times New Roman CYR" w:hAnsi="Times New Roman CYR"/>
      <w:b/>
      <w:sz w:val="28"/>
      <w:lang w:eastAsia="ru-RU"/>
    </w:rPr>
  </w:style>
  <w:style w:type="character" w:customStyle="1" w:styleId="80">
    <w:name w:val="Заголовок 8 Знак"/>
    <w:link w:val="8"/>
    <w:uiPriority w:val="99"/>
    <w:rsid w:val="00403656"/>
    <w:rPr>
      <w:rFonts w:ascii="Times New Roman CYR" w:hAnsi="Times New Roman CYR"/>
      <w:b/>
      <w:sz w:val="24"/>
      <w:lang w:eastAsia="ru-RU"/>
    </w:rPr>
  </w:style>
  <w:style w:type="character" w:customStyle="1" w:styleId="90">
    <w:name w:val="Заголовок 9 Знак"/>
    <w:link w:val="9"/>
    <w:uiPriority w:val="99"/>
    <w:rsid w:val="00403656"/>
    <w:rPr>
      <w:rFonts w:ascii="Arial" w:hAnsi="Arial" w:cs="Arial"/>
      <w:sz w:val="28"/>
      <w:szCs w:val="24"/>
      <w:lang w:eastAsia="ru-RU"/>
    </w:rPr>
  </w:style>
  <w:style w:type="paragraph" w:styleId="a3">
    <w:name w:val="caption"/>
    <w:basedOn w:val="a"/>
    <w:next w:val="a"/>
    <w:uiPriority w:val="99"/>
    <w:qFormat/>
    <w:rsid w:val="00403656"/>
    <w:pPr>
      <w:widowControl w:val="0"/>
      <w:overflowPunct w:val="0"/>
      <w:autoSpaceDE w:val="0"/>
      <w:autoSpaceDN w:val="0"/>
      <w:adjustRightInd w:val="0"/>
      <w:ind w:left="720" w:firstLine="720"/>
      <w:jc w:val="center"/>
      <w:textAlignment w:val="baseline"/>
    </w:pPr>
    <w:rPr>
      <w:rFonts w:ascii="Times New Roman CYR" w:eastAsia="Times New Roman" w:hAnsi="Times New Roman CYR"/>
      <w:b/>
      <w:szCs w:val="20"/>
    </w:rPr>
  </w:style>
  <w:style w:type="paragraph" w:styleId="a4">
    <w:name w:val="Subtitle"/>
    <w:basedOn w:val="a"/>
    <w:next w:val="a"/>
    <w:link w:val="a5"/>
    <w:qFormat/>
    <w:rsid w:val="00403656"/>
    <w:rPr>
      <w:rFonts w:ascii="Cambria" w:hAnsi="Cambria"/>
      <w:i/>
      <w:iCs/>
      <w:color w:val="4F81BD"/>
      <w:spacing w:val="15"/>
      <w:lang w:val="x-none"/>
    </w:rPr>
  </w:style>
  <w:style w:type="character" w:customStyle="1" w:styleId="a5">
    <w:name w:val="Подзаголовок Знак"/>
    <w:link w:val="a4"/>
    <w:rsid w:val="00403656"/>
    <w:rPr>
      <w:rFonts w:ascii="Cambria" w:hAnsi="Cambria"/>
      <w:i/>
      <w:iCs/>
      <w:color w:val="4F81BD"/>
      <w:spacing w:val="15"/>
      <w:sz w:val="24"/>
      <w:szCs w:val="24"/>
      <w:lang w:val="x-none" w:eastAsia="ru-RU"/>
    </w:rPr>
  </w:style>
  <w:style w:type="character" w:styleId="a6">
    <w:name w:val="Strong"/>
    <w:uiPriority w:val="22"/>
    <w:qFormat/>
    <w:rsid w:val="00403656"/>
    <w:rPr>
      <w:rFonts w:ascii="Times New Roman" w:hAnsi="Times New Roman" w:cs="Times New Roman"/>
      <w:b/>
      <w:bCs/>
    </w:rPr>
  </w:style>
  <w:style w:type="paragraph" w:styleId="a7">
    <w:name w:val="List Paragraph"/>
    <w:basedOn w:val="a"/>
    <w:uiPriority w:val="34"/>
    <w:qFormat/>
    <w:rsid w:val="00403656"/>
    <w:pPr>
      <w:ind w:left="720"/>
      <w:contextualSpacing/>
    </w:pPr>
    <w:rPr>
      <w:rFonts w:eastAsia="Times New Roman"/>
    </w:rPr>
  </w:style>
  <w:style w:type="paragraph" w:styleId="a8">
    <w:name w:val="header"/>
    <w:basedOn w:val="a"/>
    <w:link w:val="a9"/>
    <w:uiPriority w:val="99"/>
    <w:unhideWhenUsed/>
    <w:rsid w:val="00B71E5B"/>
    <w:pPr>
      <w:tabs>
        <w:tab w:val="center" w:pos="4819"/>
        <w:tab w:val="right" w:pos="9639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71E5B"/>
    <w:rPr>
      <w:rFonts w:ascii="Times New Roman" w:hAnsi="Times New Roman"/>
      <w:sz w:val="28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71E5B"/>
    <w:pPr>
      <w:tabs>
        <w:tab w:val="center" w:pos="4819"/>
        <w:tab w:val="right" w:pos="963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71E5B"/>
    <w:rPr>
      <w:rFonts w:ascii="Times New Roman" w:hAnsi="Times New Roman"/>
      <w:sz w:val="28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717C3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717C3"/>
    <w:rPr>
      <w:rFonts w:ascii="Segoe UI" w:hAnsi="Segoe UI" w:cs="Segoe UI"/>
      <w:sz w:val="18"/>
      <w:szCs w:val="18"/>
      <w:lang w:eastAsia="ru-RU"/>
    </w:rPr>
  </w:style>
  <w:style w:type="paragraph" w:customStyle="1" w:styleId="TimesNewRoman">
    <w:name w:val="Звичайний + Times New Roman"/>
    <w:aliases w:val="14 pt"/>
    <w:basedOn w:val="a"/>
    <w:link w:val="TimesNewRoman1"/>
    <w:uiPriority w:val="99"/>
    <w:rsid w:val="002C0B20"/>
    <w:pPr>
      <w:ind w:firstLine="540"/>
      <w:jc w:val="center"/>
    </w:pPr>
    <w:rPr>
      <w:rFonts w:eastAsia="Times New Roman"/>
      <w:szCs w:val="28"/>
      <w:lang w:eastAsia="en-US"/>
    </w:rPr>
  </w:style>
  <w:style w:type="character" w:customStyle="1" w:styleId="TimesNewRoman1">
    <w:name w:val="Звичайний + Times New Roman1"/>
    <w:aliases w:val="14 pt Знак Знак"/>
    <w:basedOn w:val="a0"/>
    <w:link w:val="TimesNewRoman"/>
    <w:uiPriority w:val="99"/>
    <w:locked/>
    <w:rsid w:val="002C0B20"/>
    <w:rPr>
      <w:rFonts w:ascii="Times New Roman" w:eastAsia="Times New Roman" w:hAnsi="Times New Roman"/>
      <w:sz w:val="28"/>
      <w:szCs w:val="28"/>
    </w:rPr>
  </w:style>
  <w:style w:type="paragraph" w:styleId="ae">
    <w:name w:val="Body Text Indent"/>
    <w:basedOn w:val="a"/>
    <w:link w:val="af"/>
    <w:uiPriority w:val="99"/>
    <w:rsid w:val="002C0B20"/>
    <w:pPr>
      <w:spacing w:after="120"/>
      <w:ind w:left="283"/>
    </w:pPr>
    <w:rPr>
      <w:rFonts w:eastAsia="Times New Roman"/>
      <w:sz w:val="24"/>
    </w:rPr>
  </w:style>
  <w:style w:type="character" w:customStyle="1" w:styleId="af">
    <w:name w:val="Отступ основного текста Знак"/>
    <w:basedOn w:val="a0"/>
    <w:link w:val="ae"/>
    <w:uiPriority w:val="99"/>
    <w:rsid w:val="002C0B20"/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459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45983"/>
    <w:rPr>
      <w:rFonts w:ascii="Courier New" w:eastAsia="Times New Roman" w:hAnsi="Courier New" w:cs="Courier New"/>
      <w:lang w:eastAsia="uk-UA"/>
    </w:rPr>
  </w:style>
  <w:style w:type="paragraph" w:customStyle="1" w:styleId="af0">
    <w:name w:val="Нормальний текст"/>
    <w:basedOn w:val="a"/>
    <w:uiPriority w:val="99"/>
    <w:rsid w:val="00532EAA"/>
    <w:pPr>
      <w:autoSpaceDE w:val="0"/>
      <w:autoSpaceDN w:val="0"/>
      <w:spacing w:before="120"/>
      <w:ind w:firstLine="567"/>
    </w:pPr>
    <w:rPr>
      <w:rFonts w:ascii="Antiqua" w:eastAsia="Times New Roman" w:hAnsi="Antiqua" w:cs="Antiqua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4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38077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16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C549137-7F90-CD4B-B35B-F9003D5A9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422</Words>
  <Characters>2411</Characters>
  <Application>Microsoft Macintosh Word</Application>
  <DocSecurity>0</DocSecurity>
  <Lines>20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Врублевська Олена Василівна</dc:creator>
  <cp:keywords/>
  <dc:description/>
  <cp:lastModifiedBy>Алиса Alice</cp:lastModifiedBy>
  <cp:revision>6</cp:revision>
  <cp:lastPrinted>2020-06-25T11:12:00Z</cp:lastPrinted>
  <dcterms:created xsi:type="dcterms:W3CDTF">2020-06-23T17:33:00Z</dcterms:created>
  <dcterms:modified xsi:type="dcterms:W3CDTF">2020-06-26T06:50:00Z</dcterms:modified>
</cp:coreProperties>
</file>