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21322D" w14:textId="77777777" w:rsidR="00AA567D" w:rsidRPr="00514232" w:rsidRDefault="00AA567D" w:rsidP="00AA567D">
      <w:pPr>
        <w:spacing w:after="0"/>
        <w:jc w:val="center"/>
        <w:rPr>
          <w:rFonts w:ascii="Times New Roman" w:hAnsi="Times New Roman" w:cs="Times New Roman"/>
          <w:sz w:val="28"/>
          <w:szCs w:val="28"/>
        </w:rPr>
      </w:pPr>
      <w:bookmarkStart w:id="0" w:name="_GoBack"/>
      <w:bookmarkEnd w:id="0"/>
      <w:r w:rsidRPr="00514232">
        <w:rPr>
          <w:rFonts w:ascii="Times New Roman" w:hAnsi="Times New Roman" w:cs="Times New Roman"/>
          <w:b/>
          <w:sz w:val="28"/>
          <w:szCs w:val="28"/>
        </w:rPr>
        <w:t>ПОРІВНЯЛЬНА ТАБЛИЦЯ</w:t>
      </w:r>
    </w:p>
    <w:p w14:paraId="108EC0FE" w14:textId="77777777" w:rsidR="00AA567D" w:rsidRPr="00AA567D" w:rsidRDefault="00AA567D" w:rsidP="00AA567D">
      <w:pPr>
        <w:spacing w:after="0"/>
        <w:jc w:val="center"/>
        <w:rPr>
          <w:rFonts w:ascii="Times New Roman" w:hAnsi="Times New Roman" w:cs="Times New Roman"/>
          <w:b/>
          <w:sz w:val="28"/>
          <w:szCs w:val="28"/>
          <w:lang w:val="uk-UA"/>
        </w:rPr>
      </w:pPr>
      <w:r w:rsidRPr="00514232">
        <w:rPr>
          <w:rFonts w:ascii="Times New Roman" w:hAnsi="Times New Roman" w:cs="Times New Roman"/>
          <w:b/>
          <w:sz w:val="28"/>
          <w:szCs w:val="28"/>
        </w:rPr>
        <w:t xml:space="preserve">до проекту Закону України «Про внесення змін до </w:t>
      </w:r>
      <w:r>
        <w:rPr>
          <w:rFonts w:ascii="Times New Roman" w:hAnsi="Times New Roman" w:cs="Times New Roman"/>
          <w:b/>
          <w:sz w:val="28"/>
          <w:szCs w:val="28"/>
          <w:lang w:val="uk-UA"/>
        </w:rPr>
        <w:t>Закону</w:t>
      </w:r>
      <w:r w:rsidRPr="00514232">
        <w:rPr>
          <w:rFonts w:ascii="Times New Roman" w:hAnsi="Times New Roman" w:cs="Times New Roman"/>
          <w:b/>
          <w:sz w:val="28"/>
          <w:szCs w:val="28"/>
        </w:rPr>
        <w:t xml:space="preserve"> України </w:t>
      </w:r>
      <w:r>
        <w:rPr>
          <w:rFonts w:ascii="Times New Roman" w:hAnsi="Times New Roman" w:cs="Times New Roman"/>
          <w:b/>
          <w:sz w:val="28"/>
          <w:szCs w:val="28"/>
          <w:lang w:val="uk-UA"/>
        </w:rPr>
        <w:t>«Про бджільництво»</w:t>
      </w:r>
    </w:p>
    <w:p w14:paraId="4F8E7F2E" w14:textId="77777777" w:rsidR="00AA567D" w:rsidRPr="00514232" w:rsidRDefault="00AA567D" w:rsidP="00AA567D">
      <w:pPr>
        <w:spacing w:after="0"/>
        <w:jc w:val="center"/>
        <w:rPr>
          <w:rFonts w:ascii="Times New Roman" w:hAnsi="Times New Roman" w:cs="Times New Roman"/>
          <w:sz w:val="28"/>
          <w:szCs w:val="28"/>
        </w:rPr>
      </w:pPr>
      <w:r>
        <w:rPr>
          <w:rFonts w:ascii="Times New Roman" w:hAnsi="Times New Roman" w:cs="Times New Roman"/>
          <w:b/>
          <w:sz w:val="28"/>
          <w:szCs w:val="28"/>
          <w:lang w:val="uk-UA"/>
        </w:rPr>
        <w:t>(</w:t>
      </w:r>
      <w:r w:rsidRPr="00514232">
        <w:rPr>
          <w:rFonts w:ascii="Times New Roman" w:hAnsi="Times New Roman" w:cs="Times New Roman"/>
          <w:b/>
          <w:sz w:val="28"/>
          <w:szCs w:val="28"/>
        </w:rPr>
        <w:t>щодо вжиття заходів стосовно захисту бджільництва</w:t>
      </w:r>
      <w:r>
        <w:rPr>
          <w:rFonts w:ascii="Times New Roman" w:hAnsi="Times New Roman" w:cs="Times New Roman"/>
          <w:b/>
          <w:sz w:val="28"/>
          <w:szCs w:val="28"/>
          <w:lang w:val="uk-UA"/>
        </w:rPr>
        <w:t>)</w:t>
      </w:r>
      <w:r w:rsidRPr="00514232">
        <w:rPr>
          <w:rFonts w:ascii="Times New Roman" w:hAnsi="Times New Roman" w:cs="Times New Roman"/>
          <w:b/>
          <w:sz w:val="28"/>
          <w:szCs w:val="28"/>
        </w:rPr>
        <w:t>»</w:t>
      </w:r>
    </w:p>
    <w:tbl>
      <w:tblPr>
        <w:tblW w:w="15451" w:type="dxa"/>
        <w:tblInd w:w="-34" w:type="dxa"/>
        <w:tblLayout w:type="fixed"/>
        <w:tblCellMar>
          <w:left w:w="0" w:type="dxa"/>
          <w:right w:w="0" w:type="dxa"/>
        </w:tblCellMar>
        <w:tblLook w:val="0000" w:firstRow="0" w:lastRow="0" w:firstColumn="0" w:lastColumn="0" w:noHBand="0" w:noVBand="0"/>
      </w:tblPr>
      <w:tblGrid>
        <w:gridCol w:w="7513"/>
        <w:gridCol w:w="142"/>
        <w:gridCol w:w="7796"/>
      </w:tblGrid>
      <w:tr w:rsidR="00AA567D" w:rsidRPr="00514232" w14:paraId="392EFC76" w14:textId="77777777" w:rsidTr="002F1D01">
        <w:tc>
          <w:tcPr>
            <w:tcW w:w="7655" w:type="dxa"/>
            <w:gridSpan w:val="2"/>
            <w:tcBorders>
              <w:top w:val="single" w:sz="4" w:space="0" w:color="00000A"/>
              <w:left w:val="single" w:sz="4" w:space="0" w:color="00000A"/>
              <w:bottom w:val="single" w:sz="4" w:space="0" w:color="00000A"/>
              <w:right w:val="single" w:sz="4" w:space="0" w:color="000001"/>
            </w:tcBorders>
            <w:tcMar>
              <w:left w:w="108" w:type="dxa"/>
              <w:right w:w="108" w:type="dxa"/>
            </w:tcMar>
          </w:tcPr>
          <w:p w14:paraId="28B1D650" w14:textId="77777777" w:rsidR="00AA567D" w:rsidRPr="00514232" w:rsidRDefault="00AA567D" w:rsidP="002F1D01">
            <w:pPr>
              <w:spacing w:after="0"/>
              <w:jc w:val="center"/>
              <w:rPr>
                <w:rFonts w:ascii="Times New Roman" w:hAnsi="Times New Roman" w:cs="Times New Roman"/>
                <w:b/>
                <w:sz w:val="28"/>
                <w:szCs w:val="28"/>
              </w:rPr>
            </w:pPr>
            <w:r w:rsidRPr="00514232">
              <w:rPr>
                <w:rFonts w:ascii="Times New Roman" w:hAnsi="Times New Roman" w:cs="Times New Roman"/>
                <w:b/>
                <w:sz w:val="28"/>
                <w:szCs w:val="28"/>
              </w:rPr>
              <w:t xml:space="preserve">Зміст положення (норми) </w:t>
            </w:r>
          </w:p>
          <w:p w14:paraId="4977834B" w14:textId="77777777" w:rsidR="00AA567D" w:rsidRPr="00514232" w:rsidRDefault="00AA567D" w:rsidP="002F1D01">
            <w:pPr>
              <w:spacing w:after="0"/>
              <w:jc w:val="center"/>
              <w:rPr>
                <w:rFonts w:ascii="Times New Roman" w:hAnsi="Times New Roman" w:cs="Times New Roman"/>
                <w:b/>
                <w:sz w:val="28"/>
                <w:szCs w:val="28"/>
              </w:rPr>
            </w:pPr>
            <w:r w:rsidRPr="00514232">
              <w:rPr>
                <w:rFonts w:ascii="Times New Roman" w:hAnsi="Times New Roman" w:cs="Times New Roman"/>
                <w:b/>
                <w:sz w:val="28"/>
                <w:szCs w:val="28"/>
              </w:rPr>
              <w:t>чинного законодавства</w:t>
            </w:r>
          </w:p>
        </w:tc>
        <w:tc>
          <w:tcPr>
            <w:tcW w:w="7796" w:type="dxa"/>
            <w:tcBorders>
              <w:top w:val="single" w:sz="4" w:space="0" w:color="00000A"/>
              <w:left w:val="single" w:sz="4" w:space="0" w:color="000001"/>
              <w:bottom w:val="single" w:sz="4" w:space="0" w:color="00000A"/>
              <w:right w:val="single" w:sz="4" w:space="0" w:color="000001"/>
            </w:tcBorders>
            <w:tcMar>
              <w:left w:w="108" w:type="dxa"/>
              <w:right w:w="108" w:type="dxa"/>
            </w:tcMar>
          </w:tcPr>
          <w:p w14:paraId="08F4B1FC" w14:textId="77777777" w:rsidR="00AA567D" w:rsidRPr="00514232" w:rsidRDefault="00AA567D" w:rsidP="002F1D01">
            <w:pPr>
              <w:spacing w:after="0"/>
              <w:jc w:val="center"/>
              <w:rPr>
                <w:rFonts w:ascii="Times New Roman" w:hAnsi="Times New Roman" w:cs="Times New Roman"/>
                <w:b/>
                <w:sz w:val="28"/>
                <w:szCs w:val="28"/>
              </w:rPr>
            </w:pPr>
            <w:r w:rsidRPr="00514232">
              <w:rPr>
                <w:rFonts w:ascii="Times New Roman" w:hAnsi="Times New Roman" w:cs="Times New Roman"/>
                <w:b/>
                <w:sz w:val="28"/>
                <w:szCs w:val="28"/>
              </w:rPr>
              <w:t xml:space="preserve">Зміст відповідного положення </w:t>
            </w:r>
          </w:p>
          <w:p w14:paraId="2E5CCCF1" w14:textId="77777777" w:rsidR="00AA567D" w:rsidRPr="00514232" w:rsidRDefault="00AA567D" w:rsidP="002F1D01">
            <w:pPr>
              <w:spacing w:after="0"/>
              <w:jc w:val="center"/>
              <w:rPr>
                <w:rFonts w:ascii="Times New Roman" w:hAnsi="Times New Roman" w:cs="Times New Roman"/>
                <w:b/>
                <w:sz w:val="28"/>
                <w:szCs w:val="28"/>
              </w:rPr>
            </w:pPr>
            <w:r w:rsidRPr="00514232">
              <w:rPr>
                <w:rFonts w:ascii="Times New Roman" w:hAnsi="Times New Roman" w:cs="Times New Roman"/>
                <w:b/>
                <w:sz w:val="28"/>
                <w:szCs w:val="28"/>
              </w:rPr>
              <w:t>(норми) проекту акту</w:t>
            </w:r>
          </w:p>
        </w:tc>
      </w:tr>
      <w:tr w:rsidR="00AA567D" w:rsidRPr="00514232" w14:paraId="7572DE81" w14:textId="77777777" w:rsidTr="002F1D01">
        <w:trPr>
          <w:trHeight w:val="440"/>
        </w:trPr>
        <w:tc>
          <w:tcPr>
            <w:tcW w:w="15451" w:type="dxa"/>
            <w:gridSpan w:val="3"/>
            <w:tcBorders>
              <w:top w:val="single" w:sz="4" w:space="0" w:color="00000A"/>
              <w:left w:val="single" w:sz="4" w:space="0" w:color="00000A"/>
              <w:bottom w:val="single" w:sz="4" w:space="0" w:color="00000A"/>
              <w:right w:val="single" w:sz="4" w:space="0" w:color="00000A"/>
            </w:tcBorders>
            <w:tcMar>
              <w:left w:w="108" w:type="dxa"/>
              <w:right w:w="108" w:type="dxa"/>
            </w:tcMar>
          </w:tcPr>
          <w:p w14:paraId="5A981C93" w14:textId="77777777" w:rsidR="00AA567D" w:rsidRPr="00514232" w:rsidRDefault="00AA567D" w:rsidP="002F1D01">
            <w:pPr>
              <w:pStyle w:val="a3"/>
              <w:ind w:firstLine="600"/>
              <w:jc w:val="center"/>
              <w:rPr>
                <w:rFonts w:ascii="Times New Roman" w:hAnsi="Times New Roman" w:cs="Times New Roman"/>
                <w:b/>
                <w:sz w:val="28"/>
                <w:szCs w:val="28"/>
                <w:lang w:val="uk-UA"/>
              </w:rPr>
            </w:pPr>
          </w:p>
          <w:p w14:paraId="188D07D9" w14:textId="77777777" w:rsidR="00AA567D" w:rsidRPr="00AA567D" w:rsidRDefault="00AA567D" w:rsidP="00AA567D">
            <w:pPr>
              <w:pStyle w:val="a3"/>
              <w:ind w:firstLine="600"/>
              <w:jc w:val="center"/>
              <w:rPr>
                <w:rFonts w:ascii="Times New Roman" w:hAnsi="Times New Roman" w:cs="Times New Roman"/>
                <w:sz w:val="28"/>
                <w:szCs w:val="28"/>
                <w:lang w:val="uk-UA"/>
              </w:rPr>
            </w:pPr>
            <w:r>
              <w:rPr>
                <w:rFonts w:ascii="Times New Roman" w:hAnsi="Times New Roman" w:cs="Times New Roman"/>
                <w:b/>
                <w:sz w:val="28"/>
                <w:szCs w:val="28"/>
              </w:rPr>
              <w:t xml:space="preserve">Закон України </w:t>
            </w:r>
            <w:r>
              <w:rPr>
                <w:rFonts w:ascii="Times New Roman" w:hAnsi="Times New Roman" w:cs="Times New Roman"/>
                <w:b/>
                <w:sz w:val="28"/>
                <w:szCs w:val="28"/>
                <w:lang w:val="uk-UA"/>
              </w:rPr>
              <w:t>«</w:t>
            </w:r>
            <w:r w:rsidRPr="00514232">
              <w:rPr>
                <w:rFonts w:ascii="Times New Roman" w:hAnsi="Times New Roman" w:cs="Times New Roman"/>
                <w:b/>
                <w:sz w:val="28"/>
                <w:szCs w:val="28"/>
              </w:rPr>
              <w:t>Про бджільництво</w:t>
            </w:r>
            <w:r>
              <w:rPr>
                <w:rFonts w:ascii="Times New Roman" w:hAnsi="Times New Roman" w:cs="Times New Roman"/>
                <w:b/>
                <w:sz w:val="28"/>
                <w:szCs w:val="28"/>
                <w:lang w:val="uk-UA"/>
              </w:rPr>
              <w:t>»</w:t>
            </w:r>
          </w:p>
        </w:tc>
      </w:tr>
      <w:tr w:rsidR="00AA567D" w:rsidRPr="00514232" w14:paraId="592D3B3D" w14:textId="77777777" w:rsidTr="002F1D01">
        <w:trPr>
          <w:trHeight w:val="440"/>
        </w:trPr>
        <w:tc>
          <w:tcPr>
            <w:tcW w:w="7513"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52CEF06D" w14:textId="77777777" w:rsidR="00AA567D" w:rsidRPr="00514232" w:rsidRDefault="00AA567D" w:rsidP="002F1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514232">
              <w:rPr>
                <w:rFonts w:ascii="Times New Roman" w:hAnsi="Times New Roman" w:cs="Times New Roman"/>
                <w:bCs/>
                <w:sz w:val="28"/>
                <w:szCs w:val="28"/>
              </w:rPr>
              <w:t xml:space="preserve">     Стаття 30.</w:t>
            </w:r>
            <w:r w:rsidRPr="00514232">
              <w:rPr>
                <w:rFonts w:ascii="Times New Roman" w:hAnsi="Times New Roman" w:cs="Times New Roman"/>
                <w:sz w:val="28"/>
                <w:szCs w:val="28"/>
              </w:rPr>
              <w:t xml:space="preserve"> Охорона ареалів розселення бджіл </w:t>
            </w:r>
            <w:r w:rsidRPr="00514232">
              <w:rPr>
                <w:rFonts w:ascii="Times New Roman" w:hAnsi="Times New Roman" w:cs="Times New Roman"/>
                <w:sz w:val="28"/>
                <w:szCs w:val="28"/>
              </w:rPr>
              <w:br/>
            </w:r>
            <w:bookmarkStart w:id="1" w:name="o152"/>
            <w:bookmarkEnd w:id="1"/>
            <w:r w:rsidRPr="00514232">
              <w:rPr>
                <w:rFonts w:ascii="Times New Roman" w:hAnsi="Times New Roman" w:cs="Times New Roman"/>
                <w:sz w:val="28"/>
                <w:szCs w:val="28"/>
              </w:rPr>
              <w:t xml:space="preserve"> </w:t>
            </w:r>
          </w:p>
          <w:p w14:paraId="67EA5F49" w14:textId="77777777" w:rsidR="00AA567D" w:rsidRPr="00514232" w:rsidRDefault="00AA567D" w:rsidP="002F1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514232">
              <w:rPr>
                <w:rFonts w:ascii="Times New Roman" w:hAnsi="Times New Roman" w:cs="Times New Roman"/>
                <w:sz w:val="28"/>
                <w:szCs w:val="28"/>
              </w:rPr>
              <w:t xml:space="preserve">      Юридичні та фізичні особи, які провадять діяльність, що впливає або може вплинути на стан бджіл, зобов'язані забезпечити їх охорону. </w:t>
            </w:r>
          </w:p>
          <w:p w14:paraId="25565D9F" w14:textId="77777777" w:rsidR="00AA567D" w:rsidRPr="00514232" w:rsidRDefault="00AA567D" w:rsidP="002F1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p>
          <w:p w14:paraId="7D525807" w14:textId="77777777" w:rsidR="00AA567D" w:rsidRDefault="00AA567D" w:rsidP="002F1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rPr>
            </w:pPr>
            <w:bookmarkStart w:id="2" w:name="o153"/>
            <w:bookmarkEnd w:id="2"/>
            <w:r w:rsidRPr="00514232">
              <w:rPr>
                <w:rFonts w:ascii="Times New Roman" w:hAnsi="Times New Roman" w:cs="Times New Roman"/>
                <w:sz w:val="28"/>
                <w:szCs w:val="28"/>
              </w:rPr>
              <w:t xml:space="preserve">     </w:t>
            </w:r>
            <w:r w:rsidRPr="00514232">
              <w:rPr>
                <w:rFonts w:ascii="Times New Roman" w:hAnsi="Times New Roman" w:cs="Times New Roman"/>
                <w:bCs/>
                <w:sz w:val="28"/>
                <w:szCs w:val="28"/>
              </w:rPr>
              <w:t>У процесі сільськогосподарської діяльності, лісових користувань, проведення геологорозвідувальних робіт, видобування корисних копалин, визначення місць   випасання і прогону сільськогосподарських тварин, розроблення туристських маршрутів та організації місць  відпочинку населення, проведення військових навчань і маневрів, навчань з цивільної оборони населення, випробовувань  будь-якої  техніки  повинні  передбачатися і здійснюватися заходи  щодо збереження ареалів розселення бджіл.</w:t>
            </w:r>
          </w:p>
          <w:p w14:paraId="5B07F861" w14:textId="77777777" w:rsidR="00AA567D" w:rsidRPr="00514232" w:rsidRDefault="00AA567D" w:rsidP="002F1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rPr>
            </w:pPr>
          </w:p>
          <w:p w14:paraId="5BD09A8C" w14:textId="77777777" w:rsidR="00AA567D" w:rsidRPr="00514232" w:rsidRDefault="00AA567D" w:rsidP="002F1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bookmarkStart w:id="3" w:name="o154"/>
            <w:bookmarkEnd w:id="3"/>
            <w:r w:rsidRPr="00514232">
              <w:rPr>
                <w:rFonts w:ascii="Times New Roman" w:hAnsi="Times New Roman" w:cs="Times New Roman"/>
                <w:sz w:val="28"/>
                <w:szCs w:val="28"/>
              </w:rPr>
              <w:t xml:space="preserve">        Забороняється проводити оранку та будь-яким іншим  чином руйнувати медоносні угіддя, застосовувати засоби захисту рослин, стимулятори їх росту, мінеральні добрива,  інші препарати та здійснювати будь-які роботи, що можуть  призвести до фізичного знищення бджіл під час медозбору. </w:t>
            </w:r>
          </w:p>
          <w:p w14:paraId="6CC5C99E" w14:textId="77777777" w:rsidR="00AA567D" w:rsidRPr="00514232" w:rsidRDefault="00AA567D" w:rsidP="002F1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p>
          <w:p w14:paraId="7AD4ADA7" w14:textId="77777777" w:rsidR="00AA567D" w:rsidRPr="00514232" w:rsidRDefault="00AA567D" w:rsidP="002F1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bookmarkStart w:id="4" w:name="o155"/>
            <w:bookmarkEnd w:id="4"/>
            <w:r w:rsidRPr="00514232">
              <w:rPr>
                <w:rFonts w:ascii="Times New Roman" w:hAnsi="Times New Roman" w:cs="Times New Roman"/>
                <w:sz w:val="28"/>
                <w:szCs w:val="28"/>
              </w:rPr>
              <w:lastRenderedPageBreak/>
              <w:t xml:space="preserve">     Юридичні та фізичні особи, які застосовують засоби захисту рослин, зобов'язані дотримуватися діючих   нормативно-правових актів, що передбачають охорону бджіл від отруєнь. </w:t>
            </w:r>
          </w:p>
          <w:p w14:paraId="4C16D83A" w14:textId="77777777" w:rsidR="00AA567D" w:rsidRPr="00514232" w:rsidRDefault="00AA567D" w:rsidP="002F1D01">
            <w:pPr>
              <w:pStyle w:val="a3"/>
              <w:ind w:firstLine="567"/>
              <w:jc w:val="both"/>
              <w:rPr>
                <w:rFonts w:ascii="Times New Roman" w:hAnsi="Times New Roman" w:cs="Times New Roman"/>
                <w:sz w:val="28"/>
                <w:szCs w:val="28"/>
                <w:lang w:val="uk-UA"/>
              </w:rPr>
            </w:pPr>
          </w:p>
          <w:p w14:paraId="23720CF4" w14:textId="77777777" w:rsidR="00AA567D" w:rsidRPr="00514232" w:rsidRDefault="00AA567D" w:rsidP="002F1D01">
            <w:pPr>
              <w:pStyle w:val="a3"/>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514232">
              <w:rPr>
                <w:rFonts w:ascii="Times New Roman" w:hAnsi="Times New Roman" w:cs="Times New Roman"/>
                <w:sz w:val="28"/>
                <w:szCs w:val="28"/>
                <w:lang w:val="uk-UA"/>
              </w:rPr>
              <w:t>Частина п’ята відсутня</w:t>
            </w:r>
          </w:p>
          <w:p w14:paraId="6967A4FC" w14:textId="77777777" w:rsidR="00AA567D" w:rsidRPr="00514232" w:rsidRDefault="00AA567D" w:rsidP="002F1D01">
            <w:pPr>
              <w:pStyle w:val="a3"/>
              <w:ind w:firstLine="567"/>
              <w:jc w:val="both"/>
              <w:rPr>
                <w:rFonts w:ascii="Times New Roman" w:hAnsi="Times New Roman" w:cs="Times New Roman"/>
                <w:sz w:val="28"/>
                <w:szCs w:val="28"/>
                <w:lang w:val="uk-UA"/>
              </w:rPr>
            </w:pPr>
          </w:p>
          <w:p w14:paraId="4831482A" w14:textId="77777777" w:rsidR="00AA567D" w:rsidRPr="00514232" w:rsidRDefault="00AA567D" w:rsidP="002F1D01">
            <w:pPr>
              <w:pStyle w:val="a3"/>
              <w:ind w:firstLine="567"/>
              <w:jc w:val="both"/>
              <w:rPr>
                <w:rFonts w:ascii="Times New Roman" w:hAnsi="Times New Roman" w:cs="Times New Roman"/>
                <w:sz w:val="28"/>
                <w:szCs w:val="28"/>
                <w:lang w:val="uk-UA"/>
              </w:rPr>
            </w:pPr>
            <w:r w:rsidRPr="00514232">
              <w:rPr>
                <w:rFonts w:ascii="Times New Roman" w:hAnsi="Times New Roman" w:cs="Times New Roman"/>
                <w:sz w:val="28"/>
                <w:szCs w:val="28"/>
                <w:lang w:val="uk-UA"/>
              </w:rPr>
              <w:t xml:space="preserve">          </w:t>
            </w:r>
          </w:p>
        </w:tc>
        <w:tc>
          <w:tcPr>
            <w:tcW w:w="7938" w:type="dxa"/>
            <w:gridSpan w:val="2"/>
            <w:tcBorders>
              <w:top w:val="single" w:sz="4" w:space="0" w:color="00000A"/>
              <w:left w:val="single" w:sz="4" w:space="0" w:color="00000A"/>
              <w:bottom w:val="single" w:sz="4" w:space="0" w:color="00000A"/>
              <w:right w:val="single" w:sz="4" w:space="0" w:color="00000A"/>
            </w:tcBorders>
            <w:tcMar>
              <w:left w:w="108" w:type="dxa"/>
              <w:right w:w="108" w:type="dxa"/>
            </w:tcMar>
          </w:tcPr>
          <w:p w14:paraId="25AA4D53" w14:textId="77777777" w:rsidR="00AA567D" w:rsidRPr="00AA567D" w:rsidRDefault="00AA567D" w:rsidP="002F1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lang w:val="uk-UA"/>
              </w:rPr>
            </w:pPr>
            <w:r w:rsidRPr="00AA567D">
              <w:rPr>
                <w:rFonts w:ascii="Times New Roman" w:hAnsi="Times New Roman" w:cs="Times New Roman"/>
                <w:bCs/>
                <w:sz w:val="28"/>
                <w:szCs w:val="28"/>
                <w:lang w:val="uk-UA"/>
              </w:rPr>
              <w:lastRenderedPageBreak/>
              <w:t xml:space="preserve">    Стаття 30. Охорона ареалів розселення бджіл </w:t>
            </w:r>
          </w:p>
          <w:p w14:paraId="1165295E" w14:textId="77777777" w:rsidR="00AA567D" w:rsidRPr="00AA567D" w:rsidRDefault="00AA567D" w:rsidP="002F1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lang w:val="uk-UA"/>
              </w:rPr>
            </w:pPr>
            <w:r w:rsidRPr="00AA567D">
              <w:rPr>
                <w:rFonts w:ascii="Times New Roman" w:hAnsi="Times New Roman" w:cs="Times New Roman"/>
                <w:bCs/>
                <w:sz w:val="28"/>
                <w:szCs w:val="28"/>
                <w:lang w:val="uk-UA"/>
              </w:rPr>
              <w:t xml:space="preserve">   </w:t>
            </w:r>
          </w:p>
          <w:p w14:paraId="70F0C82C" w14:textId="77777777" w:rsidR="00AA567D" w:rsidRPr="00AA567D" w:rsidRDefault="00AA567D" w:rsidP="002F1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lang w:val="uk-UA"/>
              </w:rPr>
            </w:pPr>
            <w:r w:rsidRPr="00AA567D">
              <w:rPr>
                <w:rFonts w:ascii="Times New Roman" w:hAnsi="Times New Roman" w:cs="Times New Roman"/>
                <w:bCs/>
                <w:sz w:val="28"/>
                <w:szCs w:val="28"/>
                <w:lang w:val="uk-UA"/>
              </w:rPr>
              <w:t xml:space="preserve">     Юридичні та фізичні особи, які провадять діяльність,  що впливає або може вплинути на стан бджіл, зобов'язані забезпечити їх охорону. </w:t>
            </w:r>
          </w:p>
          <w:p w14:paraId="603C35B2" w14:textId="77777777" w:rsidR="00AA567D" w:rsidRPr="00AA567D" w:rsidRDefault="00AA567D" w:rsidP="002F1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lang w:val="uk-UA"/>
              </w:rPr>
            </w:pPr>
          </w:p>
          <w:p w14:paraId="00E4D54B" w14:textId="77777777" w:rsidR="00AA567D" w:rsidRPr="00AA567D" w:rsidRDefault="00AA567D" w:rsidP="002F1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lang w:val="uk-UA"/>
              </w:rPr>
            </w:pPr>
            <w:r w:rsidRPr="00AA567D">
              <w:rPr>
                <w:rFonts w:ascii="Times New Roman" w:hAnsi="Times New Roman" w:cs="Times New Roman"/>
                <w:bCs/>
                <w:sz w:val="28"/>
                <w:szCs w:val="28"/>
                <w:lang w:val="uk-UA"/>
              </w:rPr>
              <w:t xml:space="preserve">      У процесі сільськогосподарської діяльності, лісових користувань, проведення геологорозвідувальних робіт,  видобування  корисних  копалин, визначення місць   випасання і прогону сільськогосподарських тварин, розроблення туристських маршрутів та організації місць відпочинку населення, проведення військових навчань і маневрів, навчань з цивільної оборони населення, випробовувань будь-якої техніки повинні передбачатися і здійснюватися заходи щодо збереження ареалів розселення бджіл. </w:t>
            </w:r>
          </w:p>
          <w:p w14:paraId="65D759BD" w14:textId="77777777" w:rsidR="00AA567D" w:rsidRPr="00AA567D" w:rsidRDefault="00AA567D" w:rsidP="002F1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lang w:val="uk-UA"/>
              </w:rPr>
            </w:pPr>
          </w:p>
          <w:p w14:paraId="119A8A0C" w14:textId="77777777" w:rsidR="00AA567D" w:rsidRDefault="00AA567D" w:rsidP="002F1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lang w:val="uk-UA"/>
              </w:rPr>
            </w:pPr>
            <w:r w:rsidRPr="00AA567D">
              <w:rPr>
                <w:rFonts w:ascii="Times New Roman" w:hAnsi="Times New Roman" w:cs="Times New Roman"/>
                <w:bCs/>
                <w:sz w:val="28"/>
                <w:szCs w:val="28"/>
                <w:lang w:val="uk-UA"/>
              </w:rPr>
              <w:t xml:space="preserve">     </w:t>
            </w:r>
          </w:p>
          <w:p w14:paraId="70AE99E4" w14:textId="77777777" w:rsidR="00AA567D" w:rsidRPr="00AA567D" w:rsidRDefault="00AA567D" w:rsidP="002F1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lang w:val="uk-UA"/>
              </w:rPr>
            </w:pPr>
            <w:r w:rsidRPr="00AA567D">
              <w:rPr>
                <w:rFonts w:ascii="Times New Roman" w:hAnsi="Times New Roman" w:cs="Times New Roman"/>
                <w:bCs/>
                <w:sz w:val="28"/>
                <w:szCs w:val="28"/>
                <w:lang w:val="uk-UA"/>
              </w:rPr>
              <w:t xml:space="preserve">Забороняється проводити оранку та будь-яким іншим  чином руйнувати медоносні угіддя, застосовувати засоби захисту рослин, стимулятори їх росту, мінеральні добрива,  інші препарати та здійснювати будь-які роботи, що можуть  призвести до фізичного знищення бджіл під час медозбору. </w:t>
            </w:r>
            <w:r w:rsidRPr="00AA567D">
              <w:rPr>
                <w:rFonts w:ascii="Times New Roman" w:hAnsi="Times New Roman" w:cs="Times New Roman"/>
                <w:bCs/>
                <w:sz w:val="28"/>
                <w:szCs w:val="28"/>
                <w:lang w:val="uk-UA"/>
              </w:rPr>
              <w:br/>
            </w:r>
          </w:p>
          <w:p w14:paraId="7552AE1F" w14:textId="77777777" w:rsidR="00AA567D" w:rsidRPr="00AA567D" w:rsidRDefault="00AA567D" w:rsidP="002F1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lang w:val="uk-UA"/>
              </w:rPr>
            </w:pPr>
            <w:r w:rsidRPr="00AA567D">
              <w:rPr>
                <w:rFonts w:ascii="Times New Roman" w:hAnsi="Times New Roman" w:cs="Times New Roman"/>
                <w:bCs/>
                <w:sz w:val="28"/>
                <w:szCs w:val="28"/>
                <w:lang w:val="uk-UA"/>
              </w:rPr>
              <w:lastRenderedPageBreak/>
              <w:t xml:space="preserve">     Юридичні та фізичні особи, які застосовують засоби захисту рослин, зобов'язані дотримуватися діючих   нормативно-правових актів,  що   передбачають охорону бджіл від отруєнь </w:t>
            </w:r>
            <w:r w:rsidRPr="00AA567D">
              <w:rPr>
                <w:rFonts w:ascii="Times New Roman" w:hAnsi="Times New Roman" w:cs="Times New Roman"/>
                <w:b/>
                <w:bCs/>
                <w:sz w:val="28"/>
                <w:szCs w:val="28"/>
                <w:lang w:val="uk-UA"/>
              </w:rPr>
              <w:t>з урахуванням вимог статті 37 цього Закону</w:t>
            </w:r>
            <w:r w:rsidRPr="00AA567D">
              <w:rPr>
                <w:rFonts w:ascii="Times New Roman" w:hAnsi="Times New Roman" w:cs="Times New Roman"/>
                <w:bCs/>
                <w:sz w:val="28"/>
                <w:szCs w:val="28"/>
                <w:lang w:val="uk-UA"/>
              </w:rPr>
              <w:t xml:space="preserve">. </w:t>
            </w:r>
          </w:p>
          <w:p w14:paraId="7FEEC37C" w14:textId="77777777" w:rsidR="00AA567D" w:rsidRPr="00AA567D" w:rsidRDefault="00AA567D" w:rsidP="002F1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lang w:val="uk-UA"/>
              </w:rPr>
            </w:pPr>
          </w:p>
          <w:p w14:paraId="05CE5F5E" w14:textId="77777777" w:rsidR="00AA567D" w:rsidRPr="0020538B" w:rsidRDefault="00AA567D" w:rsidP="002F1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sz w:val="28"/>
                <w:szCs w:val="28"/>
              </w:rPr>
            </w:pPr>
            <w:r w:rsidRPr="00AA567D">
              <w:rPr>
                <w:rFonts w:ascii="Times New Roman" w:hAnsi="Times New Roman" w:cs="Times New Roman"/>
                <w:b/>
                <w:bCs/>
                <w:sz w:val="28"/>
                <w:szCs w:val="28"/>
                <w:lang w:val="uk-UA"/>
              </w:rPr>
              <w:t xml:space="preserve">       </w:t>
            </w:r>
            <w:r w:rsidRPr="0020538B">
              <w:rPr>
                <w:rFonts w:ascii="Times New Roman" w:hAnsi="Times New Roman" w:cs="Times New Roman"/>
                <w:b/>
                <w:sz w:val="28"/>
                <w:szCs w:val="28"/>
              </w:rPr>
              <w:t>Юридичні та фізичні особи в разі застосування ними засобів захисту рослин для обробки медоносних рослин зобов’язані проводити таку обробку рослин виключно з 21:00 години до 05:00 години доби.</w:t>
            </w:r>
          </w:p>
        </w:tc>
      </w:tr>
      <w:tr w:rsidR="00AA567D" w:rsidRPr="006E538E" w14:paraId="51A2F91C" w14:textId="77777777" w:rsidTr="002F1D01">
        <w:trPr>
          <w:trHeight w:val="440"/>
        </w:trPr>
        <w:tc>
          <w:tcPr>
            <w:tcW w:w="7513"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374685CD" w14:textId="77777777" w:rsidR="00AA567D" w:rsidRPr="00514232" w:rsidRDefault="00AA567D" w:rsidP="002F1D01">
            <w:pPr>
              <w:pStyle w:val="HTML"/>
              <w:shd w:val="clear" w:color="auto" w:fill="FFFFFF"/>
              <w:jc w:val="both"/>
              <w:rPr>
                <w:rFonts w:ascii="Times New Roman" w:hAnsi="Times New Roman" w:cs="Times New Roman"/>
                <w:sz w:val="28"/>
                <w:szCs w:val="28"/>
                <w:lang w:val="uk-UA"/>
              </w:rPr>
            </w:pPr>
            <w:r w:rsidRPr="00514232">
              <w:rPr>
                <w:rFonts w:ascii="Times New Roman" w:hAnsi="Times New Roman" w:cs="Times New Roman"/>
                <w:bCs/>
                <w:sz w:val="28"/>
                <w:szCs w:val="28"/>
                <w:lang w:val="uk-UA"/>
              </w:rPr>
              <w:lastRenderedPageBreak/>
              <w:t>Стаття 37.</w:t>
            </w:r>
            <w:r w:rsidRPr="00514232">
              <w:rPr>
                <w:rFonts w:ascii="Times New Roman" w:hAnsi="Times New Roman" w:cs="Times New Roman"/>
                <w:sz w:val="28"/>
                <w:szCs w:val="28"/>
                <w:lang w:val="uk-UA"/>
              </w:rPr>
              <w:t xml:space="preserve"> Інформування про небезпечні, стихійні гідрометеорологічні явища та небезпечні роботи </w:t>
            </w:r>
          </w:p>
          <w:p w14:paraId="2787DFDE" w14:textId="77777777" w:rsidR="00AA567D" w:rsidRPr="00514232" w:rsidRDefault="00AA567D" w:rsidP="002F1D01">
            <w:pPr>
              <w:pStyle w:val="HTML"/>
              <w:shd w:val="clear" w:color="auto" w:fill="FFFFFF"/>
              <w:jc w:val="both"/>
              <w:rPr>
                <w:rFonts w:ascii="Times New Roman" w:hAnsi="Times New Roman" w:cs="Times New Roman"/>
                <w:sz w:val="28"/>
                <w:szCs w:val="28"/>
                <w:lang w:val="uk-UA"/>
              </w:rPr>
            </w:pPr>
          </w:p>
          <w:p w14:paraId="22A40BAF" w14:textId="77777777" w:rsidR="00AA567D" w:rsidRPr="00514232" w:rsidRDefault="00AA567D" w:rsidP="002F1D01">
            <w:pPr>
              <w:pStyle w:val="HTML"/>
              <w:shd w:val="clear" w:color="auto" w:fill="FFFFFF"/>
              <w:jc w:val="both"/>
              <w:rPr>
                <w:rFonts w:ascii="Times New Roman" w:hAnsi="Times New Roman" w:cs="Times New Roman"/>
                <w:sz w:val="28"/>
                <w:szCs w:val="28"/>
                <w:lang w:val="uk-UA"/>
              </w:rPr>
            </w:pPr>
            <w:bookmarkStart w:id="5" w:name="o172"/>
            <w:bookmarkEnd w:id="5"/>
            <w:r w:rsidRPr="00514232">
              <w:rPr>
                <w:rFonts w:ascii="Times New Roman" w:hAnsi="Times New Roman" w:cs="Times New Roman"/>
                <w:sz w:val="28"/>
                <w:szCs w:val="28"/>
                <w:lang w:val="uk-UA"/>
              </w:rPr>
              <w:t xml:space="preserve">     Інформування про небезпечні, стихійні   гідрометеорологічні явища та їх прогноз, а також про стан навколишнього п</w:t>
            </w:r>
            <w:r w:rsidRPr="00514232">
              <w:rPr>
                <w:rFonts w:ascii="Times New Roman" w:hAnsi="Times New Roman" w:cs="Times New Roman"/>
                <w:sz w:val="28"/>
                <w:szCs w:val="28"/>
              </w:rPr>
              <w:t xml:space="preserve">риродного середовища здійснює гідрометеорологічна служба в порядку, визначеному законодавством. </w:t>
            </w:r>
          </w:p>
          <w:p w14:paraId="0A610FB8" w14:textId="77777777" w:rsidR="00AA567D" w:rsidRPr="00514232" w:rsidRDefault="00AA567D" w:rsidP="002F1D01">
            <w:pPr>
              <w:pStyle w:val="HTML"/>
              <w:shd w:val="clear" w:color="auto" w:fill="FFFFFF"/>
              <w:jc w:val="both"/>
              <w:rPr>
                <w:rFonts w:ascii="Times New Roman" w:hAnsi="Times New Roman" w:cs="Times New Roman"/>
                <w:sz w:val="28"/>
                <w:szCs w:val="28"/>
                <w:lang w:val="uk-UA"/>
              </w:rPr>
            </w:pPr>
          </w:p>
          <w:p w14:paraId="48A4C2D6" w14:textId="77777777" w:rsidR="00AA567D" w:rsidRPr="00514232" w:rsidRDefault="00AA567D" w:rsidP="002F1D01">
            <w:pPr>
              <w:pStyle w:val="HTML"/>
              <w:shd w:val="clear" w:color="auto" w:fill="FFFFFF"/>
              <w:jc w:val="both"/>
              <w:rPr>
                <w:rFonts w:ascii="Times New Roman" w:hAnsi="Times New Roman" w:cs="Times New Roman"/>
                <w:sz w:val="28"/>
                <w:szCs w:val="28"/>
              </w:rPr>
            </w:pPr>
            <w:bookmarkStart w:id="6" w:name="o173"/>
            <w:bookmarkEnd w:id="6"/>
            <w:r w:rsidRPr="00514232">
              <w:rPr>
                <w:rFonts w:ascii="Times New Roman" w:hAnsi="Times New Roman" w:cs="Times New Roman"/>
                <w:sz w:val="28"/>
                <w:szCs w:val="28"/>
                <w:lang w:val="uk-UA"/>
              </w:rPr>
              <w:t xml:space="preserve">     Фізичні та юридичні особи, які застосовують засоби захисту рослин для обробки медоносних рослин,  зобов'язані не пізніше ніж за три доби до початку обробки через засоби масової інформації попередити про це пасічників, пасіки яких знаходяться на відстані до десяти   кілометрів від оброблюваних площ. </w:t>
            </w:r>
            <w:r w:rsidRPr="00514232">
              <w:rPr>
                <w:rFonts w:ascii="Times New Roman" w:hAnsi="Times New Roman" w:cs="Times New Roman"/>
                <w:sz w:val="28"/>
                <w:szCs w:val="28"/>
              </w:rPr>
              <w:t xml:space="preserve">При цьому повідомляється дата обробки, назва препарату, ступінь і строк дії токсичності препарату. </w:t>
            </w:r>
          </w:p>
          <w:p w14:paraId="73D36009" w14:textId="77777777" w:rsidR="00AA567D" w:rsidRPr="00514232" w:rsidRDefault="00AA567D" w:rsidP="002F1D01">
            <w:pPr>
              <w:pStyle w:val="a3"/>
              <w:ind w:firstLine="567"/>
              <w:jc w:val="both"/>
              <w:rPr>
                <w:rFonts w:ascii="Times New Roman" w:hAnsi="Times New Roman" w:cs="Times New Roman"/>
                <w:sz w:val="28"/>
                <w:szCs w:val="28"/>
                <w:lang w:val="uk-UA"/>
              </w:rPr>
            </w:pPr>
          </w:p>
          <w:p w14:paraId="0F182060" w14:textId="77777777" w:rsidR="00AA567D" w:rsidRPr="00514232" w:rsidRDefault="00AA567D" w:rsidP="002F1D01">
            <w:pPr>
              <w:pStyle w:val="a3"/>
              <w:ind w:firstLine="567"/>
              <w:jc w:val="both"/>
              <w:rPr>
                <w:rFonts w:ascii="Times New Roman" w:hAnsi="Times New Roman" w:cs="Times New Roman"/>
                <w:sz w:val="28"/>
                <w:szCs w:val="28"/>
                <w:lang w:val="uk-UA"/>
              </w:rPr>
            </w:pPr>
          </w:p>
          <w:p w14:paraId="2B9EB3F4" w14:textId="77777777" w:rsidR="00AA567D" w:rsidRPr="00514232" w:rsidRDefault="00AA567D" w:rsidP="002F1D01">
            <w:pPr>
              <w:pStyle w:val="a3"/>
              <w:ind w:firstLine="567"/>
              <w:jc w:val="both"/>
              <w:rPr>
                <w:rFonts w:ascii="Times New Roman" w:hAnsi="Times New Roman" w:cs="Times New Roman"/>
                <w:sz w:val="28"/>
                <w:szCs w:val="28"/>
                <w:lang w:val="uk-UA"/>
              </w:rPr>
            </w:pPr>
          </w:p>
          <w:p w14:paraId="026A7082" w14:textId="77777777" w:rsidR="00AA567D" w:rsidRPr="00514232" w:rsidRDefault="00AA567D" w:rsidP="002F1D01">
            <w:pPr>
              <w:pStyle w:val="a3"/>
              <w:ind w:firstLine="567"/>
              <w:jc w:val="both"/>
              <w:rPr>
                <w:rFonts w:ascii="Times New Roman" w:hAnsi="Times New Roman" w:cs="Times New Roman"/>
                <w:sz w:val="28"/>
                <w:szCs w:val="28"/>
                <w:lang w:val="uk-UA"/>
              </w:rPr>
            </w:pPr>
          </w:p>
          <w:p w14:paraId="486AEF09" w14:textId="77777777" w:rsidR="00AA567D" w:rsidRDefault="00AA567D" w:rsidP="002F1D01">
            <w:pPr>
              <w:pStyle w:val="a3"/>
              <w:jc w:val="both"/>
              <w:rPr>
                <w:rFonts w:ascii="Times New Roman" w:hAnsi="Times New Roman" w:cs="Times New Roman"/>
                <w:sz w:val="28"/>
                <w:szCs w:val="28"/>
                <w:lang w:val="uk-UA"/>
              </w:rPr>
            </w:pPr>
            <w:r w:rsidRPr="00514232">
              <w:rPr>
                <w:rFonts w:ascii="Times New Roman" w:hAnsi="Times New Roman" w:cs="Times New Roman"/>
                <w:sz w:val="28"/>
                <w:szCs w:val="28"/>
                <w:lang w:val="uk-UA"/>
              </w:rPr>
              <w:lastRenderedPageBreak/>
              <w:t xml:space="preserve">                              </w:t>
            </w:r>
          </w:p>
          <w:p w14:paraId="496114DF" w14:textId="77777777" w:rsidR="00AA567D" w:rsidRDefault="00AA567D" w:rsidP="002F1D01">
            <w:pPr>
              <w:pStyle w:val="a3"/>
              <w:jc w:val="both"/>
              <w:rPr>
                <w:rFonts w:ascii="Times New Roman" w:hAnsi="Times New Roman" w:cs="Times New Roman"/>
                <w:sz w:val="28"/>
                <w:szCs w:val="28"/>
                <w:lang w:val="uk-UA"/>
              </w:rPr>
            </w:pPr>
          </w:p>
          <w:p w14:paraId="2C6A8F5F" w14:textId="77777777" w:rsidR="00AA567D" w:rsidRDefault="00AA567D" w:rsidP="002F1D01">
            <w:pPr>
              <w:pStyle w:val="a3"/>
              <w:jc w:val="both"/>
              <w:rPr>
                <w:rFonts w:ascii="Times New Roman" w:hAnsi="Times New Roman" w:cs="Times New Roman"/>
                <w:sz w:val="28"/>
                <w:szCs w:val="28"/>
                <w:lang w:val="uk-UA"/>
              </w:rPr>
            </w:pPr>
          </w:p>
          <w:p w14:paraId="0F0AF99E" w14:textId="77777777" w:rsidR="00AA567D" w:rsidRDefault="00AA567D" w:rsidP="002F1D01">
            <w:pPr>
              <w:pStyle w:val="a3"/>
              <w:jc w:val="both"/>
              <w:rPr>
                <w:rFonts w:ascii="Times New Roman" w:hAnsi="Times New Roman" w:cs="Times New Roman"/>
                <w:sz w:val="28"/>
                <w:szCs w:val="28"/>
                <w:lang w:val="uk-UA"/>
              </w:rPr>
            </w:pPr>
          </w:p>
          <w:p w14:paraId="3316EE87" w14:textId="77777777" w:rsidR="00AA567D" w:rsidRPr="00514232" w:rsidRDefault="00AA567D" w:rsidP="002F1D01">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514232">
              <w:rPr>
                <w:rFonts w:ascii="Times New Roman" w:hAnsi="Times New Roman" w:cs="Times New Roman"/>
                <w:sz w:val="28"/>
                <w:szCs w:val="28"/>
                <w:lang w:val="uk-UA"/>
              </w:rPr>
              <w:t>Частина третя відсутня</w:t>
            </w:r>
          </w:p>
          <w:p w14:paraId="11C97980" w14:textId="77777777" w:rsidR="00AA567D" w:rsidRPr="00514232" w:rsidRDefault="00AA567D" w:rsidP="002F1D01">
            <w:pPr>
              <w:pStyle w:val="a3"/>
              <w:ind w:firstLine="567"/>
              <w:jc w:val="both"/>
              <w:rPr>
                <w:rFonts w:ascii="Times New Roman" w:hAnsi="Times New Roman" w:cs="Times New Roman"/>
                <w:sz w:val="28"/>
                <w:szCs w:val="28"/>
                <w:lang w:val="uk-UA"/>
              </w:rPr>
            </w:pPr>
          </w:p>
          <w:p w14:paraId="7946EFC6" w14:textId="77777777" w:rsidR="00AA567D" w:rsidRDefault="00AA567D" w:rsidP="002F1D01">
            <w:pPr>
              <w:pStyle w:val="a3"/>
              <w:ind w:firstLine="567"/>
              <w:jc w:val="both"/>
              <w:rPr>
                <w:rFonts w:ascii="Times New Roman" w:hAnsi="Times New Roman" w:cs="Times New Roman"/>
                <w:sz w:val="28"/>
                <w:szCs w:val="28"/>
                <w:lang w:val="uk-UA"/>
              </w:rPr>
            </w:pPr>
          </w:p>
          <w:p w14:paraId="31697BB0" w14:textId="77777777" w:rsidR="00AA567D" w:rsidRDefault="00AA567D" w:rsidP="002F1D01">
            <w:pPr>
              <w:pStyle w:val="a3"/>
              <w:ind w:firstLine="567"/>
              <w:jc w:val="both"/>
              <w:rPr>
                <w:rFonts w:ascii="Times New Roman" w:hAnsi="Times New Roman" w:cs="Times New Roman"/>
                <w:sz w:val="28"/>
                <w:szCs w:val="28"/>
                <w:lang w:val="uk-UA"/>
              </w:rPr>
            </w:pPr>
          </w:p>
          <w:p w14:paraId="36BAD30C" w14:textId="77777777" w:rsidR="00AA567D" w:rsidRDefault="00AA567D" w:rsidP="002F1D01">
            <w:pPr>
              <w:pStyle w:val="a3"/>
              <w:ind w:firstLine="567"/>
              <w:jc w:val="both"/>
              <w:rPr>
                <w:rFonts w:ascii="Times New Roman" w:hAnsi="Times New Roman" w:cs="Times New Roman"/>
                <w:sz w:val="28"/>
                <w:szCs w:val="28"/>
                <w:lang w:val="uk-UA"/>
              </w:rPr>
            </w:pPr>
          </w:p>
          <w:p w14:paraId="383F5178" w14:textId="77777777" w:rsidR="00AA567D" w:rsidRDefault="00AA567D" w:rsidP="002F1D01">
            <w:pPr>
              <w:pStyle w:val="a3"/>
              <w:ind w:firstLine="567"/>
              <w:jc w:val="both"/>
              <w:rPr>
                <w:rFonts w:ascii="Times New Roman" w:hAnsi="Times New Roman" w:cs="Times New Roman"/>
                <w:sz w:val="28"/>
                <w:szCs w:val="28"/>
                <w:lang w:val="uk-UA"/>
              </w:rPr>
            </w:pPr>
          </w:p>
          <w:p w14:paraId="702547D3" w14:textId="77777777" w:rsidR="00AA567D" w:rsidRDefault="00AA567D" w:rsidP="002F1D01">
            <w:pPr>
              <w:pStyle w:val="a3"/>
              <w:ind w:firstLine="567"/>
              <w:jc w:val="both"/>
              <w:rPr>
                <w:rFonts w:ascii="Times New Roman" w:hAnsi="Times New Roman" w:cs="Times New Roman"/>
                <w:sz w:val="28"/>
                <w:szCs w:val="28"/>
                <w:lang w:val="uk-UA"/>
              </w:rPr>
            </w:pPr>
          </w:p>
          <w:p w14:paraId="614164AF" w14:textId="77777777" w:rsidR="00AA567D" w:rsidRDefault="00AA567D" w:rsidP="002F1D01">
            <w:pPr>
              <w:pStyle w:val="a3"/>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Частина четверта відсутня</w:t>
            </w:r>
          </w:p>
          <w:p w14:paraId="24C0714E" w14:textId="77777777" w:rsidR="00AA567D" w:rsidRDefault="00AA567D" w:rsidP="002F1D01">
            <w:pPr>
              <w:pStyle w:val="a3"/>
              <w:ind w:firstLine="567"/>
              <w:jc w:val="both"/>
              <w:rPr>
                <w:rFonts w:ascii="Times New Roman" w:hAnsi="Times New Roman" w:cs="Times New Roman"/>
                <w:sz w:val="28"/>
                <w:szCs w:val="28"/>
                <w:lang w:val="uk-UA"/>
              </w:rPr>
            </w:pPr>
          </w:p>
          <w:p w14:paraId="05C78E1D" w14:textId="77777777" w:rsidR="00AA567D" w:rsidRDefault="00AA567D" w:rsidP="002F1D01">
            <w:pPr>
              <w:pStyle w:val="a3"/>
              <w:ind w:firstLine="567"/>
              <w:jc w:val="both"/>
              <w:rPr>
                <w:rFonts w:ascii="Times New Roman" w:hAnsi="Times New Roman" w:cs="Times New Roman"/>
                <w:sz w:val="28"/>
                <w:szCs w:val="28"/>
                <w:lang w:val="uk-UA"/>
              </w:rPr>
            </w:pPr>
          </w:p>
          <w:p w14:paraId="53A39AAB" w14:textId="77777777" w:rsidR="00AA567D" w:rsidRDefault="00AA567D" w:rsidP="002F1D01">
            <w:pPr>
              <w:pStyle w:val="a3"/>
              <w:ind w:firstLine="567"/>
              <w:jc w:val="both"/>
              <w:rPr>
                <w:rFonts w:ascii="Times New Roman" w:hAnsi="Times New Roman" w:cs="Times New Roman"/>
                <w:sz w:val="28"/>
                <w:szCs w:val="28"/>
                <w:lang w:val="uk-UA"/>
              </w:rPr>
            </w:pPr>
          </w:p>
          <w:p w14:paraId="46716B70" w14:textId="77777777" w:rsidR="00AA567D" w:rsidRDefault="00AA567D" w:rsidP="002F1D01">
            <w:pPr>
              <w:pStyle w:val="a3"/>
              <w:ind w:firstLine="567"/>
              <w:jc w:val="both"/>
              <w:rPr>
                <w:rFonts w:ascii="Times New Roman" w:hAnsi="Times New Roman" w:cs="Times New Roman"/>
                <w:sz w:val="28"/>
                <w:szCs w:val="28"/>
                <w:lang w:val="uk-UA"/>
              </w:rPr>
            </w:pPr>
          </w:p>
          <w:p w14:paraId="08336EF3" w14:textId="77777777" w:rsidR="00AA567D" w:rsidRDefault="00AA567D" w:rsidP="002F1D01">
            <w:pPr>
              <w:pStyle w:val="a3"/>
              <w:ind w:firstLine="567"/>
              <w:jc w:val="both"/>
              <w:rPr>
                <w:rFonts w:ascii="Times New Roman" w:hAnsi="Times New Roman" w:cs="Times New Roman"/>
                <w:sz w:val="28"/>
                <w:szCs w:val="28"/>
                <w:lang w:val="uk-UA"/>
              </w:rPr>
            </w:pPr>
          </w:p>
          <w:p w14:paraId="383409CA" w14:textId="77777777" w:rsidR="00AA567D" w:rsidRDefault="00AA567D" w:rsidP="002F1D01">
            <w:pPr>
              <w:pStyle w:val="a3"/>
              <w:ind w:firstLine="567"/>
              <w:jc w:val="both"/>
              <w:rPr>
                <w:rFonts w:ascii="Times New Roman" w:hAnsi="Times New Roman" w:cs="Times New Roman"/>
                <w:sz w:val="28"/>
                <w:szCs w:val="28"/>
                <w:lang w:val="uk-UA"/>
              </w:rPr>
            </w:pPr>
          </w:p>
          <w:p w14:paraId="3F6855FC" w14:textId="77777777" w:rsidR="00AA567D" w:rsidRDefault="00AA567D" w:rsidP="002F1D01">
            <w:pPr>
              <w:pStyle w:val="a3"/>
              <w:ind w:firstLine="567"/>
              <w:jc w:val="both"/>
              <w:rPr>
                <w:rFonts w:ascii="Times New Roman" w:hAnsi="Times New Roman" w:cs="Times New Roman"/>
                <w:sz w:val="28"/>
                <w:szCs w:val="28"/>
                <w:lang w:val="uk-UA"/>
              </w:rPr>
            </w:pPr>
          </w:p>
          <w:p w14:paraId="20B788F4" w14:textId="77777777" w:rsidR="00AA567D" w:rsidRDefault="00AA567D" w:rsidP="002F1D01">
            <w:pPr>
              <w:pStyle w:val="a3"/>
              <w:ind w:firstLine="567"/>
              <w:jc w:val="both"/>
              <w:rPr>
                <w:rFonts w:ascii="Times New Roman" w:hAnsi="Times New Roman" w:cs="Times New Roman"/>
                <w:sz w:val="28"/>
                <w:szCs w:val="28"/>
                <w:lang w:val="uk-UA"/>
              </w:rPr>
            </w:pPr>
          </w:p>
          <w:p w14:paraId="3C0DBB67" w14:textId="77777777" w:rsidR="00AA567D" w:rsidRPr="00514232" w:rsidRDefault="00AA567D" w:rsidP="002F1D01">
            <w:pPr>
              <w:pStyle w:val="a3"/>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Частина п’ята відсутня</w:t>
            </w:r>
          </w:p>
        </w:tc>
        <w:tc>
          <w:tcPr>
            <w:tcW w:w="7938" w:type="dxa"/>
            <w:gridSpan w:val="2"/>
            <w:tcBorders>
              <w:top w:val="single" w:sz="4" w:space="0" w:color="00000A"/>
              <w:left w:val="single" w:sz="4" w:space="0" w:color="00000A"/>
              <w:bottom w:val="single" w:sz="4" w:space="0" w:color="00000A"/>
              <w:right w:val="single" w:sz="4" w:space="0" w:color="00000A"/>
            </w:tcBorders>
            <w:tcMar>
              <w:left w:w="108" w:type="dxa"/>
              <w:right w:w="108" w:type="dxa"/>
            </w:tcMar>
          </w:tcPr>
          <w:p w14:paraId="75DB322F" w14:textId="77777777" w:rsidR="00AA567D" w:rsidRPr="00514232" w:rsidRDefault="00AA567D" w:rsidP="002F1D01">
            <w:pPr>
              <w:pStyle w:val="HTML"/>
              <w:shd w:val="clear" w:color="auto" w:fill="FFFFFF"/>
              <w:jc w:val="both"/>
              <w:rPr>
                <w:rFonts w:ascii="Times New Roman" w:hAnsi="Times New Roman" w:cs="Times New Roman"/>
                <w:bCs/>
                <w:sz w:val="28"/>
                <w:szCs w:val="28"/>
                <w:lang w:val="uk-UA"/>
              </w:rPr>
            </w:pPr>
            <w:r w:rsidRPr="00514232">
              <w:rPr>
                <w:rFonts w:ascii="Times New Roman" w:hAnsi="Times New Roman" w:cs="Times New Roman"/>
                <w:sz w:val="28"/>
                <w:szCs w:val="28"/>
                <w:lang w:val="uk-UA"/>
              </w:rPr>
              <w:lastRenderedPageBreak/>
              <w:t>Стаття 37.</w:t>
            </w:r>
            <w:r w:rsidRPr="00514232">
              <w:rPr>
                <w:rFonts w:ascii="Times New Roman" w:hAnsi="Times New Roman" w:cs="Times New Roman"/>
                <w:lang w:val="uk-UA"/>
              </w:rPr>
              <w:t xml:space="preserve"> </w:t>
            </w:r>
            <w:r w:rsidRPr="00514232">
              <w:rPr>
                <w:rFonts w:ascii="Times New Roman" w:hAnsi="Times New Roman" w:cs="Times New Roman"/>
                <w:bCs/>
                <w:sz w:val="28"/>
                <w:szCs w:val="28"/>
                <w:lang w:val="uk-UA"/>
              </w:rPr>
              <w:t>Інформування про небезпечні, стихійні гідрометеорологічні явища та небезпечні роботи</w:t>
            </w:r>
          </w:p>
          <w:p w14:paraId="7521381F" w14:textId="77777777" w:rsidR="00AA567D" w:rsidRPr="00514232" w:rsidRDefault="00AA567D" w:rsidP="002F1D01">
            <w:pPr>
              <w:pStyle w:val="HTML"/>
              <w:shd w:val="clear" w:color="auto" w:fill="FFFFFF"/>
              <w:jc w:val="both"/>
              <w:rPr>
                <w:rFonts w:ascii="Times New Roman" w:hAnsi="Times New Roman" w:cs="Times New Roman"/>
                <w:bCs/>
                <w:sz w:val="28"/>
                <w:szCs w:val="28"/>
                <w:lang w:val="uk-UA"/>
              </w:rPr>
            </w:pPr>
          </w:p>
          <w:p w14:paraId="1672F1A1" w14:textId="77777777" w:rsidR="00AA567D" w:rsidRPr="00514232" w:rsidRDefault="00AA567D" w:rsidP="002F1D01">
            <w:pPr>
              <w:pStyle w:val="HTML"/>
              <w:shd w:val="clear" w:color="auto" w:fill="FFFFFF"/>
              <w:jc w:val="both"/>
              <w:rPr>
                <w:rFonts w:ascii="Times New Roman" w:hAnsi="Times New Roman" w:cs="Times New Roman"/>
                <w:bCs/>
                <w:sz w:val="28"/>
                <w:szCs w:val="28"/>
                <w:lang w:val="uk-UA"/>
              </w:rPr>
            </w:pPr>
            <w:r w:rsidRPr="00514232">
              <w:rPr>
                <w:rFonts w:ascii="Times New Roman" w:hAnsi="Times New Roman" w:cs="Times New Roman"/>
                <w:bCs/>
                <w:sz w:val="28"/>
                <w:szCs w:val="28"/>
                <w:lang w:val="uk-UA"/>
              </w:rPr>
              <w:t xml:space="preserve">      Інформування про небезпечні стихійні гідрометеорологічні явища та їх прогноз, а також про стан навколишнього природного середовища здійснює гідрометеорологічна служба в порядку визначену законодавством.</w:t>
            </w:r>
          </w:p>
          <w:p w14:paraId="52AC6469" w14:textId="77777777" w:rsidR="00AA567D" w:rsidRPr="00514232" w:rsidRDefault="00AA567D" w:rsidP="002F1D01">
            <w:pPr>
              <w:pStyle w:val="HTML"/>
              <w:shd w:val="clear" w:color="auto" w:fill="FFFFFF"/>
              <w:jc w:val="both"/>
              <w:rPr>
                <w:rFonts w:ascii="Times New Roman" w:hAnsi="Times New Roman" w:cs="Times New Roman"/>
                <w:b/>
                <w:bCs/>
                <w:sz w:val="28"/>
                <w:szCs w:val="28"/>
                <w:lang w:val="uk-UA"/>
              </w:rPr>
            </w:pPr>
          </w:p>
          <w:p w14:paraId="3A94EF74" w14:textId="77777777" w:rsidR="00AA567D" w:rsidRDefault="00AA567D" w:rsidP="002F1D01">
            <w:pPr>
              <w:pStyle w:val="HTML"/>
              <w:shd w:val="clear" w:color="auto" w:fill="FFFFFF"/>
              <w:jc w:val="both"/>
              <w:rPr>
                <w:rFonts w:ascii="Times New Roman" w:hAnsi="Times New Roman" w:cs="Times New Roman"/>
                <w:b/>
                <w:bCs/>
                <w:sz w:val="28"/>
                <w:szCs w:val="28"/>
                <w:lang w:val="uk-UA"/>
              </w:rPr>
            </w:pPr>
            <w:r w:rsidRPr="00514232">
              <w:rPr>
                <w:rFonts w:ascii="Times New Roman" w:hAnsi="Times New Roman" w:cs="Times New Roman"/>
                <w:b/>
                <w:bCs/>
                <w:sz w:val="28"/>
                <w:szCs w:val="28"/>
                <w:lang w:val="uk-UA"/>
              </w:rPr>
              <w:t xml:space="preserve">     </w:t>
            </w:r>
          </w:p>
          <w:p w14:paraId="7EB310C6" w14:textId="77777777" w:rsidR="00AA567D" w:rsidRPr="0020538B" w:rsidRDefault="00AA567D" w:rsidP="002F1D01">
            <w:pPr>
              <w:pStyle w:val="HTML"/>
              <w:shd w:val="clear" w:color="auto" w:fill="FFFFFF"/>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Pr="0020538B">
              <w:rPr>
                <w:rFonts w:ascii="Times New Roman" w:hAnsi="Times New Roman" w:cs="Times New Roman"/>
                <w:b/>
                <w:bCs/>
                <w:sz w:val="28"/>
                <w:szCs w:val="28"/>
                <w:lang w:val="uk-UA"/>
              </w:rPr>
              <w:t xml:space="preserve">Фізичні та юридичні особи, які застосовують засоби захисту рослин для обробки медоносних рослин зобов'язані не пізніше, ніж за три доби до початку обробки попередити про це через місцеві засоби масової інформації, а також місцеві державні адміністрації, територіальні органи ветеринарної медицини та місцеві територіальні спілки, асоціації та інші територіальні об’єднання, діяльність яких пов’язана з бджільництвом. При цьому в повідомленні зазначається повна назва осіб, які застосовують засоби захисту рослин для обробки медоносних рослин, дата і час обробки, територія обробки, повна назва препарату, ступінь і строк дії токсичності препарату, який застосовується для </w:t>
            </w:r>
            <w:r w:rsidRPr="0020538B">
              <w:rPr>
                <w:rFonts w:ascii="Times New Roman" w:hAnsi="Times New Roman" w:cs="Times New Roman"/>
                <w:b/>
                <w:bCs/>
                <w:sz w:val="28"/>
                <w:szCs w:val="28"/>
                <w:lang w:val="uk-UA"/>
              </w:rPr>
              <w:lastRenderedPageBreak/>
              <w:t>обробки рослин, а також спосіб проведення обробки рослин та час ізоляції бджіл.</w:t>
            </w:r>
          </w:p>
          <w:p w14:paraId="369781C1" w14:textId="77777777" w:rsidR="00AA567D" w:rsidRDefault="00AA567D" w:rsidP="002F1D01">
            <w:pPr>
              <w:pStyle w:val="a3"/>
              <w:jc w:val="both"/>
              <w:rPr>
                <w:rFonts w:ascii="Times New Roman" w:hAnsi="Times New Roman" w:cs="Times New Roman"/>
                <w:b/>
                <w:bCs/>
                <w:kern w:val="0"/>
                <w:sz w:val="28"/>
                <w:szCs w:val="28"/>
                <w:lang w:val="uk-UA"/>
              </w:rPr>
            </w:pPr>
          </w:p>
          <w:p w14:paraId="6D598C79" w14:textId="77777777" w:rsidR="00AA567D" w:rsidRPr="0020538B" w:rsidRDefault="00AA567D" w:rsidP="002F1D01">
            <w:pPr>
              <w:pStyle w:val="a3"/>
              <w:jc w:val="both"/>
              <w:rPr>
                <w:rStyle w:val="rvts9"/>
                <w:rFonts w:ascii="Times New Roman" w:hAnsi="Times New Roman"/>
                <w:b/>
                <w:bCs/>
                <w:sz w:val="28"/>
                <w:szCs w:val="28"/>
                <w:lang w:val="uk-UA"/>
              </w:rPr>
            </w:pPr>
            <w:r>
              <w:rPr>
                <w:rFonts w:ascii="Times New Roman" w:hAnsi="Times New Roman" w:cs="Times New Roman"/>
                <w:b/>
                <w:bCs/>
                <w:kern w:val="0"/>
                <w:sz w:val="28"/>
                <w:szCs w:val="28"/>
                <w:lang w:val="uk-UA"/>
              </w:rPr>
              <w:t xml:space="preserve">        </w:t>
            </w:r>
            <w:r w:rsidRPr="0020538B">
              <w:rPr>
                <w:rFonts w:ascii="Times New Roman" w:hAnsi="Times New Roman" w:cs="Times New Roman"/>
                <w:b/>
                <w:sz w:val="28"/>
                <w:szCs w:val="28"/>
                <w:lang w:val="uk-UA"/>
              </w:rPr>
              <w:t xml:space="preserve">Орган місцевого самоврядування після отримання повідомлення про </w:t>
            </w:r>
            <w:r w:rsidRPr="0020538B">
              <w:rPr>
                <w:rFonts w:ascii="Times New Roman" w:hAnsi="Times New Roman" w:cs="Times New Roman"/>
                <w:b/>
                <w:bCs/>
                <w:sz w:val="28"/>
                <w:szCs w:val="28"/>
                <w:lang w:val="uk-UA"/>
              </w:rPr>
              <w:t xml:space="preserve">обробку медоносних рослин </w:t>
            </w:r>
            <w:r w:rsidRPr="0020538B">
              <w:rPr>
                <w:rFonts w:ascii="Times New Roman" w:hAnsi="Times New Roman" w:cs="Times New Roman"/>
                <w:b/>
                <w:sz w:val="28"/>
                <w:szCs w:val="28"/>
                <w:lang w:val="uk-UA"/>
              </w:rPr>
              <w:t xml:space="preserve">засобами захисту рослин зобов’язаний завчасно повідомити про це фізичних та юридичних осіб, які займаються бджільництвом, </w:t>
            </w:r>
            <w:r w:rsidRPr="0020538B">
              <w:rPr>
                <w:rFonts w:ascii="Times New Roman" w:hAnsi="Times New Roman" w:cs="Times New Roman"/>
                <w:b/>
                <w:bCs/>
                <w:sz w:val="28"/>
                <w:szCs w:val="28"/>
                <w:lang w:val="uk-UA"/>
              </w:rPr>
              <w:t>пасіки яких знаходяться на відстані до десяти кілометрів від оброблюваних площ</w:t>
            </w:r>
            <w:r w:rsidRPr="0020538B">
              <w:rPr>
                <w:rFonts w:ascii="Times New Roman" w:hAnsi="Times New Roman" w:cs="Times New Roman"/>
                <w:b/>
                <w:sz w:val="28"/>
                <w:szCs w:val="28"/>
                <w:lang w:val="uk-UA"/>
              </w:rPr>
              <w:t xml:space="preserve"> та які зареєстровані у цьому органі</w:t>
            </w:r>
            <w:r w:rsidRPr="0020538B">
              <w:rPr>
                <w:rFonts w:ascii="Times New Roman" w:hAnsi="Times New Roman" w:cs="Times New Roman"/>
                <w:b/>
                <w:bCs/>
                <w:sz w:val="28"/>
                <w:szCs w:val="28"/>
                <w:lang w:val="uk-UA"/>
              </w:rPr>
              <w:t>.</w:t>
            </w:r>
            <w:r w:rsidRPr="0020538B">
              <w:rPr>
                <w:rFonts w:ascii="Times New Roman" w:hAnsi="Times New Roman" w:cs="Times New Roman"/>
                <w:b/>
                <w:sz w:val="28"/>
                <w:szCs w:val="28"/>
                <w:lang w:val="uk-UA"/>
              </w:rPr>
              <w:t xml:space="preserve"> </w:t>
            </w:r>
          </w:p>
          <w:p w14:paraId="1F6EE31D" w14:textId="77777777" w:rsidR="00AA567D" w:rsidRDefault="00AA567D" w:rsidP="002F1D01">
            <w:pPr>
              <w:pStyle w:val="a3"/>
              <w:jc w:val="both"/>
              <w:rPr>
                <w:rFonts w:ascii="Times New Roman" w:hAnsi="Times New Roman" w:cs="Times New Roman"/>
                <w:b/>
                <w:sz w:val="28"/>
                <w:szCs w:val="28"/>
                <w:lang w:val="uk-UA"/>
              </w:rPr>
            </w:pPr>
          </w:p>
          <w:p w14:paraId="7C0B8B66" w14:textId="77777777" w:rsidR="00AA567D" w:rsidRPr="0020538B" w:rsidRDefault="00AA567D" w:rsidP="002F1D01">
            <w:pPr>
              <w:pStyle w:val="a3"/>
              <w:jc w:val="both"/>
              <w:rPr>
                <w:rStyle w:val="rvts9"/>
                <w:rFonts w:ascii="Times New Roman" w:hAnsi="Times New Roman"/>
                <w:b/>
                <w:bCs/>
                <w:sz w:val="28"/>
                <w:szCs w:val="28"/>
                <w:lang w:val="uk-UA"/>
              </w:rPr>
            </w:pPr>
            <w:r>
              <w:rPr>
                <w:rFonts w:ascii="Times New Roman" w:hAnsi="Times New Roman" w:cs="Times New Roman"/>
                <w:b/>
                <w:sz w:val="28"/>
                <w:szCs w:val="28"/>
                <w:lang w:val="uk-UA"/>
              </w:rPr>
              <w:t xml:space="preserve">        </w:t>
            </w:r>
            <w:r w:rsidRPr="0020538B">
              <w:rPr>
                <w:rFonts w:ascii="Times New Roman" w:hAnsi="Times New Roman" w:cs="Times New Roman"/>
                <w:b/>
                <w:sz w:val="28"/>
                <w:szCs w:val="28"/>
                <w:lang w:val="uk-UA"/>
              </w:rPr>
              <w:t xml:space="preserve">Територіальний орган ветеринарної медицини після отримання повідомлення про </w:t>
            </w:r>
            <w:r w:rsidRPr="0020538B">
              <w:rPr>
                <w:rFonts w:ascii="Times New Roman" w:hAnsi="Times New Roman" w:cs="Times New Roman"/>
                <w:b/>
                <w:bCs/>
                <w:sz w:val="28"/>
                <w:szCs w:val="28"/>
                <w:lang w:val="uk-UA"/>
              </w:rPr>
              <w:t xml:space="preserve">обробку медоносних рослин </w:t>
            </w:r>
            <w:r w:rsidRPr="0020538B">
              <w:rPr>
                <w:rFonts w:ascii="Times New Roman" w:hAnsi="Times New Roman" w:cs="Times New Roman"/>
                <w:b/>
                <w:sz w:val="28"/>
                <w:szCs w:val="28"/>
                <w:lang w:val="uk-UA"/>
              </w:rPr>
              <w:t xml:space="preserve">засобами захисту рослин  зобов’язаний завчасно повідомити пасічників, яким наданий дозвіл на перевезення бджолосімей, медозбір і запилення сільськогосподарських культур, пасіки яких знаходяться на </w:t>
            </w:r>
            <w:r w:rsidRPr="0020538B">
              <w:rPr>
                <w:rFonts w:ascii="Times New Roman" w:hAnsi="Times New Roman" w:cs="Times New Roman"/>
                <w:b/>
                <w:bCs/>
                <w:sz w:val="28"/>
                <w:szCs w:val="28"/>
                <w:lang w:val="uk-UA"/>
              </w:rPr>
              <w:t>відстані до десяти кілометрів від оброблюваних площ</w:t>
            </w:r>
            <w:r w:rsidRPr="0020538B">
              <w:rPr>
                <w:rFonts w:ascii="Times New Roman" w:hAnsi="Times New Roman" w:cs="Times New Roman"/>
                <w:b/>
                <w:sz w:val="28"/>
                <w:szCs w:val="28"/>
                <w:lang w:val="uk-UA"/>
              </w:rPr>
              <w:t xml:space="preserve"> на відповідній території тимчасово (при кочівлі).</w:t>
            </w:r>
            <w:r w:rsidRPr="0020538B">
              <w:rPr>
                <w:rStyle w:val="rvts9"/>
                <w:rFonts w:ascii="Times New Roman" w:hAnsi="Times New Roman"/>
                <w:b/>
                <w:bCs/>
                <w:sz w:val="28"/>
                <w:szCs w:val="28"/>
                <w:lang w:val="uk-UA"/>
              </w:rPr>
              <w:t xml:space="preserve"> </w:t>
            </w:r>
          </w:p>
          <w:p w14:paraId="61EFCD47" w14:textId="77777777" w:rsidR="00AA567D" w:rsidRDefault="00AA567D" w:rsidP="002F1D01">
            <w:pPr>
              <w:pStyle w:val="HTML"/>
              <w:shd w:val="clear" w:color="auto" w:fill="FFFFFF"/>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p>
          <w:p w14:paraId="47A2F522" w14:textId="77777777" w:rsidR="00AA567D" w:rsidRPr="00514232" w:rsidRDefault="00AA567D" w:rsidP="002F1D01">
            <w:pPr>
              <w:pStyle w:val="HTML"/>
              <w:shd w:val="clear" w:color="auto" w:fill="FFFFFF"/>
              <w:jc w:val="both"/>
              <w:rPr>
                <w:rFonts w:ascii="Times New Roman" w:hAnsi="Times New Roman" w:cs="Times New Roman"/>
                <w:bCs/>
                <w:sz w:val="28"/>
                <w:szCs w:val="28"/>
                <w:lang w:val="uk-UA"/>
              </w:rPr>
            </w:pPr>
            <w:r>
              <w:rPr>
                <w:rFonts w:ascii="Times New Roman" w:hAnsi="Times New Roman" w:cs="Times New Roman"/>
                <w:b/>
                <w:bCs/>
                <w:sz w:val="28"/>
                <w:szCs w:val="28"/>
                <w:lang w:val="uk-UA"/>
              </w:rPr>
              <w:t xml:space="preserve">         </w:t>
            </w:r>
            <w:r w:rsidRPr="0020538B">
              <w:rPr>
                <w:rFonts w:ascii="Times New Roman" w:hAnsi="Times New Roman" w:cs="Times New Roman"/>
                <w:b/>
                <w:bCs/>
                <w:sz w:val="28"/>
                <w:szCs w:val="28"/>
                <w:lang w:val="uk-UA"/>
              </w:rPr>
              <w:t>Місцеві територіальні спілки, асоціації та інші територіальні об’єднання, діяльність яких пов’язана з бджільництвом</w:t>
            </w:r>
            <w:r w:rsidRPr="0020538B">
              <w:rPr>
                <w:rFonts w:ascii="Times New Roman" w:hAnsi="Times New Roman" w:cs="Times New Roman"/>
                <w:b/>
                <w:sz w:val="28"/>
                <w:szCs w:val="28"/>
                <w:lang w:val="uk-UA"/>
              </w:rPr>
              <w:t xml:space="preserve"> після отримання повідомлення про </w:t>
            </w:r>
            <w:r w:rsidRPr="0020538B">
              <w:rPr>
                <w:rFonts w:ascii="Times New Roman" w:hAnsi="Times New Roman" w:cs="Times New Roman"/>
                <w:b/>
                <w:bCs/>
                <w:sz w:val="28"/>
                <w:szCs w:val="28"/>
                <w:lang w:val="uk-UA"/>
              </w:rPr>
              <w:t xml:space="preserve">обробку медоносних рослин </w:t>
            </w:r>
            <w:r w:rsidRPr="0020538B">
              <w:rPr>
                <w:rFonts w:ascii="Times New Roman" w:hAnsi="Times New Roman" w:cs="Times New Roman"/>
                <w:b/>
                <w:sz w:val="28"/>
                <w:szCs w:val="28"/>
                <w:lang w:val="uk-UA"/>
              </w:rPr>
              <w:t>засобами захисту рослин зобов’язані завчасно повідомити фізичних та юридичних осіб, які займаються бджільництвом,</w:t>
            </w:r>
            <w:r w:rsidRPr="0020538B">
              <w:rPr>
                <w:rFonts w:ascii="Times New Roman" w:hAnsi="Times New Roman" w:cs="Times New Roman"/>
                <w:b/>
                <w:bCs/>
                <w:sz w:val="28"/>
                <w:szCs w:val="28"/>
                <w:lang w:val="uk-UA"/>
              </w:rPr>
              <w:t xml:space="preserve"> пасіки яких знаходяться на відстані до десяти кілометрів від оброблюваних площ.</w:t>
            </w:r>
          </w:p>
        </w:tc>
      </w:tr>
    </w:tbl>
    <w:p w14:paraId="743B8641" w14:textId="77777777" w:rsidR="00AA567D" w:rsidRPr="00AA567D" w:rsidRDefault="00AA567D" w:rsidP="00AA567D">
      <w:pPr>
        <w:spacing w:after="0"/>
        <w:rPr>
          <w:rFonts w:ascii="Times New Roman" w:hAnsi="Times New Roman" w:cs="Times New Roman"/>
          <w:b/>
          <w:sz w:val="28"/>
          <w:szCs w:val="28"/>
          <w:lang w:val="uk-UA"/>
        </w:rPr>
      </w:pPr>
    </w:p>
    <w:p w14:paraId="2A9A58B6" w14:textId="77777777" w:rsidR="00AA567D" w:rsidRPr="00AA567D" w:rsidRDefault="00AA567D" w:rsidP="00AA567D">
      <w:pPr>
        <w:spacing w:after="0"/>
        <w:rPr>
          <w:rFonts w:ascii="Times New Roman" w:hAnsi="Times New Roman" w:cs="Times New Roman"/>
          <w:b/>
          <w:sz w:val="28"/>
          <w:szCs w:val="28"/>
          <w:lang w:val="uk-UA"/>
        </w:rPr>
      </w:pPr>
    </w:p>
    <w:p w14:paraId="7E4A0392" w14:textId="77777777" w:rsidR="00AA567D" w:rsidRPr="00514232" w:rsidRDefault="00AA567D" w:rsidP="00AA567D">
      <w:pPr>
        <w:spacing w:after="0"/>
        <w:rPr>
          <w:rFonts w:ascii="Times New Roman" w:hAnsi="Times New Roman" w:cs="Times New Roman"/>
          <w:sz w:val="28"/>
          <w:szCs w:val="28"/>
        </w:rPr>
      </w:pPr>
      <w:r w:rsidRPr="00514232">
        <w:rPr>
          <w:rFonts w:ascii="Times New Roman" w:hAnsi="Times New Roman" w:cs="Times New Roman"/>
          <w:b/>
          <w:sz w:val="28"/>
          <w:szCs w:val="28"/>
        </w:rPr>
        <w:t>Народний депутат України</w:t>
      </w:r>
      <w:r w:rsidRPr="0051423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14232">
        <w:rPr>
          <w:rFonts w:ascii="Times New Roman" w:hAnsi="Times New Roman" w:cs="Times New Roman"/>
          <w:b/>
          <w:sz w:val="28"/>
          <w:szCs w:val="28"/>
        </w:rPr>
        <w:t xml:space="preserve">А.Л. Деркач </w:t>
      </w:r>
    </w:p>
    <w:p w14:paraId="787806D9" w14:textId="77777777" w:rsidR="00AA567D" w:rsidRPr="00514232" w:rsidRDefault="00AA567D" w:rsidP="00AA567D">
      <w:pPr>
        <w:spacing w:after="0"/>
        <w:rPr>
          <w:rFonts w:ascii="Times New Roman" w:hAnsi="Times New Roman" w:cs="Times New Roman"/>
          <w:b/>
          <w:sz w:val="28"/>
          <w:szCs w:val="28"/>
        </w:rPr>
      </w:pPr>
    </w:p>
    <w:p w14:paraId="2FABBB21" w14:textId="77777777" w:rsidR="00AA567D" w:rsidRPr="00514232" w:rsidRDefault="00AA567D" w:rsidP="00AA567D">
      <w:pPr>
        <w:tabs>
          <w:tab w:val="left" w:pos="12816"/>
        </w:tabs>
        <w:spacing w:after="0"/>
        <w:rPr>
          <w:rFonts w:ascii="Times New Roman" w:hAnsi="Times New Roman" w:cs="Times New Roman"/>
          <w:sz w:val="28"/>
          <w:szCs w:val="28"/>
        </w:rPr>
      </w:pPr>
    </w:p>
    <w:p w14:paraId="6A36A40C" w14:textId="77777777" w:rsidR="00B4193E" w:rsidRDefault="00B4193E"/>
    <w:sectPr w:rsidR="00B4193E" w:rsidSect="00AA567D">
      <w:headerReference w:type="default" r:id="rId9"/>
      <w:pgSz w:w="16838" w:h="11906" w:orient="landscape"/>
      <w:pgMar w:top="993" w:right="851" w:bottom="709" w:left="1134" w:header="284" w:footer="709" w:gutter="0"/>
      <w:cols w:space="720"/>
      <w:formProt w:val="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59940E" w14:textId="77777777" w:rsidR="00B03657" w:rsidRDefault="00B03657" w:rsidP="00B4193E">
      <w:pPr>
        <w:spacing w:after="0" w:line="240" w:lineRule="auto"/>
      </w:pPr>
      <w:r>
        <w:separator/>
      </w:r>
    </w:p>
  </w:endnote>
  <w:endnote w:type="continuationSeparator" w:id="0">
    <w:p w14:paraId="0456580C" w14:textId="77777777" w:rsidR="00B03657" w:rsidRDefault="00B03657" w:rsidP="00B41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Antiqua">
    <w:altName w:val="Times New Roman"/>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4D442D" w14:textId="77777777" w:rsidR="00B03657" w:rsidRDefault="00B03657" w:rsidP="00B4193E">
      <w:pPr>
        <w:spacing w:after="0" w:line="240" w:lineRule="auto"/>
      </w:pPr>
      <w:r>
        <w:separator/>
      </w:r>
    </w:p>
  </w:footnote>
  <w:footnote w:type="continuationSeparator" w:id="0">
    <w:p w14:paraId="2B7E4C2C" w14:textId="77777777" w:rsidR="00B03657" w:rsidRDefault="00B03657" w:rsidP="00B419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DE9DAB" w14:textId="71C618C2" w:rsidR="00666CE1" w:rsidRDefault="00B4193E">
    <w:pPr>
      <w:pStyle w:val="a4"/>
      <w:jc w:val="center"/>
    </w:pPr>
    <w:r>
      <w:fldChar w:fldCharType="begin"/>
    </w:r>
    <w:r w:rsidR="00AA567D">
      <w:instrText xml:space="preserve"> PAGE   \* MERGEFORMAT </w:instrText>
    </w:r>
    <w:r>
      <w:fldChar w:fldCharType="separate"/>
    </w:r>
    <w:r w:rsidR="00CA04CF">
      <w:rPr>
        <w:noProof/>
      </w:rPr>
      <w:t>2</w:t>
    </w:r>
    <w:r>
      <w:fldChar w:fldCharType="end"/>
    </w:r>
  </w:p>
  <w:p w14:paraId="4D5375EC" w14:textId="77777777" w:rsidR="00977BE4" w:rsidRDefault="00B03657">
    <w:pPr>
      <w:pStyle w:val="3f3f3f3f3f3f3f3f3f3f3f3f3f3f3f3f3f"/>
      <w:rPr>
        <w:rFonts w:cs="Times New Roman"/>
        <w:sz w:val="24"/>
        <w:szCs w:val="24"/>
        <w:lang w:val="ru-RU" w:eastAsia="ru-RU"/>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67D"/>
    <w:rsid w:val="00094C50"/>
    <w:rsid w:val="006E538E"/>
    <w:rsid w:val="00AA567D"/>
    <w:rsid w:val="00B03657"/>
    <w:rsid w:val="00B4193E"/>
    <w:rsid w:val="00CA0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0D154"/>
  <w15:docId w15:val="{478EFF9B-FE38-46D9-87A1-CC9874097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19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AA567D"/>
    <w:pPr>
      <w:widowControl w:val="0"/>
      <w:suppressAutoHyphens/>
      <w:autoSpaceDE w:val="0"/>
      <w:autoSpaceDN w:val="0"/>
      <w:adjustRightInd w:val="0"/>
      <w:spacing w:after="0" w:line="240" w:lineRule="auto"/>
    </w:pPr>
    <w:rPr>
      <w:rFonts w:ascii="Calibri" w:eastAsia="Times New Roman" w:hAnsi="Liberation Serif" w:cs="Calibri"/>
      <w:kern w:val="1"/>
      <w:sz w:val="20"/>
      <w:szCs w:val="20"/>
    </w:rPr>
  </w:style>
  <w:style w:type="paragraph" w:customStyle="1" w:styleId="3f3f3f3f3f3f3f3f3f3f3f3f3f3f3f3f3f">
    <w:name w:val="В3fе3fр3fх3fн3fи3fй3f к3fо3fл3fо3fн3fт3fи3fт3fу3fл3f"/>
    <w:basedOn w:val="a"/>
    <w:uiPriority w:val="99"/>
    <w:rsid w:val="00AA567D"/>
    <w:pPr>
      <w:widowControl w:val="0"/>
      <w:tabs>
        <w:tab w:val="center" w:pos="4677"/>
        <w:tab w:val="right" w:pos="9355"/>
      </w:tabs>
      <w:autoSpaceDE w:val="0"/>
      <w:autoSpaceDN w:val="0"/>
      <w:adjustRightInd w:val="0"/>
      <w:spacing w:line="100" w:lineRule="atLeast"/>
    </w:pPr>
    <w:rPr>
      <w:rFonts w:ascii="Calibri" w:eastAsia="Times New Roman" w:hAnsi="Liberation Serif" w:cs="Calibri"/>
      <w:sz w:val="20"/>
      <w:szCs w:val="20"/>
      <w:lang w:val="uk-UA" w:eastAsia="uk-UA"/>
    </w:rPr>
  </w:style>
  <w:style w:type="paragraph" w:customStyle="1" w:styleId="rvps2">
    <w:name w:val="rvps2"/>
    <w:basedOn w:val="a"/>
    <w:rsid w:val="00AA56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AA567D"/>
    <w:rPr>
      <w:rFonts w:cs="Times New Roman"/>
    </w:rPr>
  </w:style>
  <w:style w:type="paragraph" w:customStyle="1" w:styleId="cdeef0ece0ebfcede8e9f2e5eaf1f2">
    <w:name w:val="Ícdîeeðf0ìecàe0ëebüfcíedèe8ée9 òf2åe5êeañf1òf2"/>
    <w:basedOn w:val="a"/>
    <w:uiPriority w:val="99"/>
    <w:rsid w:val="00AA567D"/>
    <w:pPr>
      <w:autoSpaceDE w:val="0"/>
      <w:autoSpaceDN w:val="0"/>
      <w:adjustRightInd w:val="0"/>
      <w:spacing w:before="120" w:after="0" w:line="240" w:lineRule="auto"/>
      <w:ind w:firstLine="567"/>
      <w:jc w:val="both"/>
    </w:pPr>
    <w:rPr>
      <w:rFonts w:ascii="Antiqua" w:eastAsia="Times New Roman" w:hAnsi="Liberation Serif" w:cs="Antiqua"/>
      <w:sz w:val="26"/>
      <w:szCs w:val="26"/>
      <w:lang w:val="uk-UA"/>
    </w:rPr>
  </w:style>
  <w:style w:type="paragraph" w:styleId="HTML">
    <w:name w:val="HTML Preformatted"/>
    <w:basedOn w:val="a"/>
    <w:link w:val="HTML0"/>
    <w:uiPriority w:val="99"/>
    <w:unhideWhenUsed/>
    <w:rsid w:val="00AA5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ий HTML Знак"/>
    <w:basedOn w:val="a0"/>
    <w:link w:val="HTML"/>
    <w:uiPriority w:val="99"/>
    <w:rsid w:val="00AA567D"/>
    <w:rPr>
      <w:rFonts w:ascii="Courier New" w:eastAsia="Times New Roman" w:hAnsi="Courier New" w:cs="Courier New"/>
      <w:sz w:val="20"/>
      <w:szCs w:val="20"/>
    </w:rPr>
  </w:style>
  <w:style w:type="paragraph" w:styleId="a4">
    <w:name w:val="header"/>
    <w:basedOn w:val="a"/>
    <w:link w:val="a5"/>
    <w:uiPriority w:val="99"/>
    <w:unhideWhenUsed/>
    <w:rsid w:val="00AA567D"/>
    <w:pPr>
      <w:widowControl w:val="0"/>
      <w:tabs>
        <w:tab w:val="center" w:pos="4677"/>
        <w:tab w:val="right" w:pos="9355"/>
      </w:tabs>
      <w:suppressAutoHyphens/>
      <w:autoSpaceDE w:val="0"/>
      <w:autoSpaceDN w:val="0"/>
      <w:adjustRightInd w:val="0"/>
    </w:pPr>
    <w:rPr>
      <w:rFonts w:ascii="Calibri" w:eastAsia="Times New Roman" w:hAnsi="Liberation Serif" w:cs="Calibri"/>
      <w:kern w:val="1"/>
      <w:lang w:val="uk-UA" w:eastAsia="en-US"/>
    </w:rPr>
  </w:style>
  <w:style w:type="character" w:customStyle="1" w:styleId="a5">
    <w:name w:val="Верхній колонтитул Знак"/>
    <w:basedOn w:val="a0"/>
    <w:link w:val="a4"/>
    <w:uiPriority w:val="99"/>
    <w:rsid w:val="00AA567D"/>
    <w:rPr>
      <w:rFonts w:ascii="Calibri" w:eastAsia="Times New Roman" w:hAnsi="Liberation Serif" w:cs="Calibri"/>
      <w:kern w:val="1"/>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4298E2-0495-4CB9-8B5E-1E3B2C82B1EE}">
  <ds:schemaRefs>
    <ds:schemaRef ds:uri="http://schemas.microsoft.com/sharepoint/v3/contenttype/forms"/>
  </ds:schemaRefs>
</ds:datastoreItem>
</file>

<file path=customXml/itemProps2.xml><?xml version="1.0" encoding="utf-8"?>
<ds:datastoreItem xmlns:ds="http://schemas.openxmlformats.org/officeDocument/2006/customXml" ds:itemID="{FD4EA2C4-DE57-4B20-8DE3-E0CE36EEE7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1B1E92-ACC9-484E-B256-89D680C5F16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3937</Words>
  <Characters>2245</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2020-06-26T08:57:00Z</dcterms:created>
  <dcterms:modified xsi:type="dcterms:W3CDTF">2020-06-26T08:57:00Z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