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5E1B4" w14:textId="26DBFA66" w:rsidR="009E6F06" w:rsidRDefault="009E6F06" w:rsidP="009E6F06">
      <w:pPr>
        <w:spacing w:after="0"/>
        <w:ind w:firstLine="6521"/>
        <w:jc w:val="center"/>
      </w:pPr>
      <w:bookmarkStart w:id="0" w:name="_GoBack"/>
      <w:bookmarkEnd w:id="0"/>
      <w:r>
        <w:t xml:space="preserve">Проект </w:t>
      </w:r>
    </w:p>
    <w:p w14:paraId="6021EE86" w14:textId="77705DC8" w:rsidR="009E6F06" w:rsidRDefault="009E6F06" w:rsidP="009E6F06">
      <w:pPr>
        <w:spacing w:after="0"/>
        <w:ind w:firstLine="6521"/>
        <w:jc w:val="center"/>
      </w:pPr>
      <w:r>
        <w:t>вноситься народними</w:t>
      </w:r>
    </w:p>
    <w:p w14:paraId="3AF679C5" w14:textId="7690884A" w:rsidR="009E6F06" w:rsidRDefault="009E6F06" w:rsidP="009E6F06">
      <w:pPr>
        <w:spacing w:after="0"/>
        <w:ind w:firstLine="6521"/>
        <w:jc w:val="center"/>
      </w:pPr>
      <w:r>
        <w:t>депутатами України</w:t>
      </w:r>
    </w:p>
    <w:p w14:paraId="55D12A0C" w14:textId="77777777" w:rsidR="009E6F06" w:rsidRDefault="009E6F06" w:rsidP="009E6F06">
      <w:pPr>
        <w:spacing w:after="0"/>
        <w:ind w:firstLine="709"/>
        <w:jc w:val="center"/>
      </w:pPr>
    </w:p>
    <w:p w14:paraId="7F6C373C" w14:textId="77777777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2F6A2582" w14:textId="77777777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7536CA4B" w14:textId="77777777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3B662471" w14:textId="27AD75B7" w:rsidR="009E6F06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4489C320" w14:textId="740F6DB3" w:rsidR="008E239F" w:rsidRDefault="008E239F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0EF06C62" w14:textId="387AA4EC" w:rsidR="008E239F" w:rsidRDefault="008E239F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5415C9D9" w14:textId="62ED7B0C" w:rsidR="008E239F" w:rsidRDefault="008E239F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4B9666CE" w14:textId="63F2D8CE" w:rsidR="008E239F" w:rsidRDefault="008E239F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76744D38" w14:textId="77777777" w:rsidR="008E239F" w:rsidRPr="009F0471" w:rsidRDefault="008E239F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46D05B83" w14:textId="77777777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18AD9E40" w14:textId="5517B0D3" w:rsidR="009E6F06" w:rsidRPr="009F0471" w:rsidRDefault="009E6F06" w:rsidP="009E6F06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 w:rsidRPr="009F0471">
        <w:rPr>
          <w:rFonts w:cs="Times New Roman"/>
          <w:b/>
          <w:bCs/>
          <w:szCs w:val="28"/>
        </w:rPr>
        <w:t xml:space="preserve">ЗАКОН УКРАЇНИ </w:t>
      </w:r>
    </w:p>
    <w:p w14:paraId="40ACC7D2" w14:textId="7880A981" w:rsidR="009E6F06" w:rsidRPr="009F0471" w:rsidRDefault="009E6F06" w:rsidP="009E6F06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 w:rsidRPr="009F0471">
        <w:rPr>
          <w:rFonts w:cs="Times New Roman"/>
          <w:b/>
          <w:bCs/>
          <w:szCs w:val="28"/>
        </w:rPr>
        <w:t>Про внесення змін до Закону України</w:t>
      </w:r>
    </w:p>
    <w:p w14:paraId="3F7AA12D" w14:textId="6EC16FC7" w:rsidR="009E6F06" w:rsidRDefault="009E6F06" w:rsidP="009E6F06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 w:rsidRPr="009F0471">
        <w:rPr>
          <w:rFonts w:cs="Times New Roman"/>
          <w:b/>
          <w:bCs/>
          <w:szCs w:val="28"/>
        </w:rPr>
        <w:t>«Про повну загальну середню освіту»</w:t>
      </w:r>
    </w:p>
    <w:p w14:paraId="0DEA2A38" w14:textId="489A79F7" w:rsidR="007A0D43" w:rsidRPr="009F0471" w:rsidRDefault="007A0D43" w:rsidP="009E6F06">
      <w:pPr>
        <w:spacing w:after="0"/>
        <w:ind w:firstLine="709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(щодо узгодження окремих положень законодавства)</w:t>
      </w:r>
    </w:p>
    <w:p w14:paraId="7186C352" w14:textId="5A000591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4DE2715A" w14:textId="77777777" w:rsidR="009E6F06" w:rsidRPr="009F0471" w:rsidRDefault="009E6F06" w:rsidP="009E6F06">
      <w:pPr>
        <w:spacing w:after="0"/>
        <w:ind w:firstLine="709"/>
        <w:jc w:val="center"/>
        <w:rPr>
          <w:rFonts w:cs="Times New Roman"/>
          <w:szCs w:val="28"/>
        </w:rPr>
      </w:pPr>
    </w:p>
    <w:p w14:paraId="47EE3DF3" w14:textId="23D46EDA" w:rsidR="009E6F06" w:rsidRPr="009E6F06" w:rsidRDefault="009E6F06" w:rsidP="009F0471">
      <w:pPr>
        <w:shd w:val="clear" w:color="auto" w:fill="FFFFFF"/>
        <w:spacing w:after="15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9E6F06">
        <w:rPr>
          <w:rFonts w:eastAsia="Times New Roman" w:cs="Times New Roman"/>
          <w:color w:val="000000"/>
          <w:szCs w:val="28"/>
          <w:lang/>
        </w:rPr>
        <w:t>Верховна Рада України 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п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о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с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т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а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н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о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в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л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я</w:t>
      </w:r>
      <w:r w:rsidR="008E239F">
        <w:rPr>
          <w:rFonts w:eastAsia="Times New Roman" w:cs="Times New Roman"/>
          <w:color w:val="000000"/>
          <w:spacing w:val="30"/>
          <w:szCs w:val="28"/>
          <w:lang/>
        </w:rPr>
        <w:t xml:space="preserve"> </w:t>
      </w:r>
      <w:r w:rsidRPr="009E6F06">
        <w:rPr>
          <w:rFonts w:eastAsia="Times New Roman" w:cs="Times New Roman"/>
          <w:color w:val="000000"/>
          <w:spacing w:val="30"/>
          <w:szCs w:val="28"/>
          <w:lang/>
        </w:rPr>
        <w:t>є:</w:t>
      </w:r>
    </w:p>
    <w:p w14:paraId="28E1EDE6" w14:textId="7D9BC58C" w:rsidR="009E6F06" w:rsidRPr="008E239F" w:rsidRDefault="009E6F06" w:rsidP="007A0D43">
      <w:pPr>
        <w:shd w:val="clear" w:color="auto" w:fill="FFFFFF"/>
        <w:spacing w:after="15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1" w:name="n5"/>
      <w:bookmarkEnd w:id="1"/>
      <w:r w:rsidRPr="009E6F06">
        <w:rPr>
          <w:rFonts w:eastAsia="Times New Roman" w:cs="Times New Roman"/>
          <w:color w:val="000000"/>
          <w:szCs w:val="28"/>
          <w:lang/>
        </w:rPr>
        <w:t xml:space="preserve">I. Внести </w:t>
      </w:r>
      <w:r w:rsidR="007A0D43">
        <w:rPr>
          <w:rFonts w:eastAsia="Times New Roman" w:cs="Times New Roman"/>
          <w:color w:val="000000"/>
          <w:szCs w:val="28"/>
          <w:lang/>
        </w:rPr>
        <w:t xml:space="preserve">такі </w:t>
      </w:r>
      <w:r w:rsidRPr="009E6F06">
        <w:rPr>
          <w:rFonts w:eastAsia="Times New Roman" w:cs="Times New Roman"/>
          <w:color w:val="000000"/>
          <w:szCs w:val="28"/>
          <w:lang/>
        </w:rPr>
        <w:t>зміни до</w:t>
      </w:r>
      <w:r w:rsidR="007A0D43">
        <w:rPr>
          <w:rFonts w:eastAsia="Times New Roman" w:cs="Times New Roman"/>
          <w:color w:val="000000"/>
          <w:szCs w:val="28"/>
          <w:lang/>
        </w:rPr>
        <w:t xml:space="preserve"> </w:t>
      </w:r>
      <w:r w:rsidR="008E239F">
        <w:rPr>
          <w:rFonts w:cs="Times New Roman"/>
          <w:color w:val="000000"/>
          <w:szCs w:val="28"/>
          <w:shd w:val="clear" w:color="auto" w:fill="FFFFFF"/>
        </w:rPr>
        <w:t>Закон</w:t>
      </w:r>
      <w:r w:rsidR="007A0D43">
        <w:rPr>
          <w:rFonts w:cs="Times New Roman"/>
          <w:color w:val="000000"/>
          <w:szCs w:val="28"/>
          <w:shd w:val="clear" w:color="auto" w:fill="FFFFFF"/>
        </w:rPr>
        <w:t>у</w:t>
      </w:r>
      <w:r w:rsidR="008E239F">
        <w:rPr>
          <w:rFonts w:cs="Times New Roman"/>
          <w:color w:val="000000"/>
          <w:szCs w:val="28"/>
          <w:shd w:val="clear" w:color="auto" w:fill="FFFFFF"/>
        </w:rPr>
        <w:t xml:space="preserve"> України «</w:t>
      </w:r>
      <w:r w:rsidRPr="009F0471">
        <w:rPr>
          <w:rFonts w:cs="Times New Roman"/>
          <w:color w:val="000000"/>
          <w:szCs w:val="28"/>
          <w:shd w:val="clear" w:color="auto" w:fill="FFFFFF"/>
        </w:rPr>
        <w:t>Про повну загальну середню освіту</w:t>
      </w:r>
      <w:r w:rsidR="008E239F">
        <w:rPr>
          <w:rFonts w:cs="Times New Roman"/>
          <w:color w:val="000000"/>
          <w:szCs w:val="28"/>
          <w:shd w:val="clear" w:color="auto" w:fill="FFFFFF"/>
        </w:rPr>
        <w:t>»</w:t>
      </w:r>
      <w:r w:rsidRPr="009F0471">
        <w:rPr>
          <w:rFonts w:cs="Times New Roman"/>
          <w:color w:val="000000"/>
          <w:szCs w:val="28"/>
          <w:shd w:val="clear" w:color="auto" w:fill="FFFFFF"/>
        </w:rPr>
        <w:t xml:space="preserve"> (</w:t>
      </w:r>
      <w:r w:rsidR="008E239F">
        <w:rPr>
          <w:rFonts w:cs="Times New Roman"/>
          <w:color w:val="000000"/>
          <w:szCs w:val="28"/>
          <w:shd w:val="clear" w:color="auto" w:fill="FFFFFF"/>
        </w:rPr>
        <w:t>«</w:t>
      </w:r>
      <w:r w:rsidRPr="009F0471">
        <w:rPr>
          <w:rFonts w:cs="Times New Roman"/>
          <w:color w:val="000000"/>
          <w:szCs w:val="28"/>
          <w:shd w:val="clear" w:color="auto" w:fill="FFFFFF"/>
        </w:rPr>
        <w:t>Голос України</w:t>
      </w:r>
      <w:r w:rsidR="008E239F">
        <w:rPr>
          <w:rFonts w:cs="Times New Roman"/>
          <w:color w:val="000000"/>
          <w:szCs w:val="28"/>
          <w:shd w:val="clear" w:color="auto" w:fill="FFFFFF"/>
        </w:rPr>
        <w:t>»</w:t>
      </w:r>
      <w:r w:rsidRPr="009F0471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9F0471">
        <w:rPr>
          <w:rFonts w:eastAsia="Times New Roman" w:cs="Times New Roman"/>
          <w:color w:val="000000"/>
          <w:szCs w:val="28"/>
          <w:lang/>
        </w:rPr>
        <w:t>від 17.03.2020</w:t>
      </w:r>
      <w:r w:rsidRPr="009F0471">
        <w:rPr>
          <w:rFonts w:eastAsia="Times New Roman" w:cs="Times New Roman"/>
          <w:color w:val="000000"/>
          <w:szCs w:val="28"/>
          <w:lang/>
        </w:rPr>
        <w:t xml:space="preserve">. </w:t>
      </w:r>
      <w:r w:rsidRPr="009E6F06">
        <w:rPr>
          <w:rFonts w:eastAsia="Times New Roman" w:cs="Times New Roman"/>
          <w:color w:val="000000"/>
          <w:szCs w:val="28"/>
          <w:lang/>
        </w:rPr>
        <w:t>— № 50</w:t>
      </w:r>
      <w:r w:rsidRPr="008E239F">
        <w:rPr>
          <w:rFonts w:eastAsia="Times New Roman" w:cs="Times New Roman"/>
          <w:color w:val="000000"/>
          <w:szCs w:val="28"/>
          <w:lang/>
        </w:rPr>
        <w:t>):</w:t>
      </w:r>
    </w:p>
    <w:p w14:paraId="45FBAFF9" w14:textId="663C51E6" w:rsidR="009E6F06" w:rsidRPr="00756EE8" w:rsidRDefault="009F0471" w:rsidP="00756EE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у</w:t>
      </w:r>
      <w:r w:rsidR="009E6F06" w:rsidRPr="00756EE8">
        <w:rPr>
          <w:rFonts w:eastAsia="Times New Roman" w:cs="Times New Roman"/>
          <w:color w:val="000000"/>
          <w:szCs w:val="28"/>
          <w:lang/>
        </w:rPr>
        <w:t xml:space="preserve"> </w:t>
      </w:r>
      <w:r w:rsidRPr="00756EE8">
        <w:rPr>
          <w:rFonts w:eastAsia="Times New Roman" w:cs="Times New Roman"/>
          <w:color w:val="000000"/>
          <w:szCs w:val="28"/>
          <w:lang/>
        </w:rPr>
        <w:t>частині</w:t>
      </w:r>
      <w:r w:rsidR="009E6F06" w:rsidRPr="00756EE8">
        <w:rPr>
          <w:rFonts w:eastAsia="Times New Roman" w:cs="Times New Roman"/>
          <w:color w:val="000000"/>
          <w:szCs w:val="28"/>
          <w:lang/>
        </w:rPr>
        <w:t xml:space="preserve"> першій статті </w:t>
      </w:r>
      <w:r w:rsidR="00C2014E" w:rsidRPr="00756EE8">
        <w:rPr>
          <w:rFonts w:eastAsia="Times New Roman" w:cs="Times New Roman"/>
          <w:color w:val="000000"/>
          <w:szCs w:val="28"/>
          <w:lang/>
        </w:rPr>
        <w:t>2</w:t>
      </w:r>
      <w:r w:rsidR="009E6F06" w:rsidRPr="00756EE8">
        <w:rPr>
          <w:rFonts w:eastAsia="Times New Roman" w:cs="Times New Roman"/>
          <w:color w:val="000000"/>
          <w:szCs w:val="28"/>
          <w:lang/>
        </w:rPr>
        <w:t xml:space="preserve"> слова «</w:t>
      </w:r>
      <w:r w:rsidR="009E6F06" w:rsidRPr="00756EE8">
        <w:rPr>
          <w:rFonts w:cs="Times New Roman"/>
          <w:color w:val="000000"/>
          <w:szCs w:val="28"/>
          <w:shd w:val="clear" w:color="auto" w:fill="FFFFFF"/>
        </w:rPr>
        <w:t xml:space="preserve">укладених в установленому законом порядку» замінити словами «згода на </w:t>
      </w:r>
      <w:r w:rsidRPr="00756EE8">
        <w:rPr>
          <w:rFonts w:cs="Times New Roman"/>
          <w:color w:val="000000"/>
          <w:szCs w:val="28"/>
          <w:shd w:val="clear" w:color="auto" w:fill="FFFFFF"/>
        </w:rPr>
        <w:t>обов’язковість</w:t>
      </w:r>
      <w:r w:rsidR="009E6F06" w:rsidRPr="00756EE8">
        <w:rPr>
          <w:rFonts w:cs="Times New Roman"/>
          <w:color w:val="000000"/>
          <w:szCs w:val="28"/>
          <w:shd w:val="clear" w:color="auto" w:fill="FFFFFF"/>
        </w:rPr>
        <w:t xml:space="preserve"> яких надана Вер</w:t>
      </w:r>
      <w:r w:rsidR="00B810D3" w:rsidRPr="00756EE8">
        <w:rPr>
          <w:rFonts w:cs="Times New Roman"/>
          <w:color w:val="000000"/>
          <w:szCs w:val="28"/>
          <w:shd w:val="clear" w:color="auto" w:fill="FFFFFF"/>
        </w:rPr>
        <w:t>хов</w:t>
      </w:r>
      <w:r w:rsidR="009E6F06" w:rsidRPr="00756EE8">
        <w:rPr>
          <w:rFonts w:cs="Times New Roman"/>
          <w:color w:val="000000"/>
          <w:szCs w:val="28"/>
          <w:shd w:val="clear" w:color="auto" w:fill="FFFFFF"/>
        </w:rPr>
        <w:t>ною Радою України»;</w:t>
      </w:r>
    </w:p>
    <w:p w14:paraId="670F4340" w14:textId="77777777" w:rsidR="008E239F" w:rsidRPr="00756EE8" w:rsidRDefault="008E239F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</w:p>
    <w:p w14:paraId="6A28793F" w14:textId="5B5D17D7" w:rsidR="00047B2A" w:rsidRPr="00756EE8" w:rsidRDefault="00047B2A" w:rsidP="00756EE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У статті 6:</w:t>
      </w:r>
    </w:p>
    <w:p w14:paraId="7676D505" w14:textId="421DE83B" w:rsidR="00047B2A" w:rsidRPr="00756EE8" w:rsidRDefault="00047B2A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 xml:space="preserve">а) у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частині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третій слова «</w:t>
      </w:r>
      <w:r w:rsidRPr="00756EE8">
        <w:rPr>
          <w:rFonts w:cs="Times New Roman"/>
          <w:color w:val="000000"/>
          <w:szCs w:val="28"/>
          <w:shd w:val="clear" w:color="auto" w:fill="FFFFFF"/>
        </w:rPr>
        <w:t xml:space="preserve">один раз протягом життя»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вилучити</w:t>
      </w:r>
      <w:r w:rsidRPr="00756EE8">
        <w:rPr>
          <w:rFonts w:cs="Times New Roman"/>
          <w:color w:val="000000"/>
          <w:szCs w:val="28"/>
          <w:shd w:val="clear" w:color="auto" w:fill="FFFFFF"/>
        </w:rPr>
        <w:t>;</w:t>
      </w:r>
    </w:p>
    <w:p w14:paraId="139F091F" w14:textId="212F85B8" w:rsidR="00047B2A" w:rsidRPr="00756EE8" w:rsidRDefault="00047B2A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eastAsia="Times New Roman" w:cs="Times New Roman"/>
          <w:color w:val="000000"/>
          <w:szCs w:val="28"/>
          <w:lang/>
        </w:rPr>
        <w:t>б)</w:t>
      </w:r>
      <w:r w:rsidR="009F0471" w:rsidRPr="00756EE8">
        <w:rPr>
          <w:rFonts w:eastAsia="Times New Roman" w:cs="Times New Roman"/>
          <w:color w:val="000000"/>
          <w:szCs w:val="28"/>
          <w:lang/>
        </w:rPr>
        <w:t xml:space="preserve"> 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у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частині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п’ятій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після слів «</w:t>
      </w:r>
      <w:r w:rsidRPr="00756EE8">
        <w:rPr>
          <w:rFonts w:cs="Times New Roman"/>
          <w:color w:val="000000"/>
          <w:szCs w:val="28"/>
          <w:shd w:val="clear" w:color="auto" w:fill="FFFFFF"/>
        </w:rPr>
        <w:t xml:space="preserve">міжнародних договорів України» додати слова «згода на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обов’язковість</w:t>
      </w:r>
      <w:r w:rsidRPr="00756EE8">
        <w:rPr>
          <w:rFonts w:cs="Times New Roman"/>
          <w:color w:val="000000"/>
          <w:szCs w:val="28"/>
          <w:shd w:val="clear" w:color="auto" w:fill="FFFFFF"/>
        </w:rPr>
        <w:t xml:space="preserve"> яких надана Верховною </w:t>
      </w:r>
      <w:r w:rsidR="00B810D3" w:rsidRPr="00756EE8">
        <w:rPr>
          <w:rFonts w:cs="Times New Roman"/>
          <w:color w:val="000000"/>
          <w:szCs w:val="28"/>
          <w:shd w:val="clear" w:color="auto" w:fill="FFFFFF"/>
        </w:rPr>
        <w:t>Р</w:t>
      </w:r>
      <w:r w:rsidRPr="00756EE8">
        <w:rPr>
          <w:rFonts w:cs="Times New Roman"/>
          <w:color w:val="000000"/>
          <w:szCs w:val="28"/>
          <w:shd w:val="clear" w:color="auto" w:fill="FFFFFF"/>
        </w:rPr>
        <w:t>адою України».</w:t>
      </w:r>
    </w:p>
    <w:p w14:paraId="1993472A" w14:textId="77777777" w:rsidR="009F0471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194DB79C" w14:textId="40BBC00B" w:rsidR="00047B2A" w:rsidRPr="00756EE8" w:rsidRDefault="00756EE8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3</w:t>
      </w:r>
      <w:r w:rsidR="00047B2A" w:rsidRPr="00756EE8">
        <w:rPr>
          <w:rFonts w:cs="Times New Roman"/>
          <w:color w:val="000000"/>
          <w:szCs w:val="28"/>
          <w:shd w:val="clear" w:color="auto" w:fill="FFFFFF"/>
        </w:rPr>
        <w:t xml:space="preserve">)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частину</w:t>
      </w:r>
      <w:r w:rsidR="00047B2A" w:rsidRPr="00756EE8">
        <w:rPr>
          <w:rFonts w:cs="Times New Roman"/>
          <w:color w:val="000000"/>
          <w:szCs w:val="28"/>
          <w:shd w:val="clear" w:color="auto" w:fill="FFFFFF"/>
        </w:rPr>
        <w:t xml:space="preserve"> першу статті 7 викласти в такій редакції:</w:t>
      </w:r>
    </w:p>
    <w:p w14:paraId="42121BC8" w14:textId="3E5E16FC" w:rsidR="00047B2A" w:rsidRPr="00756EE8" w:rsidRDefault="00047B2A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«1. Будь-які обмеження в доступі до здобуття повної загальної середньої освіти забороняються.»;</w:t>
      </w:r>
    </w:p>
    <w:p w14:paraId="677226F9" w14:textId="77777777" w:rsidR="009F0471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02364470" w14:textId="436CA955" w:rsidR="00C12F98" w:rsidRPr="00756EE8" w:rsidRDefault="00756EE8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4</w:t>
      </w:r>
      <w:r w:rsidR="00047B2A" w:rsidRPr="00756EE8">
        <w:rPr>
          <w:rFonts w:cs="Times New Roman"/>
          <w:color w:val="000000"/>
          <w:szCs w:val="28"/>
          <w:shd w:val="clear" w:color="auto" w:fill="FFFFFF"/>
        </w:rPr>
        <w:t xml:space="preserve">) </w:t>
      </w:r>
      <w:r w:rsidR="00C12F98" w:rsidRPr="00756EE8">
        <w:rPr>
          <w:rFonts w:cs="Times New Roman"/>
          <w:color w:val="000000"/>
          <w:szCs w:val="28"/>
          <w:shd w:val="clear" w:color="auto" w:fill="FFFFFF"/>
        </w:rPr>
        <w:t>у статті 8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>:</w:t>
      </w:r>
    </w:p>
    <w:p w14:paraId="6A07F15E" w14:textId="1B8F8194" w:rsidR="00EA7339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абзац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756EE8">
        <w:rPr>
          <w:rFonts w:cs="Times New Roman"/>
          <w:color w:val="000000"/>
          <w:szCs w:val="28"/>
          <w:shd w:val="clear" w:color="auto" w:fill="FFFFFF"/>
        </w:rPr>
        <w:t>сьомий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 xml:space="preserve"> частини третьої після слід «міжнародними договорами України» додати слова «згода на </w:t>
      </w:r>
      <w:r w:rsidRPr="00756EE8">
        <w:rPr>
          <w:rFonts w:cs="Times New Roman"/>
          <w:color w:val="000000"/>
          <w:szCs w:val="28"/>
          <w:shd w:val="clear" w:color="auto" w:fill="FFFFFF"/>
        </w:rPr>
        <w:t>обов’язковість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756EE8">
        <w:rPr>
          <w:rFonts w:cs="Times New Roman"/>
          <w:color w:val="000000"/>
          <w:szCs w:val="28"/>
          <w:shd w:val="clear" w:color="auto" w:fill="FFFFFF"/>
        </w:rPr>
        <w:t>яких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 xml:space="preserve"> надана </w:t>
      </w:r>
      <w:r w:rsidRPr="00756EE8">
        <w:rPr>
          <w:rFonts w:cs="Times New Roman"/>
          <w:color w:val="000000"/>
          <w:szCs w:val="28"/>
          <w:shd w:val="clear" w:color="auto" w:fill="FFFFFF"/>
        </w:rPr>
        <w:t>Верховною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 xml:space="preserve"> </w:t>
      </w:r>
      <w:r w:rsidRPr="00756EE8">
        <w:rPr>
          <w:rFonts w:cs="Times New Roman"/>
          <w:color w:val="000000"/>
          <w:szCs w:val="28"/>
          <w:shd w:val="clear" w:color="auto" w:fill="FFFFFF"/>
        </w:rPr>
        <w:t>Р</w:t>
      </w:r>
      <w:r w:rsidR="00EA7339" w:rsidRPr="00756EE8">
        <w:rPr>
          <w:rFonts w:cs="Times New Roman"/>
          <w:color w:val="000000"/>
          <w:szCs w:val="28"/>
          <w:shd w:val="clear" w:color="auto" w:fill="FFFFFF"/>
        </w:rPr>
        <w:t>адою України;»;</w:t>
      </w:r>
    </w:p>
    <w:p w14:paraId="28A821C4" w14:textId="77777777" w:rsidR="009F0471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206A141B" w14:textId="7FC21408" w:rsidR="00330183" w:rsidRPr="00756EE8" w:rsidRDefault="00756EE8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5</w:t>
      </w:r>
      <w:r w:rsidR="00330183" w:rsidRPr="00756EE8">
        <w:rPr>
          <w:rFonts w:cs="Times New Roman"/>
          <w:color w:val="000000"/>
          <w:szCs w:val="28"/>
          <w:shd w:val="clear" w:color="auto" w:fill="FFFFFF"/>
        </w:rPr>
        <w:t>) частину другу статті 22 викласти в такій редакції:</w:t>
      </w:r>
    </w:p>
    <w:p w14:paraId="559AF128" w14:textId="44DC7B74" w:rsidR="00330183" w:rsidRPr="00756EE8" w:rsidRDefault="00330183" w:rsidP="00756EE8">
      <w:pPr>
        <w:pStyle w:val="rvps2"/>
        <w:shd w:val="clear" w:color="auto" w:fill="FFFFFF"/>
        <w:tabs>
          <w:tab w:val="left" w:pos="709"/>
          <w:tab w:val="left" w:pos="1134"/>
          <w:tab w:val="left" w:pos="1276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EE8">
        <w:rPr>
          <w:color w:val="000000"/>
          <w:sz w:val="28"/>
          <w:szCs w:val="28"/>
          <w:shd w:val="clear" w:color="auto" w:fill="FFFFFF"/>
        </w:rPr>
        <w:lastRenderedPageBreak/>
        <w:t>«</w:t>
      </w:r>
      <w:r w:rsidRPr="00756EE8">
        <w:rPr>
          <w:color w:val="000000"/>
          <w:sz w:val="28"/>
          <w:szCs w:val="28"/>
        </w:rPr>
        <w:t xml:space="preserve">2. Педагогічні працівники мають права, </w:t>
      </w:r>
      <w:r w:rsidRPr="00756EE8">
        <w:rPr>
          <w:sz w:val="28"/>
          <w:szCs w:val="28"/>
        </w:rPr>
        <w:t>визначені </w:t>
      </w:r>
      <w:hyperlink r:id="rId10" w:tgtFrame="_blank" w:history="1">
        <w:r w:rsidRPr="00756EE8">
          <w:rPr>
            <w:sz w:val="28"/>
            <w:szCs w:val="28"/>
          </w:rPr>
          <w:t>Законом України</w:t>
        </w:r>
      </w:hyperlink>
      <w:r w:rsidRPr="00756EE8">
        <w:rPr>
          <w:sz w:val="28"/>
          <w:szCs w:val="28"/>
        </w:rPr>
        <w:t xml:space="preserve"> "Про освіту", цим Законом, </w:t>
      </w:r>
      <w:r w:rsidR="0072021E" w:rsidRPr="00756EE8">
        <w:rPr>
          <w:sz w:val="28"/>
          <w:szCs w:val="28"/>
          <w:lang w:val="uk-UA"/>
        </w:rPr>
        <w:t xml:space="preserve">іншими актами </w:t>
      </w:r>
      <w:r w:rsidRPr="00756EE8">
        <w:rPr>
          <w:sz w:val="28"/>
          <w:szCs w:val="28"/>
        </w:rPr>
        <w:t>законодавств</w:t>
      </w:r>
      <w:r w:rsidR="0072021E" w:rsidRPr="00756EE8">
        <w:rPr>
          <w:sz w:val="28"/>
          <w:szCs w:val="28"/>
          <w:lang w:val="uk-UA"/>
        </w:rPr>
        <w:t>а</w:t>
      </w:r>
      <w:r w:rsidRPr="00756EE8">
        <w:rPr>
          <w:sz w:val="28"/>
          <w:szCs w:val="28"/>
        </w:rPr>
        <w:t xml:space="preserve">, </w:t>
      </w:r>
      <w:r w:rsidR="0072021E" w:rsidRPr="00756EE8">
        <w:rPr>
          <w:sz w:val="28"/>
          <w:szCs w:val="28"/>
          <w:lang w:val="uk-UA"/>
        </w:rPr>
        <w:t xml:space="preserve">а також </w:t>
      </w:r>
      <w:r w:rsidRPr="00756EE8">
        <w:rPr>
          <w:sz w:val="28"/>
          <w:szCs w:val="28"/>
        </w:rPr>
        <w:t xml:space="preserve">колективним договором, трудовим договором та/або </w:t>
      </w:r>
      <w:r w:rsidRPr="00756EE8">
        <w:rPr>
          <w:color w:val="000000"/>
          <w:sz w:val="28"/>
          <w:szCs w:val="28"/>
        </w:rPr>
        <w:t>установчими документами закладу освіти.</w:t>
      </w:r>
    </w:p>
    <w:p w14:paraId="3422649F" w14:textId="77777777" w:rsidR="00330183" w:rsidRPr="00756EE8" w:rsidRDefault="00330183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2" w:name="n295"/>
      <w:bookmarkEnd w:id="2"/>
      <w:r w:rsidRPr="00756EE8">
        <w:rPr>
          <w:rFonts w:eastAsia="Times New Roman" w:cs="Times New Roman"/>
          <w:color w:val="000000"/>
          <w:szCs w:val="28"/>
          <w:lang/>
        </w:rPr>
        <w:t>Педагогічні працівники закладів освіти приймаються на роботу за трудовими договорами відповідно до вимог цього Закону та законодавства про працю.</w:t>
      </w:r>
    </w:p>
    <w:p w14:paraId="267B007B" w14:textId="0D7D842B" w:rsidR="00330183" w:rsidRPr="00756EE8" w:rsidRDefault="0072021E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3" w:name="n296"/>
      <w:bookmarkEnd w:id="3"/>
      <w:r w:rsidRPr="00756EE8">
        <w:rPr>
          <w:rFonts w:eastAsia="Times New Roman" w:cs="Times New Roman"/>
          <w:color w:val="000000"/>
          <w:szCs w:val="28"/>
          <w:lang/>
        </w:rPr>
        <w:t>Заборонено примушування до укладання педагогічними працівниками державних і комунальних закладів освіти строкових трудових договорів</w:t>
      </w:r>
      <w:r w:rsidR="00330183" w:rsidRPr="00756EE8">
        <w:rPr>
          <w:rFonts w:eastAsia="Times New Roman" w:cs="Times New Roman"/>
          <w:color w:val="000000"/>
          <w:szCs w:val="28"/>
          <w:lang/>
        </w:rPr>
        <w:t>.</w:t>
      </w:r>
    </w:p>
    <w:p w14:paraId="57CE248E" w14:textId="7C69BBA7" w:rsidR="00330183" w:rsidRPr="00756EE8" w:rsidRDefault="00330183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4" w:name="n297"/>
      <w:bookmarkEnd w:id="4"/>
      <w:r w:rsidRPr="00756EE8">
        <w:rPr>
          <w:rFonts w:eastAsia="Times New Roman" w:cs="Times New Roman"/>
          <w:color w:val="000000"/>
          <w:szCs w:val="28"/>
          <w:lang/>
        </w:rPr>
        <w:t xml:space="preserve">Засновники приватних </w:t>
      </w:r>
      <w:r w:rsidR="0056341D" w:rsidRPr="00756EE8">
        <w:rPr>
          <w:rFonts w:eastAsia="Times New Roman"/>
          <w:szCs w:val="28"/>
          <w:lang/>
        </w:rPr>
        <w:t xml:space="preserve">та корпоративних 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закладів освіти самостійно визначають порядок укладання трудових договорів, у тому числі строкових, з особами, які приймаються на посади працівників </w:t>
      </w:r>
      <w:r w:rsidR="0072021E" w:rsidRPr="00756EE8">
        <w:rPr>
          <w:rFonts w:eastAsia="Times New Roman" w:cs="Times New Roman"/>
          <w:color w:val="000000"/>
          <w:szCs w:val="28"/>
          <w:lang/>
        </w:rPr>
        <w:t>таки</w:t>
      </w:r>
      <w:r w:rsidRPr="00756EE8">
        <w:rPr>
          <w:rFonts w:eastAsia="Times New Roman" w:cs="Times New Roman"/>
          <w:color w:val="000000"/>
          <w:szCs w:val="28"/>
          <w:lang/>
        </w:rPr>
        <w:t>х закладів освіти відповідно до вимог цього Закону та законодавства про працю.</w:t>
      </w:r>
      <w:r w:rsidR="0072021E" w:rsidRPr="00756EE8">
        <w:rPr>
          <w:rFonts w:eastAsia="Times New Roman" w:cs="Times New Roman"/>
          <w:color w:val="000000"/>
          <w:szCs w:val="28"/>
          <w:lang/>
        </w:rPr>
        <w:t>»;</w:t>
      </w:r>
    </w:p>
    <w:p w14:paraId="52EEE661" w14:textId="77777777" w:rsidR="009F0471" w:rsidRPr="00756EE8" w:rsidRDefault="009F0471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</w:p>
    <w:p w14:paraId="137DAEF5" w14:textId="7A105A4F" w:rsidR="0092274A" w:rsidRPr="00756EE8" w:rsidRDefault="00756EE8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6</w:t>
      </w:r>
      <w:r w:rsidR="0092274A" w:rsidRPr="00756EE8">
        <w:rPr>
          <w:rFonts w:eastAsia="Times New Roman" w:cs="Times New Roman"/>
          <w:color w:val="000000"/>
          <w:szCs w:val="28"/>
          <w:lang/>
        </w:rPr>
        <w:t xml:space="preserve">) абзац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дев’ятий</w:t>
      </w:r>
      <w:r w:rsidR="0092274A" w:rsidRPr="00756EE8">
        <w:rPr>
          <w:rFonts w:eastAsia="Times New Roman" w:cs="Times New Roman"/>
          <w:color w:val="000000"/>
          <w:szCs w:val="28"/>
          <w:lang/>
        </w:rPr>
        <w:t xml:space="preserve">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частини</w:t>
      </w:r>
      <w:r w:rsidR="0092274A" w:rsidRPr="00756EE8">
        <w:rPr>
          <w:rFonts w:eastAsia="Times New Roman" w:cs="Times New Roman"/>
          <w:color w:val="000000"/>
          <w:szCs w:val="28"/>
          <w:lang/>
        </w:rPr>
        <w:t xml:space="preserve"> першої статті 35 викласти в такій редакції:</w:t>
      </w:r>
    </w:p>
    <w:p w14:paraId="52C9B3DF" w14:textId="45379EF3" w:rsidR="0092274A" w:rsidRPr="00756EE8" w:rsidRDefault="0092274A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eastAsia="Times New Roman" w:cs="Times New Roman"/>
          <w:color w:val="000000"/>
          <w:szCs w:val="28"/>
          <w:lang/>
        </w:rPr>
        <w:t>«</w:t>
      </w:r>
      <w:r w:rsidR="0056341D" w:rsidRPr="00756EE8">
        <w:rPr>
          <w:rFonts w:eastAsia="Times New Roman"/>
          <w:szCs w:val="28"/>
          <w:lang/>
        </w:rPr>
        <w:t>Приватні та корпоративні</w:t>
      </w:r>
      <w:r w:rsidRPr="00756EE8">
        <w:rPr>
          <w:rFonts w:cs="Times New Roman"/>
          <w:color w:val="000000"/>
          <w:szCs w:val="28"/>
          <w:shd w:val="clear" w:color="auto" w:fill="FFFFFF"/>
        </w:rPr>
        <w:t xml:space="preserve"> заклади освіти, а також заклади загальної середньої освіти, особливості освітньої діяльності яких визначені міжнародними договорами України, 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згода на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обов’язковість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 яких надана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Верховною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 Радою України, </w:t>
      </w:r>
      <w:r w:rsidRPr="00756EE8">
        <w:rPr>
          <w:rFonts w:cs="Times New Roman"/>
          <w:color w:val="000000"/>
          <w:szCs w:val="28"/>
          <w:shd w:val="clear" w:color="auto" w:fill="FFFFFF"/>
        </w:rPr>
        <w:t>можуть здійснювати освітню діяльність одночасно на всіх рівнях повної загальної середньої освіти.»;</w:t>
      </w:r>
    </w:p>
    <w:p w14:paraId="4770424C" w14:textId="77777777" w:rsidR="009F0471" w:rsidRPr="00756EE8" w:rsidRDefault="009F0471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2455B59D" w14:textId="7DDF9F0B" w:rsidR="008D592F" w:rsidRPr="00756EE8" w:rsidRDefault="00756EE8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7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)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частини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 першу – другу статті 38 викласти в </w:t>
      </w:r>
      <w:r w:rsidR="009F0471" w:rsidRPr="00756EE8">
        <w:rPr>
          <w:rFonts w:cs="Times New Roman"/>
          <w:color w:val="000000"/>
          <w:szCs w:val="28"/>
          <w:shd w:val="clear" w:color="auto" w:fill="FFFFFF"/>
        </w:rPr>
        <w:t>такій</w:t>
      </w:r>
      <w:r w:rsidR="008D592F" w:rsidRPr="00756EE8">
        <w:rPr>
          <w:rFonts w:cs="Times New Roman"/>
          <w:color w:val="000000"/>
          <w:szCs w:val="28"/>
          <w:shd w:val="clear" w:color="auto" w:fill="FFFFFF"/>
        </w:rPr>
        <w:t xml:space="preserve"> редакції:</w:t>
      </w:r>
    </w:p>
    <w:p w14:paraId="778C829D" w14:textId="40F0FA16" w:rsidR="008D592F" w:rsidRPr="00756EE8" w:rsidRDefault="008D592F" w:rsidP="00756EE8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56EE8">
        <w:rPr>
          <w:color w:val="000000"/>
          <w:sz w:val="28"/>
          <w:szCs w:val="28"/>
          <w:shd w:val="clear" w:color="auto" w:fill="FFFFFF"/>
        </w:rPr>
        <w:t>«</w:t>
      </w:r>
      <w:r w:rsidRPr="00756EE8">
        <w:rPr>
          <w:color w:val="000000"/>
          <w:sz w:val="28"/>
          <w:szCs w:val="28"/>
        </w:rPr>
        <w:t xml:space="preserve">1. Керівником закладу загальної середньої освіти може </w:t>
      </w:r>
      <w:r w:rsidR="00DC7F85" w:rsidRPr="00756EE8">
        <w:rPr>
          <w:color w:val="000000"/>
          <w:sz w:val="28"/>
          <w:szCs w:val="28"/>
          <w:lang w:val="uk-UA"/>
        </w:rPr>
        <w:t xml:space="preserve">бути </w:t>
      </w:r>
      <w:r w:rsidRPr="00756EE8">
        <w:rPr>
          <w:color w:val="000000"/>
          <w:sz w:val="28"/>
          <w:szCs w:val="28"/>
        </w:rPr>
        <w:t xml:space="preserve">громадянин України, </w:t>
      </w:r>
      <w:r w:rsidR="00EE2AA8" w:rsidRPr="00756EE8">
        <w:rPr>
          <w:color w:val="000000"/>
          <w:sz w:val="28"/>
          <w:szCs w:val="28"/>
          <w:lang w:val="uk-UA"/>
        </w:rPr>
        <w:t xml:space="preserve">який </w:t>
      </w:r>
      <w:r w:rsidRPr="00756EE8">
        <w:rPr>
          <w:color w:val="000000"/>
          <w:sz w:val="28"/>
          <w:szCs w:val="28"/>
        </w:rPr>
        <w:t>вільно володіє державною мовою, має вищу освіту ступеня не нижче магістра, стаж педагогічної та/або науково-педагогічної роботи не менше трьох років (крім керівників приватних закладів освіти), організаторські здібності, стан фізичного і психічного здоров’я, що не перешкоджає виконанню професійних обов’язків, пройш</w:t>
      </w:r>
      <w:r w:rsidR="00EE2AA8" w:rsidRPr="00756EE8">
        <w:rPr>
          <w:color w:val="000000"/>
          <w:sz w:val="28"/>
          <w:szCs w:val="28"/>
          <w:lang w:val="uk-UA"/>
        </w:rPr>
        <w:t xml:space="preserve">ов </w:t>
      </w:r>
      <w:r w:rsidRPr="00756EE8">
        <w:rPr>
          <w:color w:val="000000"/>
          <w:sz w:val="28"/>
          <w:szCs w:val="28"/>
        </w:rPr>
        <w:t>конкурсний відбір та визнан</w:t>
      </w:r>
      <w:r w:rsidR="00EE2AA8" w:rsidRPr="00756EE8">
        <w:rPr>
          <w:color w:val="000000"/>
          <w:sz w:val="28"/>
          <w:szCs w:val="28"/>
          <w:lang w:val="uk-UA"/>
        </w:rPr>
        <w:t>ий</w:t>
      </w:r>
      <w:r w:rsidRPr="00756EE8">
        <w:rPr>
          <w:color w:val="000000"/>
          <w:sz w:val="28"/>
          <w:szCs w:val="28"/>
        </w:rPr>
        <w:t xml:space="preserve"> переможцем конкурсу відповідно до цього Закону.</w:t>
      </w:r>
    </w:p>
    <w:p w14:paraId="647BBED6" w14:textId="08E43A88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5" w:name="n542"/>
      <w:bookmarkEnd w:id="5"/>
      <w:r w:rsidRPr="00756EE8">
        <w:rPr>
          <w:rFonts w:eastAsia="Times New Roman" w:cs="Times New Roman"/>
          <w:color w:val="000000"/>
          <w:szCs w:val="28"/>
          <w:lang/>
        </w:rPr>
        <w:t xml:space="preserve">Повноваження керівника закладу загальної середньої освіти визначаються </w:t>
      </w:r>
      <w:r w:rsidR="00EE2AA8" w:rsidRPr="00756EE8">
        <w:rPr>
          <w:rFonts w:eastAsia="Times New Roman" w:cs="Times New Roman"/>
          <w:color w:val="000000"/>
          <w:szCs w:val="28"/>
          <w:lang/>
        </w:rPr>
        <w:t xml:space="preserve">цим Законом, іншими актами </w:t>
      </w:r>
      <w:r w:rsidRPr="00756EE8">
        <w:rPr>
          <w:rFonts w:eastAsia="Times New Roman" w:cs="Times New Roman"/>
          <w:color w:val="000000"/>
          <w:szCs w:val="28"/>
          <w:lang/>
        </w:rPr>
        <w:t>законодавств</w:t>
      </w:r>
      <w:r w:rsidR="00EE2AA8" w:rsidRPr="00756EE8">
        <w:rPr>
          <w:rFonts w:eastAsia="Times New Roman" w:cs="Times New Roman"/>
          <w:color w:val="000000"/>
          <w:szCs w:val="28"/>
          <w:lang/>
        </w:rPr>
        <w:t xml:space="preserve">а, а також </w:t>
      </w:r>
      <w:r w:rsidRPr="00756EE8">
        <w:rPr>
          <w:rFonts w:eastAsia="Times New Roman" w:cs="Times New Roman"/>
          <w:color w:val="000000"/>
          <w:szCs w:val="28"/>
          <w:lang/>
        </w:rPr>
        <w:t>установчими документами закладу освіти.</w:t>
      </w:r>
    </w:p>
    <w:p w14:paraId="7A55170B" w14:textId="77777777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6" w:name="n543"/>
      <w:bookmarkEnd w:id="6"/>
      <w:r w:rsidRPr="00756EE8">
        <w:rPr>
          <w:rFonts w:eastAsia="Times New Roman" w:cs="Times New Roman"/>
          <w:color w:val="000000"/>
          <w:szCs w:val="28"/>
          <w:lang/>
        </w:rPr>
        <w:t>2. Не може обіймати посаду керівника закладу загальної середньої освіти особа, яка:</w:t>
      </w:r>
    </w:p>
    <w:p w14:paraId="2D61F224" w14:textId="5FFDB775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7" w:name="n544"/>
      <w:bookmarkEnd w:id="7"/>
      <w:r w:rsidRPr="00756EE8">
        <w:rPr>
          <w:rFonts w:eastAsia="Times New Roman" w:cs="Times New Roman"/>
          <w:color w:val="000000"/>
          <w:szCs w:val="28"/>
          <w:lang/>
        </w:rPr>
        <w:t xml:space="preserve">1) </w:t>
      </w:r>
      <w:r w:rsidR="00EE2AA8" w:rsidRPr="00756EE8">
        <w:rPr>
          <w:rFonts w:cs="Times New Roman"/>
          <w:color w:val="000000"/>
          <w:szCs w:val="28"/>
          <w:shd w:val="clear" w:color="auto" w:fill="FFFFFF"/>
        </w:rPr>
        <w:t>за рішенням суду визнана недієздатною або дієздатність якої обмежена</w:t>
      </w:r>
      <w:r w:rsidRPr="00756EE8">
        <w:rPr>
          <w:rFonts w:eastAsia="Times New Roman" w:cs="Times New Roman"/>
          <w:color w:val="000000"/>
          <w:szCs w:val="28"/>
          <w:lang/>
        </w:rPr>
        <w:t>;</w:t>
      </w:r>
    </w:p>
    <w:p w14:paraId="21930D59" w14:textId="210F65ED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8" w:name="n545"/>
      <w:bookmarkEnd w:id="8"/>
      <w:r w:rsidRPr="00756EE8">
        <w:rPr>
          <w:rFonts w:eastAsia="Times New Roman" w:cs="Times New Roman"/>
          <w:color w:val="000000"/>
          <w:szCs w:val="28"/>
          <w:lang/>
        </w:rPr>
        <w:t>2) має судимість за вчинення злочину</w:t>
      </w:r>
      <w:r w:rsidR="00EE2AA8" w:rsidRPr="00756EE8">
        <w:rPr>
          <w:rFonts w:cs="Times New Roman"/>
          <w:color w:val="000000"/>
          <w:szCs w:val="28"/>
          <w:shd w:val="clear" w:color="auto" w:fill="FFFFFF"/>
        </w:rPr>
        <w:t xml:space="preserve"> якщо така судимість не погашена або не знята в установленому законом порядку;</w:t>
      </w:r>
    </w:p>
    <w:p w14:paraId="2173C0A3" w14:textId="467CEF0E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9" w:name="n546"/>
      <w:bookmarkEnd w:id="9"/>
      <w:r w:rsidRPr="00756EE8">
        <w:rPr>
          <w:rFonts w:eastAsia="Times New Roman" w:cs="Times New Roman"/>
          <w:color w:val="000000"/>
          <w:szCs w:val="28"/>
          <w:lang/>
        </w:rPr>
        <w:t xml:space="preserve">3) </w:t>
      </w:r>
      <w:r w:rsidR="00EE2AA8" w:rsidRPr="00756EE8">
        <w:rPr>
          <w:rFonts w:cs="Times New Roman"/>
          <w:color w:val="000000"/>
          <w:szCs w:val="28"/>
          <w:shd w:val="clear" w:color="auto" w:fill="FFFFFF"/>
        </w:rPr>
        <w:t xml:space="preserve">відповідно до вироку суду позбавлена права обіймати </w:t>
      </w:r>
      <w:r w:rsidRPr="00756EE8">
        <w:rPr>
          <w:rFonts w:eastAsia="Times New Roman" w:cs="Times New Roman"/>
          <w:color w:val="000000"/>
          <w:szCs w:val="28"/>
          <w:lang/>
        </w:rPr>
        <w:t>відповідну посаду;</w:t>
      </w:r>
    </w:p>
    <w:p w14:paraId="70B1F49E" w14:textId="77777777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10" w:name="n547"/>
      <w:bookmarkEnd w:id="10"/>
      <w:r w:rsidRPr="00756EE8">
        <w:rPr>
          <w:rFonts w:eastAsia="Times New Roman" w:cs="Times New Roman"/>
          <w:color w:val="000000"/>
          <w:szCs w:val="28"/>
          <w:lang/>
        </w:rPr>
        <w:t>4) за рішенням суду визнана винною у вчиненні корупційного правопорушення;</w:t>
      </w:r>
    </w:p>
    <w:p w14:paraId="76025592" w14:textId="77777777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11" w:name="n548"/>
      <w:bookmarkEnd w:id="11"/>
      <w:r w:rsidRPr="00756EE8">
        <w:rPr>
          <w:rFonts w:eastAsia="Times New Roman" w:cs="Times New Roman"/>
          <w:color w:val="000000"/>
          <w:szCs w:val="28"/>
          <w:lang/>
        </w:rPr>
        <w:t>5) за рішенням суду визнана винною у вчиненні правопорушення, пов’язаного з корупцією;</w:t>
      </w:r>
    </w:p>
    <w:p w14:paraId="5299ABC3" w14:textId="55052A57" w:rsidR="008D592F" w:rsidRPr="00756EE8" w:rsidRDefault="008D592F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12" w:name="n549"/>
      <w:bookmarkEnd w:id="12"/>
      <w:r w:rsidRPr="00756EE8">
        <w:rPr>
          <w:rFonts w:eastAsia="Times New Roman" w:cs="Times New Roman"/>
          <w:szCs w:val="28"/>
          <w:lang/>
        </w:rPr>
        <w:lastRenderedPageBreak/>
        <w:t xml:space="preserve">6) підпадає під </w:t>
      </w:r>
      <w:r w:rsidR="00EE2AA8" w:rsidRPr="00756EE8">
        <w:rPr>
          <w:rFonts w:cs="Times New Roman"/>
          <w:szCs w:val="28"/>
          <w:shd w:val="clear" w:color="auto" w:fill="FFFFFF"/>
        </w:rPr>
        <w:t>дію </w:t>
      </w:r>
      <w:hyperlink r:id="rId11" w:anchor="n13" w:tgtFrame="_blank" w:history="1">
        <w:r w:rsidR="00EE2AA8" w:rsidRPr="00756EE8">
          <w:rPr>
            <w:rStyle w:val="a5"/>
            <w:rFonts w:cs="Times New Roman"/>
            <w:color w:val="auto"/>
            <w:szCs w:val="28"/>
            <w:u w:val="none"/>
            <w:shd w:val="clear" w:color="auto" w:fill="FFFFFF"/>
          </w:rPr>
          <w:t>частини третьої</w:t>
        </w:r>
      </w:hyperlink>
      <w:r w:rsidR="00EE2AA8" w:rsidRPr="00756EE8">
        <w:rPr>
          <w:rFonts w:cs="Times New Roman"/>
          <w:szCs w:val="28"/>
          <w:shd w:val="clear" w:color="auto" w:fill="FFFFFF"/>
        </w:rPr>
        <w:t> статті 1 Закону України</w:t>
      </w:r>
      <w:r w:rsidRPr="00756EE8">
        <w:rPr>
          <w:rFonts w:eastAsia="Times New Roman" w:cs="Times New Roman"/>
          <w:szCs w:val="28"/>
          <w:lang/>
        </w:rPr>
        <w:t xml:space="preserve"> "Про </w:t>
      </w:r>
      <w:r w:rsidRPr="00756EE8">
        <w:rPr>
          <w:rFonts w:eastAsia="Times New Roman" w:cs="Times New Roman"/>
          <w:color w:val="000000"/>
          <w:szCs w:val="28"/>
          <w:lang/>
        </w:rPr>
        <w:t>очищення влади".</w:t>
      </w:r>
      <w:r w:rsidR="00EE2AA8" w:rsidRPr="00756EE8">
        <w:rPr>
          <w:rFonts w:eastAsia="Times New Roman" w:cs="Times New Roman"/>
          <w:color w:val="000000"/>
          <w:szCs w:val="28"/>
          <w:lang/>
        </w:rPr>
        <w:t>»;</w:t>
      </w:r>
    </w:p>
    <w:p w14:paraId="42363DDF" w14:textId="77777777" w:rsidR="009F0471" w:rsidRPr="00756EE8" w:rsidRDefault="009F0471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</w:p>
    <w:p w14:paraId="5CA8378A" w14:textId="05083173" w:rsidR="00EE2AA8" w:rsidRPr="00756EE8" w:rsidRDefault="00756EE8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8</w:t>
      </w:r>
      <w:r w:rsidR="00EE2AA8" w:rsidRPr="00756EE8">
        <w:rPr>
          <w:rFonts w:eastAsia="Times New Roman" w:cs="Times New Roman"/>
          <w:color w:val="000000"/>
          <w:szCs w:val="28"/>
          <w:lang/>
        </w:rPr>
        <w:t>) у статті 39:</w:t>
      </w:r>
    </w:p>
    <w:p w14:paraId="50FB042F" w14:textId="37F90674" w:rsidR="00EE2AA8" w:rsidRPr="00756EE8" w:rsidRDefault="00EE2AA8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 xml:space="preserve">абзац третій </w:t>
      </w:r>
      <w:r w:rsidR="00347A77" w:rsidRPr="00756EE8">
        <w:rPr>
          <w:rFonts w:cs="Times New Roman"/>
          <w:color w:val="000000"/>
          <w:szCs w:val="28"/>
          <w:shd w:val="clear" w:color="auto" w:fill="FFFFFF"/>
        </w:rPr>
        <w:t>частини</w:t>
      </w:r>
      <w:r w:rsidRPr="00756EE8">
        <w:rPr>
          <w:rFonts w:cs="Times New Roman"/>
          <w:color w:val="000000"/>
          <w:szCs w:val="28"/>
          <w:shd w:val="clear" w:color="auto" w:fill="FFFFFF"/>
        </w:rPr>
        <w:t xml:space="preserve"> тринадцятої викласти в такій редакції:</w:t>
      </w:r>
    </w:p>
    <w:p w14:paraId="77E3917D" w14:textId="5CCEE8CB" w:rsidR="00EE2AA8" w:rsidRPr="00756EE8" w:rsidRDefault="00EE2AA8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«Керівник приватного закладу освіти звільняється з посади засновником (засновниками) відповідно до положень законодавства про працю.»;</w:t>
      </w:r>
    </w:p>
    <w:p w14:paraId="1A9F2337" w14:textId="77777777" w:rsidR="009F0471" w:rsidRPr="00756EE8" w:rsidRDefault="009F0471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08C59A2D" w14:textId="00E51327" w:rsidR="00EE2AA8" w:rsidRPr="00756EE8" w:rsidRDefault="00756EE8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9</w:t>
      </w:r>
      <w:r w:rsidR="00EE2AA8" w:rsidRPr="00756EE8">
        <w:rPr>
          <w:rFonts w:cs="Times New Roman"/>
          <w:color w:val="000000"/>
          <w:szCs w:val="28"/>
          <w:shd w:val="clear" w:color="auto" w:fill="FFFFFF"/>
        </w:rPr>
        <w:t xml:space="preserve">) </w:t>
      </w:r>
      <w:r w:rsidR="00347A77" w:rsidRPr="00756EE8">
        <w:rPr>
          <w:rFonts w:cs="Times New Roman"/>
          <w:color w:val="000000"/>
          <w:szCs w:val="28"/>
          <w:shd w:val="clear" w:color="auto" w:fill="FFFFFF"/>
        </w:rPr>
        <w:t>в абзаці п’ятнадцятому частини другої статті 54 слова «та органів місцевого самоврядування» виключити;</w:t>
      </w:r>
    </w:p>
    <w:p w14:paraId="3479BB2C" w14:textId="77777777" w:rsidR="0056341D" w:rsidRPr="00756EE8" w:rsidRDefault="0056341D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</w:p>
    <w:p w14:paraId="625489D6" w14:textId="4F4711CF" w:rsidR="00347A77" w:rsidRPr="00756EE8" w:rsidRDefault="00756EE8" w:rsidP="00756EE8">
      <w:pPr>
        <w:shd w:val="clear" w:color="auto" w:fill="FFFFFF"/>
        <w:spacing w:after="0" w:line="24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756EE8">
        <w:rPr>
          <w:rFonts w:cs="Times New Roman"/>
          <w:color w:val="000000"/>
          <w:szCs w:val="28"/>
          <w:shd w:val="clear" w:color="auto" w:fill="FFFFFF"/>
        </w:rPr>
        <w:t>10</w:t>
      </w:r>
      <w:r w:rsidR="00347A77" w:rsidRPr="00756EE8">
        <w:rPr>
          <w:rFonts w:cs="Times New Roman"/>
          <w:color w:val="000000"/>
          <w:szCs w:val="28"/>
          <w:shd w:val="clear" w:color="auto" w:fill="FFFFFF"/>
        </w:rPr>
        <w:t>) статтю 62 викласти в такій редакції:</w:t>
      </w:r>
    </w:p>
    <w:p w14:paraId="50BA2E1C" w14:textId="1344478A" w:rsidR="00347A77" w:rsidRPr="00756EE8" w:rsidRDefault="00347A77" w:rsidP="00756EE8">
      <w:pPr>
        <w:shd w:val="clear" w:color="auto" w:fill="FFFFFF"/>
        <w:spacing w:after="0" w:line="240" w:lineRule="auto"/>
        <w:ind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«</w:t>
      </w:r>
      <w:r w:rsidRPr="00756EE8">
        <w:rPr>
          <w:rFonts w:eastAsia="Times New Roman" w:cs="Times New Roman"/>
          <w:color w:val="000000"/>
          <w:szCs w:val="28"/>
          <w:lang/>
        </w:rPr>
        <w:t>Стаття 62. Державно-приватне партнерство у сфері загальної середньої освіти</w:t>
      </w:r>
    </w:p>
    <w:p w14:paraId="1187BEDE" w14:textId="1055B0DA" w:rsidR="00347A77" w:rsidRPr="00756EE8" w:rsidRDefault="00347A77" w:rsidP="00756EE8">
      <w:pPr>
        <w:pStyle w:val="a4"/>
        <w:numPr>
          <w:ilvl w:val="0"/>
          <w:numId w:val="3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bookmarkStart w:id="13" w:name="n963"/>
      <w:bookmarkEnd w:id="13"/>
      <w:r w:rsidRPr="00756EE8">
        <w:rPr>
          <w:rFonts w:eastAsia="Times New Roman" w:cs="Times New Roman"/>
          <w:color w:val="000000"/>
          <w:szCs w:val="28"/>
          <w:lang/>
        </w:rPr>
        <w:t>Правов</w:t>
      </w:r>
      <w:r w:rsidR="00E623E5" w:rsidRPr="00756EE8">
        <w:rPr>
          <w:rFonts w:eastAsia="Times New Roman" w:cs="Times New Roman"/>
          <w:color w:val="000000"/>
          <w:szCs w:val="28"/>
          <w:lang/>
        </w:rPr>
        <w:t>і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засади державно-приватного партнерства у сфері </w:t>
      </w:r>
      <w:r w:rsidR="00E623E5" w:rsidRPr="00756EE8">
        <w:rPr>
          <w:rFonts w:eastAsia="Times New Roman" w:cs="Times New Roman"/>
          <w:szCs w:val="28"/>
          <w:lang/>
        </w:rPr>
        <w:t xml:space="preserve">загальної середньої </w:t>
      </w:r>
      <w:r w:rsidRPr="00756EE8">
        <w:rPr>
          <w:rFonts w:eastAsia="Times New Roman" w:cs="Times New Roman"/>
          <w:szCs w:val="28"/>
          <w:lang/>
        </w:rPr>
        <w:t xml:space="preserve">освіти </w:t>
      </w:r>
      <w:r w:rsidR="00E623E5" w:rsidRPr="00756EE8">
        <w:rPr>
          <w:rFonts w:eastAsia="Times New Roman" w:cs="Times New Roman"/>
          <w:szCs w:val="28"/>
          <w:lang/>
        </w:rPr>
        <w:t>визначаються</w:t>
      </w:r>
      <w:r w:rsidRPr="00756EE8">
        <w:rPr>
          <w:rFonts w:eastAsia="Times New Roman" w:cs="Times New Roman"/>
          <w:szCs w:val="28"/>
          <w:lang/>
        </w:rPr>
        <w:t> </w:t>
      </w:r>
      <w:hyperlink r:id="rId12" w:tgtFrame="_blank" w:history="1">
        <w:r w:rsidRPr="00756EE8">
          <w:rPr>
            <w:rFonts w:eastAsia="Times New Roman" w:cs="Times New Roman"/>
            <w:szCs w:val="28"/>
            <w:lang/>
          </w:rPr>
          <w:t>Конституці</w:t>
        </w:r>
        <w:r w:rsidR="00E623E5" w:rsidRPr="00756EE8">
          <w:rPr>
            <w:rFonts w:eastAsia="Times New Roman" w:cs="Times New Roman"/>
            <w:szCs w:val="28"/>
            <w:lang/>
          </w:rPr>
          <w:t>єю</w:t>
        </w:r>
        <w:r w:rsidRPr="00756EE8">
          <w:rPr>
            <w:rFonts w:eastAsia="Times New Roman" w:cs="Times New Roman"/>
            <w:szCs w:val="28"/>
            <w:lang/>
          </w:rPr>
          <w:t xml:space="preserve"> України</w:t>
        </w:r>
      </w:hyperlink>
      <w:r w:rsidRPr="00756EE8">
        <w:rPr>
          <w:rFonts w:eastAsia="Times New Roman" w:cs="Times New Roman"/>
          <w:szCs w:val="28"/>
          <w:lang/>
        </w:rPr>
        <w:t>, ц</w:t>
      </w:r>
      <w:r w:rsidR="00E623E5" w:rsidRPr="00756EE8">
        <w:rPr>
          <w:rFonts w:eastAsia="Times New Roman" w:cs="Times New Roman"/>
          <w:szCs w:val="28"/>
          <w:lang/>
        </w:rPr>
        <w:t>им</w:t>
      </w:r>
      <w:r w:rsidRPr="00756EE8">
        <w:rPr>
          <w:rFonts w:eastAsia="Times New Roman" w:cs="Times New Roman"/>
          <w:szCs w:val="28"/>
          <w:lang/>
        </w:rPr>
        <w:t xml:space="preserve"> </w:t>
      </w:r>
      <w:r w:rsidRPr="00756EE8">
        <w:rPr>
          <w:rFonts w:eastAsia="Times New Roman" w:cs="Times New Roman"/>
          <w:color w:val="000000"/>
          <w:szCs w:val="28"/>
          <w:lang/>
        </w:rPr>
        <w:t>Закон</w:t>
      </w:r>
      <w:r w:rsidR="00E623E5" w:rsidRPr="00756EE8">
        <w:rPr>
          <w:rFonts w:eastAsia="Times New Roman" w:cs="Times New Roman"/>
          <w:color w:val="000000"/>
          <w:szCs w:val="28"/>
          <w:lang/>
        </w:rPr>
        <w:t>ом</w:t>
      </w:r>
      <w:r w:rsidRPr="00756EE8">
        <w:rPr>
          <w:rFonts w:eastAsia="Times New Roman" w:cs="Times New Roman"/>
          <w:color w:val="000000"/>
          <w:szCs w:val="28"/>
          <w:lang/>
        </w:rPr>
        <w:t>, інш</w:t>
      </w:r>
      <w:r w:rsidR="00E623E5" w:rsidRPr="00756EE8">
        <w:rPr>
          <w:rFonts w:eastAsia="Times New Roman" w:cs="Times New Roman"/>
          <w:color w:val="000000"/>
          <w:szCs w:val="28"/>
          <w:lang/>
        </w:rPr>
        <w:t>ими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</w:t>
      </w:r>
      <w:r w:rsidR="00E623E5" w:rsidRPr="00756EE8">
        <w:rPr>
          <w:rFonts w:eastAsia="Times New Roman" w:cs="Times New Roman"/>
          <w:color w:val="000000"/>
          <w:szCs w:val="28"/>
          <w:lang/>
        </w:rPr>
        <w:t xml:space="preserve">актами </w:t>
      </w:r>
      <w:r w:rsidRPr="00756EE8">
        <w:rPr>
          <w:rFonts w:eastAsia="Times New Roman" w:cs="Times New Roman"/>
          <w:color w:val="000000"/>
          <w:szCs w:val="28"/>
          <w:lang/>
        </w:rPr>
        <w:t>закон</w:t>
      </w:r>
      <w:r w:rsidR="00E623E5" w:rsidRPr="00756EE8">
        <w:rPr>
          <w:rFonts w:eastAsia="Times New Roman" w:cs="Times New Roman"/>
          <w:color w:val="000000"/>
          <w:szCs w:val="28"/>
          <w:lang/>
        </w:rPr>
        <w:t xml:space="preserve">одавства </w:t>
      </w:r>
      <w:r w:rsidRPr="00756EE8">
        <w:rPr>
          <w:rFonts w:eastAsia="Times New Roman" w:cs="Times New Roman"/>
          <w:color w:val="000000"/>
          <w:szCs w:val="28"/>
          <w:lang/>
        </w:rPr>
        <w:t>України, а також міжнародн</w:t>
      </w:r>
      <w:r w:rsidR="00E623E5" w:rsidRPr="00756EE8">
        <w:rPr>
          <w:rFonts w:eastAsia="Times New Roman" w:cs="Times New Roman"/>
          <w:color w:val="000000"/>
          <w:szCs w:val="28"/>
          <w:lang/>
        </w:rPr>
        <w:t>ими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 договор</w:t>
      </w:r>
      <w:r w:rsidR="00E623E5" w:rsidRPr="00756EE8">
        <w:rPr>
          <w:rFonts w:eastAsia="Times New Roman" w:cs="Times New Roman"/>
          <w:color w:val="000000"/>
          <w:szCs w:val="28"/>
          <w:lang/>
        </w:rPr>
        <w:t>ам</w:t>
      </w:r>
      <w:r w:rsidRPr="00756EE8">
        <w:rPr>
          <w:rFonts w:eastAsia="Times New Roman" w:cs="Times New Roman"/>
          <w:color w:val="000000"/>
          <w:szCs w:val="28"/>
          <w:lang/>
        </w:rPr>
        <w:t xml:space="preserve">и України, </w:t>
      </w:r>
      <w:r w:rsidR="00E623E5" w:rsidRPr="00756EE8">
        <w:rPr>
          <w:rFonts w:eastAsia="Times New Roman" w:cs="Times New Roman"/>
          <w:color w:val="000000"/>
          <w:szCs w:val="28"/>
          <w:lang/>
        </w:rPr>
        <w:t xml:space="preserve">згода на </w:t>
      </w:r>
      <w:r w:rsidR="00B810D3" w:rsidRPr="00756EE8">
        <w:rPr>
          <w:rFonts w:eastAsia="Times New Roman" w:cs="Times New Roman"/>
          <w:color w:val="000000"/>
          <w:szCs w:val="28"/>
          <w:lang/>
        </w:rPr>
        <w:t>обов’язковість</w:t>
      </w:r>
      <w:r w:rsidR="00E623E5" w:rsidRPr="00756EE8">
        <w:rPr>
          <w:rFonts w:eastAsia="Times New Roman" w:cs="Times New Roman"/>
          <w:color w:val="000000"/>
          <w:szCs w:val="28"/>
          <w:lang/>
        </w:rPr>
        <w:t xml:space="preserve"> яких надана Верховною Радою України</w:t>
      </w:r>
      <w:r w:rsidRPr="00756EE8">
        <w:rPr>
          <w:rFonts w:eastAsia="Times New Roman" w:cs="Times New Roman"/>
          <w:color w:val="000000"/>
          <w:szCs w:val="28"/>
          <w:lang/>
        </w:rPr>
        <w:t>.</w:t>
      </w:r>
      <w:r w:rsidR="00E623E5" w:rsidRPr="00756EE8">
        <w:rPr>
          <w:rFonts w:eastAsia="Times New Roman" w:cs="Times New Roman"/>
          <w:color w:val="000000"/>
          <w:szCs w:val="28"/>
          <w:lang/>
        </w:rPr>
        <w:t>»;</w:t>
      </w:r>
    </w:p>
    <w:p w14:paraId="65B85759" w14:textId="77777777" w:rsidR="009F0471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</w:p>
    <w:p w14:paraId="232BE822" w14:textId="68D56F47" w:rsidR="00E623E5" w:rsidRPr="00756EE8" w:rsidRDefault="00756EE8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11</w:t>
      </w:r>
      <w:r w:rsidR="00E623E5" w:rsidRPr="00756EE8">
        <w:rPr>
          <w:rFonts w:eastAsia="Times New Roman" w:cs="Times New Roman"/>
          <w:color w:val="000000"/>
          <w:szCs w:val="28"/>
          <w:lang/>
        </w:rPr>
        <w:t xml:space="preserve">) </w:t>
      </w:r>
      <w:r w:rsidR="009F0471" w:rsidRPr="00756EE8">
        <w:rPr>
          <w:rFonts w:eastAsia="Times New Roman" w:cs="Times New Roman"/>
          <w:color w:val="000000"/>
          <w:szCs w:val="28"/>
          <w:lang/>
        </w:rPr>
        <w:t>підпункти 1-2 пункту 3 Розділу Х виключити;</w:t>
      </w:r>
    </w:p>
    <w:p w14:paraId="0B6E4802" w14:textId="28431584" w:rsidR="009F0471" w:rsidRPr="00756EE8" w:rsidRDefault="009F0471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</w:p>
    <w:p w14:paraId="309D32D5" w14:textId="25354C55" w:rsidR="009F0471" w:rsidRPr="00756EE8" w:rsidRDefault="00756EE8" w:rsidP="00756EE8">
      <w:pPr>
        <w:pStyle w:val="a4"/>
        <w:shd w:val="clear" w:color="auto" w:fill="FFFFFF"/>
        <w:spacing w:after="0" w:line="240" w:lineRule="auto"/>
        <w:ind w:left="0" w:firstLine="709"/>
        <w:jc w:val="both"/>
        <w:rPr>
          <w:rFonts w:eastAsia="Times New Roman" w:cs="Times New Roman"/>
          <w:color w:val="000000"/>
          <w:szCs w:val="28"/>
          <w:lang/>
        </w:rPr>
      </w:pPr>
      <w:r w:rsidRPr="00756EE8">
        <w:rPr>
          <w:rFonts w:eastAsia="Times New Roman" w:cs="Times New Roman"/>
          <w:color w:val="000000"/>
          <w:szCs w:val="28"/>
          <w:lang/>
        </w:rPr>
        <w:t>1</w:t>
      </w:r>
      <w:r w:rsidR="009F0471" w:rsidRPr="00756EE8">
        <w:rPr>
          <w:rFonts w:eastAsia="Times New Roman" w:cs="Times New Roman"/>
          <w:color w:val="000000"/>
          <w:szCs w:val="28"/>
          <w:lang/>
        </w:rPr>
        <w:t xml:space="preserve">2) </w:t>
      </w:r>
      <w:r w:rsidR="00982CF7" w:rsidRPr="00756EE8">
        <w:rPr>
          <w:rFonts w:eastAsia="Times New Roman" w:cs="Times New Roman"/>
          <w:color w:val="000000"/>
          <w:szCs w:val="28"/>
          <w:lang/>
        </w:rPr>
        <w:t>підпункт 2 пункту 4 Розділу Х виключити</w:t>
      </w:r>
      <w:r w:rsidRPr="00756EE8">
        <w:rPr>
          <w:rFonts w:eastAsia="Times New Roman" w:cs="Times New Roman"/>
          <w:color w:val="000000"/>
          <w:szCs w:val="28"/>
          <w:lang/>
        </w:rPr>
        <w:t>.</w:t>
      </w:r>
    </w:p>
    <w:p w14:paraId="258D770B" w14:textId="211210BC" w:rsidR="000B5778" w:rsidRPr="000B5778" w:rsidRDefault="000B5778" w:rsidP="000B5778">
      <w:pPr>
        <w:shd w:val="clear" w:color="auto" w:fill="FFFFFF"/>
        <w:spacing w:after="150" w:line="240" w:lineRule="auto"/>
        <w:ind w:firstLine="709"/>
        <w:jc w:val="both"/>
        <w:rPr>
          <w:color w:val="000000"/>
          <w:szCs w:val="28"/>
          <w:shd w:val="clear" w:color="auto" w:fill="FFFFFF"/>
        </w:rPr>
      </w:pPr>
      <w:r w:rsidRPr="000B5778">
        <w:rPr>
          <w:color w:val="000000"/>
          <w:szCs w:val="28"/>
          <w:shd w:val="clear" w:color="auto" w:fill="FFFFFF"/>
        </w:rPr>
        <w:t xml:space="preserve"> </w:t>
      </w:r>
    </w:p>
    <w:p w14:paraId="0A419988" w14:textId="77777777" w:rsidR="00EA7339" w:rsidRPr="009F0471" w:rsidRDefault="00EA7339" w:rsidP="009F0471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9F0471"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9F0471">
        <w:rPr>
          <w:color w:val="000000"/>
          <w:sz w:val="28"/>
          <w:szCs w:val="28"/>
          <w:shd w:val="clear" w:color="auto" w:fill="FFFFFF"/>
        </w:rPr>
        <w:t>І. Цей Закон набирає чинності з дня, наступного за днем його опублікування.</w:t>
      </w:r>
    </w:p>
    <w:p w14:paraId="11ABAA8F" w14:textId="77777777" w:rsidR="00EA7339" w:rsidRPr="00702818" w:rsidRDefault="00EA7339" w:rsidP="00EA7339">
      <w:pPr>
        <w:pStyle w:val="rvps2"/>
        <w:shd w:val="clear" w:color="auto" w:fill="FFFFFF"/>
        <w:spacing w:before="0" w:beforeAutospacing="0" w:after="150" w:afterAutospacing="0"/>
        <w:ind w:left="450"/>
        <w:jc w:val="both"/>
        <w:rPr>
          <w:color w:val="000000"/>
          <w:sz w:val="28"/>
          <w:szCs w:val="28"/>
          <w:shd w:val="clear" w:color="auto" w:fill="FFFFFF"/>
        </w:rPr>
      </w:pPr>
    </w:p>
    <w:p w14:paraId="01BAF39D" w14:textId="77777777" w:rsidR="00EA7339" w:rsidRPr="00702818" w:rsidRDefault="00EA7339" w:rsidP="00EA7339">
      <w:pPr>
        <w:spacing w:after="0" w:line="240" w:lineRule="auto"/>
        <w:ind w:firstLine="709"/>
        <w:jc w:val="both"/>
        <w:rPr>
          <w:rFonts w:cs="Times New Roman"/>
          <w:b/>
          <w:bCs/>
          <w:szCs w:val="28"/>
        </w:rPr>
      </w:pPr>
      <w:r w:rsidRPr="00702818">
        <w:rPr>
          <w:rFonts w:cs="Times New Roman"/>
          <w:b/>
          <w:bCs/>
          <w:szCs w:val="28"/>
        </w:rPr>
        <w:t xml:space="preserve">Голова Верховної Ради </w:t>
      </w:r>
    </w:p>
    <w:p w14:paraId="7C208255" w14:textId="53EA2241" w:rsidR="00EA7339" w:rsidRPr="00702818" w:rsidRDefault="00EA7339" w:rsidP="00EA7339">
      <w:pPr>
        <w:spacing w:after="0" w:line="240" w:lineRule="auto"/>
        <w:ind w:firstLine="709"/>
        <w:jc w:val="both"/>
        <w:rPr>
          <w:rFonts w:cs="Times New Roman"/>
          <w:color w:val="000000"/>
          <w:szCs w:val="28"/>
        </w:rPr>
      </w:pPr>
      <w:r w:rsidRPr="00702818">
        <w:rPr>
          <w:rFonts w:cs="Times New Roman"/>
          <w:b/>
          <w:bCs/>
          <w:szCs w:val="28"/>
        </w:rPr>
        <w:t xml:space="preserve">            України                </w:t>
      </w:r>
      <w:r w:rsidRPr="00702818">
        <w:rPr>
          <w:rFonts w:cs="Times New Roman"/>
          <w:b/>
          <w:bCs/>
          <w:szCs w:val="28"/>
        </w:rPr>
        <w:tab/>
        <w:t xml:space="preserve">             </w:t>
      </w:r>
      <w:r w:rsidRPr="00702818">
        <w:rPr>
          <w:rFonts w:cs="Times New Roman"/>
          <w:b/>
          <w:bCs/>
          <w:szCs w:val="28"/>
        </w:rPr>
        <w:tab/>
      </w:r>
      <w:r w:rsidRPr="00702818">
        <w:rPr>
          <w:rFonts w:cs="Times New Roman"/>
          <w:b/>
          <w:bCs/>
          <w:szCs w:val="28"/>
        </w:rPr>
        <w:tab/>
        <w:t xml:space="preserve"> </w:t>
      </w:r>
      <w:r w:rsidR="009F0471">
        <w:rPr>
          <w:rFonts w:cs="Times New Roman"/>
          <w:b/>
          <w:bCs/>
          <w:szCs w:val="28"/>
        </w:rPr>
        <w:t xml:space="preserve">      </w:t>
      </w:r>
      <w:r w:rsidRPr="00702818">
        <w:rPr>
          <w:rFonts w:cs="Times New Roman"/>
          <w:b/>
          <w:bCs/>
          <w:szCs w:val="28"/>
        </w:rPr>
        <w:t xml:space="preserve">Дмитро Разумков </w:t>
      </w:r>
    </w:p>
    <w:p w14:paraId="0634EED8" w14:textId="77777777" w:rsidR="00EA7339" w:rsidRPr="00702818" w:rsidRDefault="00EA7339" w:rsidP="00EA7339">
      <w:pPr>
        <w:pStyle w:val="rvps2"/>
        <w:shd w:val="clear" w:color="auto" w:fill="FFFFFF"/>
        <w:spacing w:before="0" w:beforeAutospacing="0" w:after="150" w:afterAutospacing="0"/>
        <w:ind w:left="450"/>
        <w:jc w:val="both"/>
        <w:rPr>
          <w:b/>
          <w:bCs/>
          <w:color w:val="000000"/>
          <w:sz w:val="28"/>
          <w:szCs w:val="28"/>
          <w:lang w:val="uk-UA"/>
        </w:rPr>
      </w:pPr>
    </w:p>
    <w:p w14:paraId="35FB7198" w14:textId="77777777" w:rsidR="00EA7339" w:rsidRPr="00047B2A" w:rsidRDefault="00EA7339" w:rsidP="00EA7339">
      <w:pPr>
        <w:pStyle w:val="a4"/>
        <w:shd w:val="clear" w:color="auto" w:fill="FFFFFF"/>
        <w:spacing w:after="150" w:line="240" w:lineRule="auto"/>
        <w:jc w:val="both"/>
        <w:rPr>
          <w:rFonts w:eastAsia="Times New Roman" w:cs="Times New Roman"/>
          <w:color w:val="000000"/>
          <w:szCs w:val="28"/>
          <w:lang/>
        </w:rPr>
      </w:pPr>
    </w:p>
    <w:p w14:paraId="16D24C74" w14:textId="77777777" w:rsidR="009E6F06" w:rsidRPr="009E6F06" w:rsidRDefault="009E6F06" w:rsidP="009E6F06">
      <w:pPr>
        <w:pStyle w:val="a4"/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  <w:lang/>
        </w:rPr>
      </w:pPr>
    </w:p>
    <w:p w14:paraId="78EC9267" w14:textId="7E7048F9" w:rsidR="00E51296" w:rsidRPr="009E6F06" w:rsidRDefault="00E51296" w:rsidP="009E6F06">
      <w:pPr>
        <w:ind w:firstLine="709"/>
        <w:rPr>
          <w:lang/>
        </w:rPr>
      </w:pPr>
    </w:p>
    <w:sectPr w:rsidR="00E51296" w:rsidRPr="009E6F06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612F39" w14:textId="77777777" w:rsidR="00B15C51" w:rsidRDefault="00B15C51" w:rsidP="009F0471">
      <w:pPr>
        <w:spacing w:after="0" w:line="240" w:lineRule="auto"/>
      </w:pPr>
      <w:r>
        <w:separator/>
      </w:r>
    </w:p>
  </w:endnote>
  <w:endnote w:type="continuationSeparator" w:id="0">
    <w:p w14:paraId="0F7DBF00" w14:textId="77777777" w:rsidR="00B15C51" w:rsidRDefault="00B15C51" w:rsidP="009F04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8322846"/>
      <w:docPartObj>
        <w:docPartGallery w:val="Page Numbers (Bottom of Page)"/>
        <w:docPartUnique/>
      </w:docPartObj>
    </w:sdtPr>
    <w:sdtEndPr/>
    <w:sdtContent>
      <w:p w14:paraId="008D9153" w14:textId="71D6603F" w:rsidR="009F0471" w:rsidRDefault="009F047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9E3" w:rsidRPr="008969E3">
          <w:rPr>
            <w:noProof/>
            <w:lang w:val="ru-RU"/>
          </w:rPr>
          <w:t>1</w:t>
        </w:r>
        <w:r>
          <w:fldChar w:fldCharType="end"/>
        </w:r>
      </w:p>
    </w:sdtContent>
  </w:sdt>
  <w:p w14:paraId="344E2581" w14:textId="77777777" w:rsidR="009F0471" w:rsidRDefault="009F047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1FE4A" w14:textId="77777777" w:rsidR="00B15C51" w:rsidRDefault="00B15C51" w:rsidP="009F0471">
      <w:pPr>
        <w:spacing w:after="0" w:line="240" w:lineRule="auto"/>
      </w:pPr>
      <w:r>
        <w:separator/>
      </w:r>
    </w:p>
  </w:footnote>
  <w:footnote w:type="continuationSeparator" w:id="0">
    <w:p w14:paraId="46BA59AD" w14:textId="77777777" w:rsidR="00B15C51" w:rsidRDefault="00B15C51" w:rsidP="009F04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185597"/>
    <w:multiLevelType w:val="multilevel"/>
    <w:tmpl w:val="9B42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0C15E6"/>
    <w:multiLevelType w:val="hybridMultilevel"/>
    <w:tmpl w:val="A6AE0234"/>
    <w:lvl w:ilvl="0" w:tplc="2A5214C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530" w:hanging="360"/>
      </w:pPr>
    </w:lvl>
    <w:lvl w:ilvl="2" w:tplc="2000001B" w:tentative="1">
      <w:start w:val="1"/>
      <w:numFmt w:val="lowerRoman"/>
      <w:lvlText w:val="%3."/>
      <w:lvlJc w:val="right"/>
      <w:pPr>
        <w:ind w:left="2250" w:hanging="180"/>
      </w:pPr>
    </w:lvl>
    <w:lvl w:ilvl="3" w:tplc="2000000F" w:tentative="1">
      <w:start w:val="1"/>
      <w:numFmt w:val="decimal"/>
      <w:lvlText w:val="%4."/>
      <w:lvlJc w:val="left"/>
      <w:pPr>
        <w:ind w:left="2970" w:hanging="360"/>
      </w:pPr>
    </w:lvl>
    <w:lvl w:ilvl="4" w:tplc="20000019" w:tentative="1">
      <w:start w:val="1"/>
      <w:numFmt w:val="lowerLetter"/>
      <w:lvlText w:val="%5."/>
      <w:lvlJc w:val="left"/>
      <w:pPr>
        <w:ind w:left="3690" w:hanging="360"/>
      </w:pPr>
    </w:lvl>
    <w:lvl w:ilvl="5" w:tplc="2000001B" w:tentative="1">
      <w:start w:val="1"/>
      <w:numFmt w:val="lowerRoman"/>
      <w:lvlText w:val="%6."/>
      <w:lvlJc w:val="right"/>
      <w:pPr>
        <w:ind w:left="4410" w:hanging="180"/>
      </w:pPr>
    </w:lvl>
    <w:lvl w:ilvl="6" w:tplc="2000000F" w:tentative="1">
      <w:start w:val="1"/>
      <w:numFmt w:val="decimal"/>
      <w:lvlText w:val="%7."/>
      <w:lvlJc w:val="left"/>
      <w:pPr>
        <w:ind w:left="5130" w:hanging="360"/>
      </w:pPr>
    </w:lvl>
    <w:lvl w:ilvl="7" w:tplc="20000019" w:tentative="1">
      <w:start w:val="1"/>
      <w:numFmt w:val="lowerLetter"/>
      <w:lvlText w:val="%8."/>
      <w:lvlJc w:val="left"/>
      <w:pPr>
        <w:ind w:left="5850" w:hanging="360"/>
      </w:pPr>
    </w:lvl>
    <w:lvl w:ilvl="8" w:tplc="2000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732814D0"/>
    <w:multiLevelType w:val="hybridMultilevel"/>
    <w:tmpl w:val="7F3462E6"/>
    <w:lvl w:ilvl="0" w:tplc="AA1682DA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theme="minorBidi" w:hint="default"/>
        <w:b/>
        <w:sz w:val="32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F06"/>
    <w:rsid w:val="00047B2A"/>
    <w:rsid w:val="000B5778"/>
    <w:rsid w:val="00275873"/>
    <w:rsid w:val="00330183"/>
    <w:rsid w:val="00347A77"/>
    <w:rsid w:val="0056341D"/>
    <w:rsid w:val="005E33FB"/>
    <w:rsid w:val="00695543"/>
    <w:rsid w:val="0072021E"/>
    <w:rsid w:val="00756EE8"/>
    <w:rsid w:val="007A0D43"/>
    <w:rsid w:val="008969E3"/>
    <w:rsid w:val="008D592F"/>
    <w:rsid w:val="008E239F"/>
    <w:rsid w:val="0092274A"/>
    <w:rsid w:val="00982CF7"/>
    <w:rsid w:val="009E6F06"/>
    <w:rsid w:val="009F0471"/>
    <w:rsid w:val="00A711A2"/>
    <w:rsid w:val="00B15C51"/>
    <w:rsid w:val="00B810D3"/>
    <w:rsid w:val="00C12F98"/>
    <w:rsid w:val="00C2014E"/>
    <w:rsid w:val="00D62BD9"/>
    <w:rsid w:val="00D64C1E"/>
    <w:rsid w:val="00DC7F85"/>
    <w:rsid w:val="00E51296"/>
    <w:rsid w:val="00E623E5"/>
    <w:rsid w:val="00EA7339"/>
    <w:rsid w:val="00EE2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4253E"/>
  <w15:chartTrackingRefBased/>
  <w15:docId w15:val="{846B8138-83CF-4DA0-89B7-70278D00A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6F06"/>
    <w:pPr>
      <w:spacing w:line="256" w:lineRule="auto"/>
    </w:pPr>
    <w:rPr>
      <w:rFonts w:ascii="Times New Roman" w:hAnsi="Times New Roman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9E6F0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/>
    </w:rPr>
  </w:style>
  <w:style w:type="character" w:customStyle="1" w:styleId="rvts9">
    <w:name w:val="rvts9"/>
    <w:basedOn w:val="a0"/>
    <w:rsid w:val="009E6F06"/>
  </w:style>
  <w:style w:type="character" w:customStyle="1" w:styleId="rvts52">
    <w:name w:val="rvts52"/>
    <w:basedOn w:val="a0"/>
    <w:rsid w:val="009E6F06"/>
  </w:style>
  <w:style w:type="character" w:customStyle="1" w:styleId="dat">
    <w:name w:val="dat"/>
    <w:basedOn w:val="a0"/>
    <w:rsid w:val="009E6F06"/>
  </w:style>
  <w:style w:type="character" w:styleId="a3">
    <w:name w:val="Strong"/>
    <w:basedOn w:val="a0"/>
    <w:uiPriority w:val="22"/>
    <w:qFormat/>
    <w:rsid w:val="009E6F06"/>
    <w:rPr>
      <w:b/>
      <w:bCs/>
    </w:rPr>
  </w:style>
  <w:style w:type="paragraph" w:styleId="a4">
    <w:name w:val="List Paragraph"/>
    <w:basedOn w:val="a"/>
    <w:uiPriority w:val="34"/>
    <w:qFormat/>
    <w:rsid w:val="009E6F06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330183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9F0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F0471"/>
    <w:rPr>
      <w:rFonts w:ascii="Times New Roman" w:hAnsi="Times New Roman"/>
      <w:sz w:val="28"/>
      <w:lang w:val="uk-UA"/>
    </w:rPr>
  </w:style>
  <w:style w:type="paragraph" w:styleId="a8">
    <w:name w:val="footer"/>
    <w:basedOn w:val="a"/>
    <w:link w:val="a9"/>
    <w:uiPriority w:val="99"/>
    <w:unhideWhenUsed/>
    <w:rsid w:val="009F04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F0471"/>
    <w:rPr>
      <w:rFonts w:ascii="Times New Roman" w:hAnsi="Times New Roman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4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54%D0%BA/96-%D0%B2%D1%80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1682-18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laws/show/2145-1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AC1054-0EF3-41A5-B44C-AB844FFD6D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F34D2BA-1E9F-4ACD-8A40-E1F5153339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FC0C74-10A9-4206-9BDA-477DAB18A6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3055</Words>
  <Characters>1742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2020-07-08T11:58:00Z</dcterms:created>
  <dcterms:modified xsi:type="dcterms:W3CDTF">2020-07-08T11:58:00Z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