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A2" w:rsidRDefault="002533A2" w:rsidP="002533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533A2">
        <w:rPr>
          <w:rFonts w:ascii="Times New Roman" w:eastAsia="Times New Roman" w:hAnsi="Times New Roman" w:cs="Times New Roman"/>
          <w:b/>
          <w:sz w:val="28"/>
          <w:szCs w:val="28"/>
        </w:rPr>
        <w:t>ПРОГНОЗ ВПЛИВУ</w:t>
      </w:r>
    </w:p>
    <w:p w:rsidR="006114B3" w:rsidRPr="002533A2" w:rsidRDefault="006114B3" w:rsidP="002533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4B3">
        <w:rPr>
          <w:rFonts w:ascii="Times New Roman" w:eastAsia="Times New Roman" w:hAnsi="Times New Roman" w:cs="Times New Roman"/>
          <w:b/>
          <w:sz w:val="28"/>
          <w:szCs w:val="28"/>
        </w:rPr>
        <w:t>реалізації акта на ключові інтереси заінтересованих сторін</w:t>
      </w:r>
    </w:p>
    <w:p w:rsidR="002533A2" w:rsidRPr="006114B3" w:rsidRDefault="006114B3" w:rsidP="002533A2">
      <w:pPr>
        <w:widowControl w:val="0"/>
        <w:spacing w:after="0" w:line="240" w:lineRule="auto"/>
        <w:ind w:left="7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4B3">
        <w:rPr>
          <w:rFonts w:ascii="Times New Roman" w:eastAsia="Times New Roman" w:hAnsi="Times New Roman" w:cs="Times New Roman"/>
          <w:b/>
          <w:bCs/>
          <w:sz w:val="28"/>
          <w:szCs w:val="28"/>
        </w:rPr>
        <w:t>до</w:t>
      </w:r>
      <w:r w:rsidR="002533A2" w:rsidRPr="006114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533A2" w:rsidRPr="006114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проєкту </w:t>
      </w:r>
      <w:r w:rsidR="002533A2" w:rsidRPr="006114B3">
        <w:rPr>
          <w:rFonts w:ascii="Times New Roman" w:hAnsi="Times New Roman" w:cs="Times New Roman"/>
          <w:b/>
          <w:spacing w:val="-2"/>
          <w:sz w:val="28"/>
          <w:szCs w:val="28"/>
          <w:shd w:val="clear" w:color="auto" w:fill="FFFFFF"/>
          <w:lang w:eastAsia="uk-UA"/>
        </w:rPr>
        <w:t xml:space="preserve">Закону України </w:t>
      </w:r>
      <w:r w:rsidR="00675FAA" w:rsidRPr="00675FAA">
        <w:rPr>
          <w:rFonts w:ascii="Times New Roman" w:hAnsi="Times New Roman" w:cs="Times New Roman"/>
          <w:b/>
          <w:spacing w:val="-2"/>
          <w:sz w:val="28"/>
          <w:szCs w:val="28"/>
          <w:shd w:val="clear" w:color="auto" w:fill="FFFFFF"/>
          <w:lang w:eastAsia="uk-UA"/>
        </w:rPr>
        <w:t xml:space="preserve">«Про внесення зміни до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  <w:proofErr w:type="spellStart"/>
      <w:r w:rsidR="00675FAA" w:rsidRPr="00675FAA">
        <w:rPr>
          <w:rFonts w:ascii="Times New Roman" w:hAnsi="Times New Roman" w:cs="Times New Roman"/>
          <w:b/>
          <w:spacing w:val="-2"/>
          <w:sz w:val="28"/>
          <w:szCs w:val="28"/>
          <w:shd w:val="clear" w:color="auto" w:fill="FFFFFF"/>
          <w:lang w:eastAsia="uk-UA"/>
        </w:rPr>
        <w:t>коронавірусної</w:t>
      </w:r>
      <w:proofErr w:type="spellEnd"/>
      <w:r w:rsidR="00675FAA" w:rsidRPr="00675FAA">
        <w:rPr>
          <w:rFonts w:ascii="Times New Roman" w:hAnsi="Times New Roman" w:cs="Times New Roman"/>
          <w:b/>
          <w:spacing w:val="-2"/>
          <w:sz w:val="28"/>
          <w:szCs w:val="28"/>
          <w:shd w:val="clear" w:color="auto" w:fill="FFFFFF"/>
          <w:lang w:eastAsia="uk-UA"/>
        </w:rPr>
        <w:t xml:space="preserve"> хвороби (COVID-19)» щодо 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руху»</w:t>
      </w:r>
    </w:p>
    <w:p w:rsidR="002533A2" w:rsidRDefault="002533A2" w:rsidP="002533A2">
      <w:pPr>
        <w:widowControl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</w:pPr>
    </w:p>
    <w:p w:rsidR="002533A2" w:rsidRPr="007779E9" w:rsidRDefault="00554410" w:rsidP="002533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779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  <w:t xml:space="preserve">1. Через введення карантину територіальні органи Міністерства внутрішніх справ України не можуть здійснити обслуговування водіїв та власників транспортних засобів </w:t>
      </w:r>
      <w:r w:rsidR="00F874F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  <w:t>у</w:t>
      </w:r>
      <w:r w:rsidRPr="007779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  <w:t xml:space="preserve"> частині </w:t>
      </w:r>
      <w:r w:rsidRPr="007779E9">
        <w:rPr>
          <w:rFonts w:ascii="Times New Roman" w:hAnsi="Times New Roman"/>
          <w:sz w:val="24"/>
          <w:szCs w:val="24"/>
        </w:rPr>
        <w:t>обміну посвідчення водія</w:t>
      </w:r>
      <w:r w:rsidRPr="007779E9">
        <w:rPr>
          <w:rStyle w:val="rvts0"/>
          <w:rFonts w:ascii="Times New Roman" w:hAnsi="Times New Roman"/>
          <w:sz w:val="24"/>
          <w:szCs w:val="24"/>
        </w:rPr>
        <w:t>, виданого особі вперше, п</w:t>
      </w:r>
      <w:r w:rsidR="00455D55" w:rsidRPr="007779E9">
        <w:rPr>
          <w:rStyle w:val="rvts0"/>
          <w:rFonts w:ascii="Times New Roman" w:hAnsi="Times New Roman"/>
          <w:sz w:val="24"/>
          <w:szCs w:val="24"/>
        </w:rPr>
        <w:t>ісля закінчення строку його дії, здійснення</w:t>
      </w:r>
      <w:r w:rsidRPr="007779E9">
        <w:rPr>
          <w:rStyle w:val="rvts0"/>
          <w:rFonts w:ascii="Times New Roman" w:hAnsi="Times New Roman"/>
          <w:sz w:val="24"/>
          <w:szCs w:val="24"/>
        </w:rPr>
        <w:t xml:space="preserve"> </w:t>
      </w:r>
      <w:r w:rsidRPr="007779E9">
        <w:rPr>
          <w:rFonts w:ascii="Times New Roman" w:hAnsi="Times New Roman"/>
          <w:sz w:val="24"/>
          <w:szCs w:val="24"/>
        </w:rPr>
        <w:t>реєстрації (перереєстрації) належних їм транспортних зас</w:t>
      </w:r>
      <w:r w:rsidR="00F874F3">
        <w:rPr>
          <w:rFonts w:ascii="Times New Roman" w:hAnsi="Times New Roman"/>
          <w:sz w:val="24"/>
          <w:szCs w:val="24"/>
        </w:rPr>
        <w:t>о</w:t>
      </w:r>
      <w:r w:rsidRPr="007779E9">
        <w:rPr>
          <w:rFonts w:ascii="Times New Roman" w:hAnsi="Times New Roman"/>
          <w:sz w:val="24"/>
          <w:szCs w:val="24"/>
        </w:rPr>
        <w:t>б</w:t>
      </w:r>
      <w:r w:rsidR="00F874F3">
        <w:rPr>
          <w:rFonts w:ascii="Times New Roman" w:hAnsi="Times New Roman"/>
          <w:sz w:val="24"/>
          <w:szCs w:val="24"/>
        </w:rPr>
        <w:t>ів</w:t>
      </w:r>
      <w:r w:rsidRPr="007779E9">
        <w:rPr>
          <w:rFonts w:ascii="Times New Roman" w:hAnsi="Times New Roman"/>
          <w:sz w:val="24"/>
          <w:szCs w:val="24"/>
        </w:rPr>
        <w:t xml:space="preserve"> протягом десяти діб після придбання, митного оформлення, одержання транспортних засобів або виникнення обставин, що потребують </w:t>
      </w:r>
      <w:r w:rsidR="00F874F3">
        <w:rPr>
          <w:rFonts w:ascii="Times New Roman" w:hAnsi="Times New Roman"/>
          <w:sz w:val="24"/>
          <w:szCs w:val="24"/>
        </w:rPr>
        <w:t>у</w:t>
      </w:r>
      <w:r w:rsidRPr="007779E9">
        <w:rPr>
          <w:rFonts w:ascii="Times New Roman" w:hAnsi="Times New Roman"/>
          <w:sz w:val="24"/>
          <w:szCs w:val="24"/>
        </w:rPr>
        <w:t xml:space="preserve">несення змін до реєстраційних документів, або </w:t>
      </w:r>
      <w:r w:rsidR="00455D55" w:rsidRPr="007779E9">
        <w:rPr>
          <w:rFonts w:ascii="Times New Roman" w:hAnsi="Times New Roman"/>
          <w:sz w:val="24"/>
          <w:szCs w:val="24"/>
        </w:rPr>
        <w:t>здійснення реєстрації</w:t>
      </w:r>
      <w:r w:rsidRPr="007779E9">
        <w:rPr>
          <w:rFonts w:ascii="Times New Roman" w:hAnsi="Times New Roman"/>
          <w:sz w:val="24"/>
          <w:szCs w:val="24"/>
        </w:rPr>
        <w:t xml:space="preserve"> пр</w:t>
      </w:r>
      <w:r w:rsidR="00455D55" w:rsidRPr="007779E9">
        <w:rPr>
          <w:rFonts w:ascii="Times New Roman" w:hAnsi="Times New Roman"/>
          <w:sz w:val="24"/>
          <w:szCs w:val="24"/>
        </w:rPr>
        <w:t>отягом десяти діб транспортних засо</w:t>
      </w:r>
      <w:r w:rsidRPr="007779E9">
        <w:rPr>
          <w:rFonts w:ascii="Times New Roman" w:hAnsi="Times New Roman"/>
          <w:sz w:val="24"/>
          <w:szCs w:val="24"/>
        </w:rPr>
        <w:t>б</w:t>
      </w:r>
      <w:r w:rsidR="00455D55" w:rsidRPr="007779E9">
        <w:rPr>
          <w:rFonts w:ascii="Times New Roman" w:hAnsi="Times New Roman"/>
          <w:sz w:val="24"/>
          <w:szCs w:val="24"/>
        </w:rPr>
        <w:t>ів</w:t>
      </w:r>
      <w:r w:rsidRPr="007779E9">
        <w:rPr>
          <w:rFonts w:ascii="Times New Roman" w:hAnsi="Times New Roman"/>
          <w:sz w:val="24"/>
          <w:szCs w:val="24"/>
        </w:rPr>
        <w:t xml:space="preserve"> особистого к</w:t>
      </w:r>
      <w:r w:rsidR="00455D55" w:rsidRPr="007779E9">
        <w:rPr>
          <w:rFonts w:ascii="Times New Roman" w:hAnsi="Times New Roman"/>
          <w:sz w:val="24"/>
          <w:szCs w:val="24"/>
        </w:rPr>
        <w:t>ористування, тимчасово ввезених</w:t>
      </w:r>
      <w:r w:rsidRPr="007779E9">
        <w:rPr>
          <w:rFonts w:ascii="Times New Roman" w:hAnsi="Times New Roman"/>
          <w:sz w:val="24"/>
          <w:szCs w:val="24"/>
        </w:rPr>
        <w:t xml:space="preserve"> на митну територію України більш як на 30 діб.</w:t>
      </w:r>
    </w:p>
    <w:p w:rsidR="00554410" w:rsidRPr="007779E9" w:rsidRDefault="00554410" w:rsidP="002533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779E9">
        <w:rPr>
          <w:rFonts w:ascii="Times New Roman" w:hAnsi="Times New Roman"/>
          <w:sz w:val="24"/>
          <w:szCs w:val="24"/>
        </w:rPr>
        <w:t>Кодексом України про адміністративні правопорушення передбачається притягнення до адміністративної відповідальності за керування транспортним засобом особою, яка не має відповідних документів на право керув</w:t>
      </w:r>
      <w:r w:rsidR="00D5473F" w:rsidRPr="007779E9">
        <w:rPr>
          <w:rFonts w:ascii="Times New Roman" w:hAnsi="Times New Roman"/>
          <w:sz w:val="24"/>
          <w:szCs w:val="24"/>
        </w:rPr>
        <w:t>ання таким транспортним засобом, керування транспортним засобом, не зареєстрованим або не перереєстрованим в Україні в установленому порядку тощо.</w:t>
      </w:r>
    </w:p>
    <w:p w:rsidR="00D5473F" w:rsidRPr="007779E9" w:rsidRDefault="00D5473F" w:rsidP="002533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</w:pPr>
      <w:proofErr w:type="spellStart"/>
      <w:r w:rsidRPr="007779E9">
        <w:rPr>
          <w:rFonts w:ascii="Times New Roman" w:hAnsi="Times New Roman"/>
          <w:sz w:val="24"/>
          <w:szCs w:val="24"/>
        </w:rPr>
        <w:t>Проєктом</w:t>
      </w:r>
      <w:proofErr w:type="spellEnd"/>
      <w:r w:rsidRPr="007779E9">
        <w:rPr>
          <w:rFonts w:ascii="Times New Roman" w:hAnsi="Times New Roman"/>
          <w:sz w:val="24"/>
          <w:szCs w:val="24"/>
        </w:rPr>
        <w:t xml:space="preserve"> акта пропонується звільнення водіїв та власників транспортних засобів від окремих видів адміністративної відповідальності за порушення законодавства </w:t>
      </w:r>
      <w:r w:rsidRPr="007779E9">
        <w:rPr>
          <w:rStyle w:val="rvts0"/>
          <w:rFonts w:ascii="Times New Roman" w:hAnsi="Times New Roman"/>
          <w:sz w:val="24"/>
          <w:szCs w:val="24"/>
        </w:rPr>
        <w:t>у сфері забезпечення безпеки дорожнього руху</w:t>
      </w:r>
      <w:r w:rsidRPr="007779E9">
        <w:rPr>
          <w:rFonts w:ascii="Times New Roman" w:hAnsi="Times New Roman"/>
          <w:sz w:val="24"/>
          <w:szCs w:val="24"/>
        </w:rPr>
        <w:t>, якщо такі порушення настали в період чи внаслідок встановлення карантину.</w:t>
      </w:r>
    </w:p>
    <w:p w:rsidR="00C20F84" w:rsidRPr="007779E9" w:rsidRDefault="00C20F84" w:rsidP="002533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</w:pPr>
    </w:p>
    <w:p w:rsidR="002533A2" w:rsidRPr="007779E9" w:rsidRDefault="002533A2" w:rsidP="002533A2">
      <w:pPr>
        <w:widowControl w:val="0"/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</w:pPr>
      <w:r w:rsidRPr="007779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uk-UA"/>
        </w:rPr>
        <w:t>2. Прогноз впливів на ключові інтереси всіх заінтересованих сторін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2802"/>
        <w:gridCol w:w="2268"/>
        <w:gridCol w:w="2126"/>
        <w:gridCol w:w="2693"/>
        <w:gridCol w:w="5387"/>
      </w:tblGrid>
      <w:tr w:rsidR="002533A2" w:rsidRPr="007779E9" w:rsidTr="00C20F84">
        <w:trPr>
          <w:trHeight w:val="323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Заінтересована сторона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Ключовий інтерес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2533A2" w:rsidRPr="007779E9" w:rsidTr="00F874F3">
        <w:trPr>
          <w:trHeight w:val="939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A2" w:rsidRPr="007779E9" w:rsidRDefault="002533A2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A2" w:rsidRPr="007779E9" w:rsidRDefault="002533A2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 w:rsidP="00F874F3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короткостроковий вплив (до року)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середньостроковий вплив (більше року)</w:t>
            </w: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A2" w:rsidRPr="007779E9" w:rsidRDefault="002533A2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</w:p>
        </w:tc>
      </w:tr>
      <w:tr w:rsidR="002533A2" w:rsidRPr="007779E9" w:rsidTr="00F874F3">
        <w:trPr>
          <w:trHeight w:val="27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D5473F" w:rsidP="00D3066C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 xml:space="preserve">Особи, </w:t>
            </w:r>
            <w:r w:rsidR="00D3066C"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 xml:space="preserve">у </w:t>
            </w: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як</w:t>
            </w:r>
            <w:r w:rsidR="00D3066C"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их закінчився термін дії</w:t>
            </w:r>
            <w:r w:rsidRPr="007779E9">
              <w:rPr>
                <w:rFonts w:ascii="Times New Roman" w:hAnsi="Times New Roman"/>
                <w:sz w:val="24"/>
                <w:szCs w:val="24"/>
              </w:rPr>
              <w:t xml:space="preserve"> посвідчення водія</w:t>
            </w:r>
            <w:r w:rsidR="00873509" w:rsidRPr="007779E9">
              <w:rPr>
                <w:rStyle w:val="rvts0"/>
                <w:rFonts w:ascii="Times New Roman" w:hAnsi="Times New Roman"/>
                <w:sz w:val="24"/>
                <w:szCs w:val="24"/>
              </w:rPr>
              <w:t>, виданого їм</w:t>
            </w:r>
            <w:r w:rsidR="00F874F3">
              <w:rPr>
                <w:rStyle w:val="rvts0"/>
                <w:rFonts w:ascii="Times New Roman" w:hAnsi="Times New Roman"/>
                <w:sz w:val="24"/>
                <w:szCs w:val="24"/>
              </w:rPr>
              <w:t xml:space="preserve"> у</w:t>
            </w:r>
            <w:r w:rsidRPr="007779E9">
              <w:rPr>
                <w:rStyle w:val="rvts0"/>
                <w:rFonts w:ascii="Times New Roman" w:hAnsi="Times New Roman"/>
                <w:sz w:val="24"/>
                <w:szCs w:val="24"/>
              </w:rPr>
              <w:t>перше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 w:rsidP="002533A2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Звільнення від адміністративної відповідальності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Позитивний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C20F84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Відсутній у зв’язку з обмеженим строком дії карантину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455D55" w:rsidP="00F874F3">
            <w:pPr>
              <w:spacing w:after="1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Проєкт акта передбачає з</w:t>
            </w:r>
            <w:r w:rsidR="00D5473F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вільнення від адміністративної відповідальності осіб, </w:t>
            </w:r>
            <w:r w:rsidR="00D3066C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 яких з</w:t>
            </w:r>
            <w:r w:rsidR="006114B3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акінчився термін дії посвідчення</w:t>
            </w:r>
            <w:r w:rsidR="00D3066C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водія</w:t>
            </w:r>
            <w:r w:rsidR="00F874F3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="00D3066C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D3066C" w:rsidRPr="007779E9">
              <w:rPr>
                <w:rStyle w:val="rvts0"/>
                <w:rFonts w:ascii="Times New Roman" w:hAnsi="Times New Roman"/>
                <w:sz w:val="24"/>
                <w:szCs w:val="24"/>
              </w:rPr>
              <w:t xml:space="preserve">виданого особі вперше, після закінчення строку його дії, яка настала в </w:t>
            </w:r>
            <w:r w:rsidR="00D3066C" w:rsidRPr="007779E9">
              <w:rPr>
                <w:rFonts w:ascii="Times New Roman" w:hAnsi="Times New Roman"/>
                <w:sz w:val="24"/>
                <w:szCs w:val="24"/>
              </w:rPr>
              <w:t xml:space="preserve">період чи внаслідок </w:t>
            </w:r>
            <w:r w:rsidR="00F874F3">
              <w:rPr>
                <w:rFonts w:ascii="Times New Roman" w:hAnsi="Times New Roman"/>
                <w:sz w:val="24"/>
                <w:szCs w:val="24"/>
              </w:rPr>
              <w:t>у</w:t>
            </w:r>
            <w:r w:rsidR="00D3066C" w:rsidRPr="007779E9">
              <w:rPr>
                <w:rFonts w:ascii="Times New Roman" w:hAnsi="Times New Roman"/>
                <w:sz w:val="24"/>
                <w:szCs w:val="24"/>
              </w:rPr>
              <w:t xml:space="preserve">становлення </w:t>
            </w:r>
            <w:r w:rsidR="00D3066C" w:rsidRPr="007779E9">
              <w:rPr>
                <w:rFonts w:ascii="Times New Roman" w:hAnsi="Times New Roman"/>
                <w:sz w:val="24"/>
                <w:szCs w:val="24"/>
              </w:rPr>
              <w:lastRenderedPageBreak/>
              <w:t>карантину</w:t>
            </w:r>
          </w:p>
        </w:tc>
      </w:tr>
      <w:tr w:rsidR="002533A2" w:rsidRPr="007779E9" w:rsidTr="00F874F3">
        <w:trPr>
          <w:trHeight w:val="370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A2" w:rsidRPr="007779E9" w:rsidRDefault="00D3066C" w:rsidP="00C20F84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lastRenderedPageBreak/>
              <w:t>Особи, у яких закінчився термін</w:t>
            </w:r>
            <w:r w:rsidR="007C3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протягом якого вони зобов’язані зареєструвати (перереєструвати) транспортні засоби після придбання, митного оформлення, одержання транспортних засобів, виникнення обставин, що потребують внесення змін до реєстраційних документів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D3066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Звільнення від адміністративної відповідальності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2533A2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Позитивний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C20F84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Відсутній у зв’язку з обмеженим строком дії карантину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A2" w:rsidRPr="007779E9" w:rsidRDefault="00455D55" w:rsidP="007C3FE7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Проєкт акта передбачає з</w:t>
            </w:r>
            <w:r w:rsidR="00D3066C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вільнення від адміністративної відповідальності осіб, </w:t>
            </w:r>
            <w:r w:rsidR="00D3066C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у яких закінчився термін</w:t>
            </w:r>
            <w:r w:rsidR="007C3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="00D3066C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протягом якого вони зобов’язані зареєструвати (перереєструвати) транспортні засоби після придбання, митного оформлення, одержання транспортних засобів, виникнення обставин, що потребують внесення змін до реєстраційних документів</w:t>
            </w:r>
            <w:r w:rsidR="006114B3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="00D3066C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</w:t>
            </w:r>
            <w:r w:rsidR="00D3066C" w:rsidRPr="007779E9">
              <w:rPr>
                <w:rStyle w:val="rvts0"/>
                <w:rFonts w:ascii="Times New Roman" w:hAnsi="Times New Roman"/>
                <w:sz w:val="24"/>
                <w:szCs w:val="24"/>
              </w:rPr>
              <w:t xml:space="preserve">яка настала в </w:t>
            </w:r>
            <w:r w:rsidR="00D3066C" w:rsidRPr="007779E9">
              <w:rPr>
                <w:rFonts w:ascii="Times New Roman" w:hAnsi="Times New Roman"/>
                <w:sz w:val="24"/>
                <w:szCs w:val="24"/>
              </w:rPr>
              <w:t xml:space="preserve">період чи внаслідок </w:t>
            </w:r>
            <w:r w:rsidR="007C3FE7">
              <w:rPr>
                <w:rFonts w:ascii="Times New Roman" w:hAnsi="Times New Roman"/>
                <w:sz w:val="24"/>
                <w:szCs w:val="24"/>
              </w:rPr>
              <w:t>у</w:t>
            </w:r>
            <w:r w:rsidR="00D3066C" w:rsidRPr="007779E9">
              <w:rPr>
                <w:rFonts w:ascii="Times New Roman" w:hAnsi="Times New Roman"/>
                <w:sz w:val="24"/>
                <w:szCs w:val="24"/>
              </w:rPr>
              <w:t>становлення карантину</w:t>
            </w:r>
          </w:p>
        </w:tc>
      </w:tr>
      <w:tr w:rsidR="00C20F84" w:rsidRPr="007779E9" w:rsidTr="00F874F3">
        <w:trPr>
          <w:trHeight w:val="55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84" w:rsidRPr="007779E9" w:rsidRDefault="00C20F84" w:rsidP="00D3066C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Особи, у яких закінчився термін</w:t>
            </w:r>
            <w:r w:rsidR="007C3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протягом якого вони зобов’язані зареєструвати транспортний засіб особистого користування, тимчасово ввезений на митну територію України більш як на </w:t>
            </w:r>
            <w:r w:rsidR="007C3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br/>
            </w:r>
            <w:r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30 діб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84" w:rsidRPr="007779E9" w:rsidRDefault="00C20F84" w:rsidP="00D3066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Звільнення від адміністративної відповідальності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84" w:rsidRPr="007779E9" w:rsidRDefault="00C20F84" w:rsidP="00C20F84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Позитивний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84" w:rsidRPr="007779E9" w:rsidRDefault="00C20F84" w:rsidP="00C20F84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</w:pPr>
            <w:r w:rsidRPr="007779E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uk-UA"/>
              </w:rPr>
              <w:t>Відсутній у зв’язку з обмеженим строком дії карантину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84" w:rsidRPr="007779E9" w:rsidRDefault="00455D55" w:rsidP="007C3FE7">
            <w:pPr>
              <w:widowControl w:val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Проєкт акта передбачає з</w:t>
            </w:r>
            <w:r w:rsidR="00C20F84" w:rsidRPr="007779E9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вільнення від адміністративної відповідальності осіб, </w:t>
            </w:r>
            <w:r w:rsidR="00C20F84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у яких закінчився термін</w:t>
            </w:r>
            <w:r w:rsidR="007C3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="00C20F84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протягом якого вони зобов’</w:t>
            </w:r>
            <w:r w:rsidR="006114B3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язані зареєструвати транспортні засо</w:t>
            </w:r>
            <w:r w:rsidR="00C20F84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б</w:t>
            </w:r>
            <w:r w:rsidR="006114B3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и</w:t>
            </w:r>
            <w:r w:rsidR="00C20F84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особистого </w:t>
            </w:r>
            <w:r w:rsidR="006114B3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користування, тимчасово ввезенні</w:t>
            </w:r>
            <w:r w:rsidR="00C20F84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 xml:space="preserve"> на митну територію України більш як на 30 діб</w:t>
            </w:r>
            <w:r w:rsidR="006114B3" w:rsidRPr="00777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,</w:t>
            </w:r>
            <w:r w:rsidR="00C20F84" w:rsidRPr="007779E9">
              <w:rPr>
                <w:rStyle w:val="rvts0"/>
                <w:rFonts w:ascii="Times New Roman" w:hAnsi="Times New Roman"/>
                <w:sz w:val="24"/>
                <w:szCs w:val="24"/>
              </w:rPr>
              <w:t xml:space="preserve"> яка настала в </w:t>
            </w:r>
            <w:r w:rsidR="00C20F84" w:rsidRPr="007779E9">
              <w:rPr>
                <w:rFonts w:ascii="Times New Roman" w:hAnsi="Times New Roman"/>
                <w:sz w:val="24"/>
                <w:szCs w:val="24"/>
              </w:rPr>
              <w:t xml:space="preserve">період чи внаслідок </w:t>
            </w:r>
            <w:r w:rsidR="007C3FE7">
              <w:rPr>
                <w:rFonts w:ascii="Times New Roman" w:hAnsi="Times New Roman"/>
                <w:sz w:val="24"/>
                <w:szCs w:val="24"/>
              </w:rPr>
              <w:t>у</w:t>
            </w:r>
            <w:r w:rsidR="00C20F84" w:rsidRPr="007779E9">
              <w:rPr>
                <w:rFonts w:ascii="Times New Roman" w:hAnsi="Times New Roman"/>
                <w:sz w:val="24"/>
                <w:szCs w:val="24"/>
              </w:rPr>
              <w:t>становлення карантину</w:t>
            </w:r>
          </w:p>
        </w:tc>
      </w:tr>
    </w:tbl>
    <w:p w:rsidR="00570FEE" w:rsidRDefault="00570FEE" w:rsidP="006114B3"/>
    <w:sectPr w:rsidR="00570FEE" w:rsidSect="00530EBE">
      <w:headerReference w:type="default" r:id="rId8"/>
      <w:pgSz w:w="16838" w:h="11906" w:orient="landscape"/>
      <w:pgMar w:top="1276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B1E" w:rsidRDefault="00310B1E" w:rsidP="006114B3">
      <w:pPr>
        <w:spacing w:after="0" w:line="240" w:lineRule="auto"/>
      </w:pPr>
      <w:r>
        <w:separator/>
      </w:r>
    </w:p>
  </w:endnote>
  <w:endnote w:type="continuationSeparator" w:id="0">
    <w:p w:rsidR="00310B1E" w:rsidRDefault="00310B1E" w:rsidP="00611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B1E" w:rsidRDefault="00310B1E" w:rsidP="006114B3">
      <w:pPr>
        <w:spacing w:after="0" w:line="240" w:lineRule="auto"/>
      </w:pPr>
      <w:r>
        <w:separator/>
      </w:r>
    </w:p>
  </w:footnote>
  <w:footnote w:type="continuationSeparator" w:id="0">
    <w:p w:rsidR="00310B1E" w:rsidRDefault="00310B1E" w:rsidP="00611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278034"/>
      <w:docPartObj>
        <w:docPartGallery w:val="Page Numbers (Top of Page)"/>
        <w:docPartUnique/>
      </w:docPartObj>
    </w:sdtPr>
    <w:sdtEndPr/>
    <w:sdtContent>
      <w:p w:rsidR="00530EBE" w:rsidRDefault="00530EB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A89" w:rsidRPr="00CA6A89">
          <w:rPr>
            <w:noProof/>
            <w:lang w:val="ru-RU"/>
          </w:rPr>
          <w:t>2</w:t>
        </w:r>
        <w:r>
          <w:fldChar w:fldCharType="end"/>
        </w:r>
      </w:p>
    </w:sdtContent>
  </w:sdt>
  <w:p w:rsidR="00530EBE" w:rsidRDefault="00530E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E96"/>
    <w:rsid w:val="00014440"/>
    <w:rsid w:val="00087E96"/>
    <w:rsid w:val="000B364F"/>
    <w:rsid w:val="00127A9D"/>
    <w:rsid w:val="001303B9"/>
    <w:rsid w:val="002533A2"/>
    <w:rsid w:val="00310B1E"/>
    <w:rsid w:val="00313811"/>
    <w:rsid w:val="00400275"/>
    <w:rsid w:val="00422B3B"/>
    <w:rsid w:val="00455D55"/>
    <w:rsid w:val="00470685"/>
    <w:rsid w:val="00530EBE"/>
    <w:rsid w:val="00554410"/>
    <w:rsid w:val="00570FEE"/>
    <w:rsid w:val="005C2FF4"/>
    <w:rsid w:val="006114B3"/>
    <w:rsid w:val="00675FAA"/>
    <w:rsid w:val="007779E9"/>
    <w:rsid w:val="007C3FE7"/>
    <w:rsid w:val="00873509"/>
    <w:rsid w:val="00B63A70"/>
    <w:rsid w:val="00C20F84"/>
    <w:rsid w:val="00CA6A89"/>
    <w:rsid w:val="00D3066C"/>
    <w:rsid w:val="00D5473F"/>
    <w:rsid w:val="00DE3888"/>
    <w:rsid w:val="00F874F3"/>
    <w:rsid w:val="00FC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3A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53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533A2"/>
    <w:rPr>
      <w:rFonts w:ascii="Consolas" w:hAnsi="Consolas"/>
      <w:sz w:val="20"/>
      <w:szCs w:val="20"/>
      <w:lang w:val="uk-UA"/>
    </w:rPr>
  </w:style>
  <w:style w:type="character" w:customStyle="1" w:styleId="rvts23">
    <w:name w:val="rvts23"/>
    <w:basedOn w:val="a0"/>
    <w:rsid w:val="002533A2"/>
  </w:style>
  <w:style w:type="table" w:customStyle="1" w:styleId="1">
    <w:name w:val="Сетка таблицы1"/>
    <w:basedOn w:val="a1"/>
    <w:uiPriority w:val="39"/>
    <w:rsid w:val="002533A2"/>
    <w:pPr>
      <w:spacing w:after="0" w:line="240" w:lineRule="auto"/>
    </w:pPr>
    <w:rPr>
      <w:rFonts w:eastAsia="Times New Roman" w:cs="Calibri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54410"/>
  </w:style>
  <w:style w:type="paragraph" w:styleId="a3">
    <w:name w:val="header"/>
    <w:basedOn w:val="a"/>
    <w:link w:val="a4"/>
    <w:uiPriority w:val="99"/>
    <w:unhideWhenUsed/>
    <w:rsid w:val="00611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4B3"/>
    <w:rPr>
      <w:lang w:val="uk-UA"/>
    </w:rPr>
  </w:style>
  <w:style w:type="paragraph" w:styleId="a5">
    <w:name w:val="footer"/>
    <w:basedOn w:val="a"/>
    <w:link w:val="a6"/>
    <w:uiPriority w:val="99"/>
    <w:unhideWhenUsed/>
    <w:rsid w:val="00611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14B3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127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7A9D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3A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53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533A2"/>
    <w:rPr>
      <w:rFonts w:ascii="Consolas" w:hAnsi="Consolas"/>
      <w:sz w:val="20"/>
      <w:szCs w:val="20"/>
      <w:lang w:val="uk-UA"/>
    </w:rPr>
  </w:style>
  <w:style w:type="character" w:customStyle="1" w:styleId="rvts23">
    <w:name w:val="rvts23"/>
    <w:basedOn w:val="a0"/>
    <w:rsid w:val="002533A2"/>
  </w:style>
  <w:style w:type="table" w:customStyle="1" w:styleId="1">
    <w:name w:val="Сетка таблицы1"/>
    <w:basedOn w:val="a1"/>
    <w:uiPriority w:val="39"/>
    <w:rsid w:val="002533A2"/>
    <w:pPr>
      <w:spacing w:after="0" w:line="240" w:lineRule="auto"/>
    </w:pPr>
    <w:rPr>
      <w:rFonts w:eastAsia="Times New Roman" w:cs="Calibri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54410"/>
  </w:style>
  <w:style w:type="paragraph" w:styleId="a3">
    <w:name w:val="header"/>
    <w:basedOn w:val="a"/>
    <w:link w:val="a4"/>
    <w:uiPriority w:val="99"/>
    <w:unhideWhenUsed/>
    <w:rsid w:val="00611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4B3"/>
    <w:rPr>
      <w:lang w:val="uk-UA"/>
    </w:rPr>
  </w:style>
  <w:style w:type="paragraph" w:styleId="a5">
    <w:name w:val="footer"/>
    <w:basedOn w:val="a"/>
    <w:link w:val="a6"/>
    <w:uiPriority w:val="99"/>
    <w:unhideWhenUsed/>
    <w:rsid w:val="00611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14B3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127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7A9D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552C2-74C0-4BEB-943F-F044C2FB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2559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2020-03-31T11:52:00Z</cp:lastPrinted>
  <dcterms:created xsi:type="dcterms:W3CDTF">2020-07-09T12:43:00Z</dcterms:created>
  <dcterms:modified xsi:type="dcterms:W3CDTF">2020-07-09T12:43:00Z</dcterms:modified>
</cp:coreProperties>
</file>