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E37" w:rsidRPr="00CD26D0" w:rsidRDefault="00484E37" w:rsidP="00484E3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CD26D0">
        <w:rPr>
          <w:b/>
          <w:sz w:val="28"/>
          <w:szCs w:val="28"/>
          <w:lang w:val="uk-UA"/>
        </w:rPr>
        <w:t>ПОРІВНЯЛЬНА ТАБЛИЦЯ</w:t>
      </w:r>
    </w:p>
    <w:p w:rsidR="00CD26D0" w:rsidRPr="00CD26D0" w:rsidRDefault="00CD26D0" w:rsidP="00484E37">
      <w:pPr>
        <w:jc w:val="center"/>
        <w:rPr>
          <w:b/>
          <w:sz w:val="28"/>
          <w:szCs w:val="28"/>
          <w:lang w:val="uk-UA"/>
        </w:rPr>
      </w:pPr>
    </w:p>
    <w:p w:rsidR="00CB5370" w:rsidRDefault="000173E2" w:rsidP="00F80998">
      <w:pPr>
        <w:jc w:val="center"/>
        <w:rPr>
          <w:b/>
          <w:sz w:val="28"/>
          <w:szCs w:val="28"/>
          <w:lang w:val="uk-UA"/>
        </w:rPr>
      </w:pPr>
      <w:r w:rsidRPr="00CD26D0">
        <w:rPr>
          <w:b/>
          <w:bCs/>
          <w:sz w:val="28"/>
          <w:szCs w:val="28"/>
          <w:lang w:val="uk-UA"/>
        </w:rPr>
        <w:t>д</w:t>
      </w:r>
      <w:r w:rsidR="00AF5807">
        <w:rPr>
          <w:b/>
          <w:bCs/>
          <w:sz w:val="28"/>
          <w:szCs w:val="28"/>
          <w:lang w:val="uk-UA"/>
        </w:rPr>
        <w:t xml:space="preserve">о </w:t>
      </w:r>
      <w:r w:rsidR="00F8590F">
        <w:rPr>
          <w:b/>
          <w:bCs/>
          <w:sz w:val="28"/>
          <w:szCs w:val="28"/>
          <w:lang w:val="uk-UA"/>
        </w:rPr>
        <w:t>проекту</w:t>
      </w:r>
      <w:r w:rsidR="00F80998">
        <w:rPr>
          <w:b/>
          <w:bCs/>
          <w:sz w:val="28"/>
          <w:szCs w:val="28"/>
          <w:lang w:val="uk-UA"/>
        </w:rPr>
        <w:t xml:space="preserve"> З</w:t>
      </w:r>
      <w:r w:rsidR="00484E37" w:rsidRPr="00CD26D0">
        <w:rPr>
          <w:b/>
          <w:bCs/>
          <w:sz w:val="28"/>
          <w:szCs w:val="28"/>
          <w:lang w:val="uk-UA"/>
        </w:rPr>
        <w:t xml:space="preserve">акону України </w:t>
      </w:r>
      <w:r w:rsidR="00F80998">
        <w:rPr>
          <w:b/>
          <w:bCs/>
          <w:sz w:val="28"/>
          <w:szCs w:val="28"/>
          <w:lang w:val="uk-UA"/>
        </w:rPr>
        <w:t>«Про внесення змін</w:t>
      </w:r>
      <w:r w:rsidR="00E47F60">
        <w:rPr>
          <w:b/>
          <w:bCs/>
          <w:sz w:val="28"/>
          <w:szCs w:val="28"/>
          <w:lang w:val="uk-UA"/>
        </w:rPr>
        <w:t>и</w:t>
      </w:r>
      <w:r w:rsidR="00F80998">
        <w:rPr>
          <w:b/>
          <w:bCs/>
          <w:sz w:val="28"/>
          <w:szCs w:val="28"/>
          <w:lang w:val="uk-UA"/>
        </w:rPr>
        <w:t xml:space="preserve"> до статті 20 Закону України «Про відпустки»</w:t>
      </w:r>
      <w:r w:rsidR="001614C7" w:rsidRPr="00AF5807">
        <w:rPr>
          <w:b/>
          <w:bCs/>
          <w:sz w:val="28"/>
          <w:szCs w:val="28"/>
          <w:lang w:val="uk-UA"/>
        </w:rPr>
        <w:t xml:space="preserve"> </w:t>
      </w:r>
      <w:r w:rsidR="001614C7" w:rsidRPr="001614C7">
        <w:rPr>
          <w:b/>
          <w:bCs/>
          <w:sz w:val="28"/>
          <w:szCs w:val="28"/>
          <w:lang w:val="uk-UA"/>
        </w:rPr>
        <w:t>щодо усунення дискримінації жінок</w:t>
      </w:r>
      <w:r w:rsidR="001614C7" w:rsidRPr="001614C7">
        <w:rPr>
          <w:b/>
          <w:sz w:val="28"/>
          <w:szCs w:val="28"/>
          <w:lang w:val="uk-UA"/>
        </w:rPr>
        <w:t>, які є самозайнятими особами</w:t>
      </w:r>
      <w:r w:rsidR="001614C7">
        <w:rPr>
          <w:b/>
          <w:sz w:val="28"/>
          <w:szCs w:val="28"/>
          <w:lang w:val="uk-UA"/>
        </w:rPr>
        <w:t>»</w:t>
      </w:r>
    </w:p>
    <w:p w:rsidR="004B11B7" w:rsidRDefault="004B11B7" w:rsidP="004B11B7">
      <w:pPr>
        <w:rPr>
          <w:b/>
          <w:sz w:val="28"/>
          <w:szCs w:val="28"/>
          <w:lang w:val="uk-UA"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13"/>
        <w:gridCol w:w="7513"/>
      </w:tblGrid>
      <w:tr w:rsidR="004B11B7" w:rsidRPr="006B2CA7" w:rsidTr="00E3393B">
        <w:tc>
          <w:tcPr>
            <w:tcW w:w="7513" w:type="dxa"/>
          </w:tcPr>
          <w:p w:rsidR="004B11B7" w:rsidRPr="006B2CA7" w:rsidRDefault="004B11B7" w:rsidP="00E3393B">
            <w:pPr>
              <w:jc w:val="center"/>
              <w:rPr>
                <w:b/>
                <w:sz w:val="28"/>
                <w:szCs w:val="28"/>
              </w:rPr>
            </w:pPr>
            <w:r w:rsidRPr="00F8590F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  <w:vAlign w:val="center"/>
          </w:tcPr>
          <w:p w:rsidR="004B11B7" w:rsidRPr="006B2CA7" w:rsidRDefault="004B11B7" w:rsidP="00E3393B">
            <w:pPr>
              <w:jc w:val="center"/>
              <w:rPr>
                <w:b/>
                <w:sz w:val="28"/>
                <w:szCs w:val="28"/>
              </w:rPr>
            </w:pPr>
            <w:r w:rsidRPr="00F8590F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</w:t>
            </w:r>
            <w:r>
              <w:rPr>
                <w:b/>
                <w:sz w:val="28"/>
                <w:szCs w:val="28"/>
                <w:lang w:val="uk-UA"/>
              </w:rPr>
              <w:t xml:space="preserve"> акту</w:t>
            </w:r>
            <w:r w:rsidRPr="006B2CA7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B11B7" w:rsidRPr="006B2CA7" w:rsidTr="00E3393B">
        <w:tc>
          <w:tcPr>
            <w:tcW w:w="15026" w:type="dxa"/>
            <w:gridSpan w:val="2"/>
            <w:vAlign w:val="center"/>
          </w:tcPr>
          <w:p w:rsidR="004B11B7" w:rsidRDefault="004B11B7" w:rsidP="004B11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11B7">
              <w:rPr>
                <w:b/>
                <w:sz w:val="28"/>
                <w:szCs w:val="28"/>
                <w:lang w:val="uk-UA"/>
              </w:rPr>
              <w:t>Закон України «Про відпустки»</w:t>
            </w:r>
          </w:p>
          <w:p w:rsidR="004B11B7" w:rsidRPr="004B11B7" w:rsidRDefault="004B11B7" w:rsidP="004B11B7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4B11B7" w:rsidRPr="004B11B7" w:rsidTr="00E3393B">
        <w:trPr>
          <w:trHeight w:val="3690"/>
        </w:trPr>
        <w:tc>
          <w:tcPr>
            <w:tcW w:w="7513" w:type="dxa"/>
          </w:tcPr>
          <w:p w:rsidR="004B11B7" w:rsidRDefault="004B11B7" w:rsidP="004B11B7">
            <w:pPr>
              <w:pStyle w:val="HTML"/>
              <w:shd w:val="clear" w:color="auto" w:fill="FFFFFF"/>
              <w:tabs>
                <w:tab w:val="clear" w:pos="916"/>
              </w:tabs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9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20.</w:t>
            </w:r>
            <w:r w:rsidRPr="00F859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Порядок над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ання соціальних відпусток </w:t>
            </w:r>
          </w:p>
          <w:p w:rsidR="004B11B7" w:rsidRPr="00F8590F" w:rsidRDefault="004B11B7" w:rsidP="004B11B7">
            <w:pPr>
              <w:pStyle w:val="HTML"/>
              <w:shd w:val="clear" w:color="auto" w:fill="FFFFFF"/>
              <w:tabs>
                <w:tab w:val="clear" w:pos="916"/>
              </w:tabs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B11B7" w:rsidRPr="00F8590F" w:rsidRDefault="004B11B7" w:rsidP="004B11B7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r w:rsidRPr="00F859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    Особам, зазначеним у частині третій статті  18  цього  Закону (крім   осіб,   які   усиновили   чи  взяли  дитину  під  опіку  у встановленому    законодавством   порядку,   прийомних   батьків), відпустка для догляду за дитиною до досягнення нею трирічного віку надається  на  підставі  довідки з місця роботи (навчання, служби) матері  дитини  про  те,  що  вона  вийшла на роботу до закінчення терміну цієї відпустки і виплату допомоги по догляду за дитиною їй припинено (із зазначенням дати).</w:t>
            </w:r>
          </w:p>
          <w:p w:rsidR="004B11B7" w:rsidRPr="004B11B7" w:rsidRDefault="004B11B7" w:rsidP="00E3393B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13" w:type="dxa"/>
          </w:tcPr>
          <w:p w:rsidR="004B11B7" w:rsidRDefault="004B11B7" w:rsidP="004B11B7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9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20.</w:t>
            </w:r>
            <w:r w:rsidRPr="00F859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Порядо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надання соціальних відпусток </w:t>
            </w:r>
          </w:p>
          <w:p w:rsidR="004B11B7" w:rsidRPr="00F8590F" w:rsidRDefault="004B11B7" w:rsidP="004B11B7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B11B7" w:rsidRPr="00F8590F" w:rsidRDefault="004B11B7" w:rsidP="004B11B7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9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   </w:t>
            </w:r>
            <w:r w:rsidRPr="00F859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Особам, зазначеним у частині третій статті  18  цього  Закону (крім   осіб,   які   усиновили   чи  взяли  дитину  під  опіку  у встановленому    законодавством   порядку,   прийомних   батьків), відпустка для догляду за дитиною до досягнення нею трирічного віку надається  на підставі довідки з місця роботи (навчання, служби) матері дитини про те, що вона  вийшла на роботу до закінчення терміну цієї відпустки (із зазначенням дати)</w:t>
            </w:r>
            <w:r w:rsidRPr="00F8590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або на підставі документа, який підтверджує, що мати дитини зареєстрована як фізична особа-підприємець.</w:t>
            </w:r>
          </w:p>
          <w:p w:rsidR="004B11B7" w:rsidRPr="004B11B7" w:rsidRDefault="004B11B7" w:rsidP="00E3393B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4B11B7" w:rsidRPr="00AF5807" w:rsidRDefault="004B11B7" w:rsidP="00F80998">
      <w:pPr>
        <w:jc w:val="center"/>
        <w:rPr>
          <w:b/>
          <w:bCs/>
          <w:sz w:val="28"/>
          <w:szCs w:val="28"/>
          <w:lang w:val="uk-UA"/>
        </w:rPr>
      </w:pPr>
    </w:p>
    <w:p w:rsidR="00CD26D0" w:rsidRPr="00F8590F" w:rsidRDefault="004B11B7" w:rsidP="00F8590F">
      <w:pPr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</w:t>
      </w:r>
      <w:r w:rsidRPr="00F80998">
        <w:rPr>
          <w:b/>
          <w:bCs/>
          <w:sz w:val="28"/>
          <w:szCs w:val="28"/>
          <w:lang w:val="uk-UA"/>
        </w:rPr>
        <w:t>депутат</w:t>
      </w:r>
      <w:r>
        <w:rPr>
          <w:b/>
          <w:bCs/>
          <w:sz w:val="28"/>
          <w:szCs w:val="28"/>
          <w:lang w:val="uk-UA"/>
        </w:rPr>
        <w:t>и</w:t>
      </w:r>
      <w:r w:rsidRPr="00F80998">
        <w:rPr>
          <w:b/>
          <w:bCs/>
          <w:sz w:val="28"/>
          <w:szCs w:val="28"/>
          <w:lang w:val="uk-UA"/>
        </w:rPr>
        <w:t xml:space="preserve"> України </w:t>
      </w:r>
      <w:r w:rsidRPr="00F80998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 w:rsidRPr="001614C7">
        <w:rPr>
          <w:b/>
          <w:bCs/>
          <w:sz w:val="28"/>
          <w:szCs w:val="28"/>
        </w:rPr>
        <w:t>Д.В.</w:t>
      </w:r>
      <w:r>
        <w:rPr>
          <w:b/>
          <w:bCs/>
          <w:sz w:val="28"/>
          <w:szCs w:val="28"/>
          <w:lang w:val="uk-UA"/>
        </w:rPr>
        <w:t xml:space="preserve"> </w:t>
      </w:r>
      <w:r w:rsidRPr="001614C7">
        <w:rPr>
          <w:b/>
          <w:bCs/>
          <w:sz w:val="28"/>
          <w:szCs w:val="28"/>
        </w:rPr>
        <w:t>Лубінець</w:t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  <w:r w:rsidR="00CD26D0" w:rsidRPr="00F80998">
        <w:rPr>
          <w:b/>
          <w:bCs/>
          <w:sz w:val="28"/>
          <w:szCs w:val="28"/>
          <w:lang w:val="uk-UA"/>
        </w:rPr>
        <w:tab/>
      </w:r>
    </w:p>
    <w:sectPr w:rsidR="00CD26D0" w:rsidRPr="00F8590F" w:rsidSect="00951AC2">
      <w:headerReference w:type="default" r:id="rId10"/>
      <w:pgSz w:w="16838" w:h="11906" w:orient="landscape" w:code="9"/>
      <w:pgMar w:top="1134" w:right="1134" w:bottom="15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17D" w:rsidRDefault="007F317D" w:rsidP="005A5C50">
      <w:r>
        <w:separator/>
      </w:r>
    </w:p>
  </w:endnote>
  <w:endnote w:type="continuationSeparator" w:id="0">
    <w:p w:rsidR="007F317D" w:rsidRDefault="007F317D" w:rsidP="005A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17D" w:rsidRDefault="007F317D" w:rsidP="005A5C50">
      <w:r>
        <w:separator/>
      </w:r>
    </w:p>
  </w:footnote>
  <w:footnote w:type="continuationSeparator" w:id="0">
    <w:p w:rsidR="007F317D" w:rsidRDefault="007F317D" w:rsidP="005A5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A74" w:rsidRDefault="004A7A7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B11B7">
      <w:rPr>
        <w:noProof/>
      </w:rPr>
      <w:t>2</w:t>
    </w:r>
    <w:r>
      <w:fldChar w:fldCharType="end"/>
    </w:r>
  </w:p>
  <w:p w:rsidR="004A7A74" w:rsidRDefault="004A7A7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71071"/>
    <w:multiLevelType w:val="hybridMultilevel"/>
    <w:tmpl w:val="ECF887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37"/>
    <w:rsid w:val="000173E2"/>
    <w:rsid w:val="00062076"/>
    <w:rsid w:val="000874C3"/>
    <w:rsid w:val="000C0182"/>
    <w:rsid w:val="000D1BC3"/>
    <w:rsid w:val="001372A0"/>
    <w:rsid w:val="00154D47"/>
    <w:rsid w:val="001614C7"/>
    <w:rsid w:val="00174EDD"/>
    <w:rsid w:val="0018687A"/>
    <w:rsid w:val="001A0018"/>
    <w:rsid w:val="00263C31"/>
    <w:rsid w:val="002C67AE"/>
    <w:rsid w:val="002E6EA1"/>
    <w:rsid w:val="00323736"/>
    <w:rsid w:val="00366A34"/>
    <w:rsid w:val="00395265"/>
    <w:rsid w:val="003B29F7"/>
    <w:rsid w:val="003B5B33"/>
    <w:rsid w:val="003F2366"/>
    <w:rsid w:val="00484E37"/>
    <w:rsid w:val="004A7A74"/>
    <w:rsid w:val="004B11B7"/>
    <w:rsid w:val="00596869"/>
    <w:rsid w:val="005A5C50"/>
    <w:rsid w:val="00647C60"/>
    <w:rsid w:val="00690626"/>
    <w:rsid w:val="006B4D84"/>
    <w:rsid w:val="006B5A8D"/>
    <w:rsid w:val="007062E1"/>
    <w:rsid w:val="00740728"/>
    <w:rsid w:val="007518B4"/>
    <w:rsid w:val="00766838"/>
    <w:rsid w:val="007925B2"/>
    <w:rsid w:val="007C4BC3"/>
    <w:rsid w:val="007F317D"/>
    <w:rsid w:val="008659C1"/>
    <w:rsid w:val="008F7309"/>
    <w:rsid w:val="00924072"/>
    <w:rsid w:val="00925B0A"/>
    <w:rsid w:val="009367D7"/>
    <w:rsid w:val="00951AC2"/>
    <w:rsid w:val="00963CEA"/>
    <w:rsid w:val="009E7F9E"/>
    <w:rsid w:val="009F1F13"/>
    <w:rsid w:val="00A0139C"/>
    <w:rsid w:val="00AA6C0D"/>
    <w:rsid w:val="00AF5807"/>
    <w:rsid w:val="00B0001B"/>
    <w:rsid w:val="00B04C5A"/>
    <w:rsid w:val="00B1189B"/>
    <w:rsid w:val="00BF7FDA"/>
    <w:rsid w:val="00C23212"/>
    <w:rsid w:val="00C40CC3"/>
    <w:rsid w:val="00C72C6B"/>
    <w:rsid w:val="00CB5370"/>
    <w:rsid w:val="00CD26D0"/>
    <w:rsid w:val="00CF28DA"/>
    <w:rsid w:val="00D05E83"/>
    <w:rsid w:val="00D244BC"/>
    <w:rsid w:val="00D401D8"/>
    <w:rsid w:val="00D51712"/>
    <w:rsid w:val="00D84B8B"/>
    <w:rsid w:val="00DD2490"/>
    <w:rsid w:val="00DE1E36"/>
    <w:rsid w:val="00E47F60"/>
    <w:rsid w:val="00E86C46"/>
    <w:rsid w:val="00EA26D0"/>
    <w:rsid w:val="00EB0EA0"/>
    <w:rsid w:val="00EB608F"/>
    <w:rsid w:val="00EE3562"/>
    <w:rsid w:val="00EE3DC5"/>
    <w:rsid w:val="00EE6D7B"/>
    <w:rsid w:val="00F10AD4"/>
    <w:rsid w:val="00F80998"/>
    <w:rsid w:val="00F8590F"/>
    <w:rsid w:val="00FC4539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3500BB1-E6C2-4B3F-9CDF-3B2E0817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E37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4E3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484E37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484E37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484E37"/>
    <w:rPr>
      <w:rFonts w:cs="Times New Roman"/>
    </w:rPr>
  </w:style>
  <w:style w:type="character" w:customStyle="1" w:styleId="rvts46">
    <w:name w:val="rvts46"/>
    <w:basedOn w:val="a0"/>
    <w:uiPriority w:val="99"/>
    <w:rsid w:val="00484E37"/>
    <w:rPr>
      <w:rFonts w:cs="Times New Roman"/>
    </w:rPr>
  </w:style>
  <w:style w:type="character" w:styleId="a4">
    <w:name w:val="Hyperlink"/>
    <w:basedOn w:val="a0"/>
    <w:uiPriority w:val="99"/>
    <w:rsid w:val="00484E37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647C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paragraph" w:styleId="a5">
    <w:name w:val="List Paragraph"/>
    <w:basedOn w:val="a"/>
    <w:uiPriority w:val="99"/>
    <w:qFormat/>
    <w:rsid w:val="00647C6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47C60"/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rsid w:val="005A5C50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5A5C5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5A5C50"/>
    <w:rPr>
      <w:rFonts w:cs="Times New Roman"/>
      <w:sz w:val="24"/>
      <w:szCs w:val="24"/>
      <w:lang w:val="ru-RU" w:eastAsia="ru-RU"/>
    </w:rPr>
  </w:style>
  <w:style w:type="character" w:customStyle="1" w:styleId="xfmc0">
    <w:name w:val="xfmc0"/>
    <w:uiPriority w:val="99"/>
    <w:rsid w:val="000874C3"/>
  </w:style>
  <w:style w:type="character" w:customStyle="1" w:styleId="a9">
    <w:name w:val="Нижній колонтитул Знак"/>
    <w:basedOn w:val="a0"/>
    <w:link w:val="a8"/>
    <w:uiPriority w:val="99"/>
    <w:locked/>
    <w:rsid w:val="005A5C50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5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F415DD-3E5A-4E3C-9E0E-95ED5A6773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7E5D27-E5E6-4080-B268-A7B87EA61E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A559D7-0F03-4D49-A5FD-B591E7BD85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2020-07-14T07:07:00Z</dcterms:created>
  <dcterms:modified xsi:type="dcterms:W3CDTF">2020-07-14T07:07:00Z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