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9C2F5" w14:textId="34D3F39E" w:rsidR="00AC4C53" w:rsidRDefault="00AC4C53"/>
    <w:p w14:paraId="4235D1E9" w14:textId="25C2A57F" w:rsidR="00E21A3F" w:rsidRDefault="00E21A3F"/>
    <w:p w14:paraId="3753C869" w14:textId="243C44BB" w:rsidR="00E21A3F" w:rsidRDefault="00E21A3F"/>
    <w:p w14:paraId="37257295" w14:textId="32A97DE5" w:rsidR="00E21A3F" w:rsidRDefault="00E21A3F"/>
    <w:p w14:paraId="2B4F83C6" w14:textId="247F04A5" w:rsidR="00E21A3F" w:rsidRDefault="00E21A3F"/>
    <w:p w14:paraId="37E1ECE2" w14:textId="77777777" w:rsidR="00E21A3F" w:rsidRDefault="00E21A3F"/>
    <w:p w14:paraId="13F33765" w14:textId="77777777" w:rsidR="00375197" w:rsidRDefault="00375197"/>
    <w:p w14:paraId="74A0E64B" w14:textId="77777777" w:rsidR="00375197" w:rsidRDefault="00375197"/>
    <w:p w14:paraId="022B2BCF" w14:textId="77777777" w:rsidR="00375197" w:rsidRPr="00AC4C53" w:rsidRDefault="00375197" w:rsidP="004E6973">
      <w:pPr>
        <w:spacing w:line="240" w:lineRule="auto"/>
        <w:rPr>
          <w:b/>
        </w:rPr>
      </w:pPr>
      <w:r w:rsidRPr="00AC4C53">
        <w:rPr>
          <w:b/>
        </w:rPr>
        <w:t>ВИСНОВОК</w:t>
      </w:r>
    </w:p>
    <w:p w14:paraId="1BD49DDD" w14:textId="5C8ACF39" w:rsidR="00375197" w:rsidRDefault="00375197" w:rsidP="005445CC">
      <w:pPr>
        <w:spacing w:line="240" w:lineRule="auto"/>
        <w:rPr>
          <w:b/>
          <w:szCs w:val="28"/>
        </w:rPr>
      </w:pPr>
      <w:r w:rsidRPr="00AC4C53">
        <w:rPr>
          <w:b/>
        </w:rPr>
        <w:t>на проект Закону України «</w:t>
      </w:r>
      <w:r w:rsidRPr="00AC4C53">
        <w:rPr>
          <w:b/>
          <w:bCs/>
          <w:szCs w:val="28"/>
        </w:rPr>
        <w:t xml:space="preserve">Про внесення зміни до статті 20 </w:t>
      </w:r>
      <w:r w:rsidR="005445CC" w:rsidRPr="00AC4C53">
        <w:rPr>
          <w:b/>
          <w:bCs/>
          <w:szCs w:val="28"/>
        </w:rPr>
        <w:br/>
      </w:r>
      <w:r w:rsidRPr="00AC4C53">
        <w:rPr>
          <w:b/>
          <w:bCs/>
          <w:szCs w:val="28"/>
        </w:rPr>
        <w:t xml:space="preserve">Закону України «Про відпустки» щодо усунення дискримінації </w:t>
      </w:r>
      <w:r w:rsidR="005445CC" w:rsidRPr="00AC4C53">
        <w:rPr>
          <w:b/>
          <w:bCs/>
          <w:szCs w:val="28"/>
        </w:rPr>
        <w:br/>
      </w:r>
      <w:r w:rsidRPr="00AC4C53">
        <w:rPr>
          <w:b/>
          <w:bCs/>
          <w:szCs w:val="28"/>
        </w:rPr>
        <w:t>жінок</w:t>
      </w:r>
      <w:r w:rsidRPr="00AC4C53">
        <w:rPr>
          <w:b/>
          <w:szCs w:val="28"/>
        </w:rPr>
        <w:t xml:space="preserve">, які є </w:t>
      </w:r>
      <w:proofErr w:type="spellStart"/>
      <w:r w:rsidRPr="00AC4C53">
        <w:rPr>
          <w:b/>
          <w:szCs w:val="28"/>
        </w:rPr>
        <w:t>самозайнятими</w:t>
      </w:r>
      <w:proofErr w:type="spellEnd"/>
      <w:r w:rsidRPr="00AC4C53">
        <w:rPr>
          <w:b/>
          <w:szCs w:val="28"/>
        </w:rPr>
        <w:t xml:space="preserve"> особами»</w:t>
      </w:r>
    </w:p>
    <w:p w14:paraId="46B8F86F" w14:textId="77777777" w:rsidR="00C268BA" w:rsidRDefault="00C268BA" w:rsidP="00375197">
      <w:pPr>
        <w:rPr>
          <w:b/>
          <w:szCs w:val="28"/>
        </w:rPr>
      </w:pPr>
    </w:p>
    <w:p w14:paraId="111264D1" w14:textId="5366C74C" w:rsidR="006B46D4" w:rsidRPr="00E750B6" w:rsidRDefault="00C268BA" w:rsidP="006B46D4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E60A2">
        <w:rPr>
          <w:rFonts w:ascii="Times New Roman" w:hAnsi="Times New Roman" w:cs="Times New Roman"/>
          <w:bCs/>
          <w:sz w:val="28"/>
          <w:szCs w:val="28"/>
        </w:rPr>
        <w:t xml:space="preserve">У законопроекті пропонується </w:t>
      </w:r>
      <w:proofErr w:type="spellStart"/>
      <w:r w:rsidRPr="008E60A2">
        <w:rPr>
          <w:rFonts w:ascii="Times New Roman" w:hAnsi="Times New Roman" w:cs="Times New Roman"/>
          <w:bCs/>
          <w:sz w:val="28"/>
          <w:szCs w:val="28"/>
        </w:rPr>
        <w:t>внести</w:t>
      </w:r>
      <w:proofErr w:type="spellEnd"/>
      <w:r w:rsidRPr="008E60A2">
        <w:rPr>
          <w:rFonts w:ascii="Times New Roman" w:hAnsi="Times New Roman" w:cs="Times New Roman"/>
          <w:bCs/>
          <w:sz w:val="28"/>
          <w:szCs w:val="28"/>
        </w:rPr>
        <w:t xml:space="preserve"> зміни до </w:t>
      </w:r>
      <w:r w:rsidR="001D36DE">
        <w:rPr>
          <w:rFonts w:ascii="Times New Roman" w:hAnsi="Times New Roman" w:cs="Times New Roman"/>
          <w:bCs/>
          <w:sz w:val="28"/>
          <w:szCs w:val="28"/>
        </w:rPr>
        <w:t xml:space="preserve">ч. 4 </w:t>
      </w:r>
      <w:r w:rsidRPr="008E60A2">
        <w:rPr>
          <w:rFonts w:ascii="Times New Roman" w:hAnsi="Times New Roman" w:cs="Times New Roman"/>
          <w:bCs/>
          <w:sz w:val="28"/>
          <w:szCs w:val="28"/>
        </w:rPr>
        <w:t>ст. 20 Закону України «Про відпустки»</w:t>
      </w:r>
      <w:r w:rsidR="001D36DE">
        <w:rPr>
          <w:rFonts w:ascii="Times New Roman" w:hAnsi="Times New Roman" w:cs="Times New Roman"/>
          <w:bCs/>
          <w:sz w:val="28"/>
          <w:szCs w:val="28"/>
        </w:rPr>
        <w:t xml:space="preserve"> (далі – Закон)</w:t>
      </w:r>
      <w:r w:rsidRPr="008E60A2">
        <w:rPr>
          <w:rFonts w:ascii="Times New Roman" w:hAnsi="Times New Roman" w:cs="Times New Roman"/>
          <w:bCs/>
          <w:sz w:val="28"/>
          <w:szCs w:val="28"/>
        </w:rPr>
        <w:t>, яки</w:t>
      </w:r>
      <w:r w:rsidR="003C2057" w:rsidRPr="001D36DE">
        <w:rPr>
          <w:rFonts w:ascii="Times New Roman" w:hAnsi="Times New Roman" w:cs="Times New Roman"/>
          <w:bCs/>
          <w:sz w:val="28"/>
          <w:szCs w:val="28"/>
        </w:rPr>
        <w:t>ми</w:t>
      </w:r>
      <w:r w:rsidR="00FE7FDF" w:rsidRPr="00FE7F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2057" w:rsidRPr="001D36DE">
        <w:rPr>
          <w:rFonts w:ascii="Times New Roman" w:hAnsi="Times New Roman" w:cs="Times New Roman"/>
          <w:bCs/>
          <w:sz w:val="28"/>
          <w:szCs w:val="28"/>
        </w:rPr>
        <w:t xml:space="preserve">надати </w:t>
      </w:r>
      <w:r w:rsidR="006B46D4">
        <w:rPr>
          <w:rFonts w:ascii="Times New Roman" w:hAnsi="Times New Roman" w:cs="Times New Roman"/>
          <w:bCs/>
          <w:sz w:val="28"/>
          <w:szCs w:val="28"/>
        </w:rPr>
        <w:t>можливість</w:t>
      </w:r>
      <w:r w:rsidRPr="008E60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батьк</w:t>
      </w:r>
      <w:r w:rsidR="003C2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 w:rsidRPr="008E60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дитини, ба</w:t>
      </w:r>
      <w:r w:rsidR="003C2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бі</w:t>
      </w:r>
      <w:r w:rsidRPr="008E60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дід</w:t>
      </w:r>
      <w:r w:rsidR="003C2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 w:rsidRPr="008E60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чи інши</w:t>
      </w:r>
      <w:r w:rsidR="003C2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Pr="008E60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родич</w:t>
      </w:r>
      <w:r w:rsidR="003C2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ам</w:t>
      </w:r>
      <w:r w:rsidRPr="008E60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які фактично доглядають за дитиною, отрима</w:t>
      </w:r>
      <w:r w:rsidR="003C2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ти </w:t>
      </w:r>
      <w:r w:rsidRPr="008E60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відпустк</w:t>
      </w:r>
      <w:r w:rsidR="003C2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 w:rsidRPr="008E60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догляду за дитиною до досягнення нею трирічного віку</w:t>
      </w:r>
      <w:r w:rsidR="006B46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E60A2" w:rsidRPr="00654F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 разі, якщо мати дитини </w:t>
      </w:r>
      <w:r w:rsidR="008E60A2" w:rsidRPr="00654F9B">
        <w:rPr>
          <w:rFonts w:ascii="Times New Roman" w:hAnsi="Times New Roman" w:cs="Times New Roman"/>
          <w:color w:val="000000"/>
          <w:sz w:val="28"/>
          <w:szCs w:val="28"/>
        </w:rPr>
        <w:t>зареєстрована як фізична особа-підприємець</w:t>
      </w:r>
      <w:r w:rsidR="00654F9B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6B46D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5C0ED6">
        <w:rPr>
          <w:rFonts w:ascii="Times New Roman" w:hAnsi="Times New Roman" w:cs="Times New Roman"/>
          <w:i/>
          <w:color w:val="000000"/>
          <w:sz w:val="28"/>
          <w:szCs w:val="28"/>
        </w:rPr>
        <w:t>на підставі документу, який підтверджує</w:t>
      </w:r>
      <w:r w:rsidR="001D36D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що мати дитини зареєстрована як фізична особа-підприємець. </w:t>
      </w:r>
      <w:r w:rsidR="001D36DE">
        <w:rPr>
          <w:rFonts w:ascii="Times New Roman" w:hAnsi="Times New Roman" w:cs="Times New Roman"/>
          <w:color w:val="000000"/>
          <w:sz w:val="28"/>
          <w:szCs w:val="28"/>
        </w:rPr>
        <w:t xml:space="preserve">Зазначимо, що на даний час така відпустка надається вказаним родичам лише у разі, якщо мати дитини працює (проходить відповідну службу) чи навчається на підставі довідки з місця роботи (навчання, служби) про те, що </w:t>
      </w:r>
      <w:r w:rsidR="00654F9B">
        <w:rPr>
          <w:rFonts w:ascii="Times New Roman" w:hAnsi="Times New Roman" w:cs="Times New Roman"/>
          <w:color w:val="000000"/>
          <w:sz w:val="28"/>
          <w:szCs w:val="28"/>
        </w:rPr>
        <w:t xml:space="preserve">вона </w:t>
      </w:r>
      <w:r w:rsidR="001D36DE">
        <w:rPr>
          <w:rFonts w:ascii="Times New Roman" w:hAnsi="Times New Roman" w:cs="Times New Roman"/>
          <w:color w:val="000000"/>
          <w:sz w:val="28"/>
          <w:szCs w:val="28"/>
        </w:rPr>
        <w:t xml:space="preserve">вийшла на роботу до закінчення терміну цієї відпустки (із зазначенням дати). Крім цього, </w:t>
      </w:r>
      <w:r w:rsidR="001D36DE" w:rsidRPr="00B62EA9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="002D3922" w:rsidRPr="00B62EA9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1D36DE">
        <w:rPr>
          <w:rFonts w:ascii="Times New Roman" w:hAnsi="Times New Roman" w:cs="Times New Roman"/>
          <w:color w:val="000000"/>
          <w:sz w:val="28"/>
          <w:szCs w:val="28"/>
        </w:rPr>
        <w:t xml:space="preserve"> вказаної частини </w:t>
      </w:r>
      <w:r w:rsidR="00681E9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bookmarkStart w:id="0" w:name="_GoBack"/>
      <w:bookmarkEnd w:id="0"/>
      <w:r w:rsidR="001D36DE">
        <w:rPr>
          <w:rFonts w:ascii="Times New Roman" w:hAnsi="Times New Roman" w:cs="Times New Roman"/>
          <w:color w:val="000000"/>
          <w:sz w:val="28"/>
          <w:szCs w:val="28"/>
        </w:rPr>
        <w:t xml:space="preserve">ст. 20 Закону </w:t>
      </w:r>
      <w:r w:rsidR="006B46D4">
        <w:rPr>
          <w:rFonts w:ascii="Times New Roman" w:hAnsi="Times New Roman" w:cs="Times New Roman"/>
          <w:color w:val="000000"/>
          <w:sz w:val="28"/>
          <w:szCs w:val="28"/>
        </w:rPr>
        <w:t>виключ</w:t>
      </w:r>
      <w:r w:rsidR="00654F9B">
        <w:rPr>
          <w:rFonts w:ascii="Times New Roman" w:hAnsi="Times New Roman" w:cs="Times New Roman"/>
          <w:color w:val="000000"/>
          <w:sz w:val="28"/>
          <w:szCs w:val="28"/>
        </w:rPr>
        <w:t xml:space="preserve">ається </w:t>
      </w:r>
      <w:r w:rsidR="006B46D4">
        <w:rPr>
          <w:rFonts w:ascii="Times New Roman" w:hAnsi="Times New Roman" w:cs="Times New Roman"/>
          <w:color w:val="000000"/>
          <w:sz w:val="28"/>
          <w:szCs w:val="28"/>
        </w:rPr>
        <w:t>так</w:t>
      </w:r>
      <w:r w:rsidR="00654F9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D36DE">
        <w:rPr>
          <w:rFonts w:ascii="Times New Roman" w:hAnsi="Times New Roman" w:cs="Times New Roman"/>
          <w:color w:val="000000"/>
          <w:sz w:val="28"/>
          <w:szCs w:val="28"/>
        </w:rPr>
        <w:t xml:space="preserve"> умов</w:t>
      </w:r>
      <w:r w:rsidR="00654F9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6B46D4">
        <w:rPr>
          <w:rFonts w:ascii="Times New Roman" w:hAnsi="Times New Roman" w:cs="Times New Roman"/>
          <w:color w:val="000000"/>
          <w:sz w:val="28"/>
          <w:szCs w:val="28"/>
        </w:rPr>
        <w:t xml:space="preserve"> надання </w:t>
      </w:r>
      <w:r w:rsidR="003C2057">
        <w:rPr>
          <w:rFonts w:ascii="Times New Roman" w:hAnsi="Times New Roman" w:cs="Times New Roman"/>
          <w:color w:val="000000"/>
          <w:sz w:val="28"/>
          <w:szCs w:val="28"/>
        </w:rPr>
        <w:t xml:space="preserve">вказаної </w:t>
      </w:r>
      <w:r w:rsidR="006B46D4">
        <w:rPr>
          <w:rFonts w:ascii="Times New Roman" w:hAnsi="Times New Roman" w:cs="Times New Roman"/>
          <w:color w:val="000000"/>
          <w:sz w:val="28"/>
          <w:szCs w:val="28"/>
        </w:rPr>
        <w:t xml:space="preserve">відпустки зазначеним родичам </w:t>
      </w:r>
      <w:r w:rsidR="006B46D4">
        <w:rPr>
          <w:rFonts w:ascii="Times New Roman" w:hAnsi="Times New Roman" w:cs="Times New Roman"/>
          <w:sz w:val="28"/>
          <w:szCs w:val="28"/>
        </w:rPr>
        <w:t xml:space="preserve">як </w:t>
      </w:r>
      <w:r w:rsidR="006B46D4" w:rsidRPr="00E750B6">
        <w:rPr>
          <w:rFonts w:ascii="Times New Roman" w:hAnsi="Times New Roman" w:cs="Times New Roman"/>
          <w:i/>
          <w:sz w:val="28"/>
          <w:szCs w:val="28"/>
        </w:rPr>
        <w:t>припинення виплати допомоги по догляду за дитиною</w:t>
      </w:r>
      <w:r w:rsidR="001D36D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D36DE" w:rsidRPr="001D36DE">
        <w:rPr>
          <w:rFonts w:ascii="Times New Roman" w:hAnsi="Times New Roman" w:cs="Times New Roman"/>
          <w:sz w:val="28"/>
          <w:szCs w:val="28"/>
        </w:rPr>
        <w:t>оскільки</w:t>
      </w:r>
      <w:r w:rsidR="001D36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46D4" w:rsidRPr="00E750B6">
        <w:rPr>
          <w:rFonts w:ascii="Times New Roman" w:hAnsi="Times New Roman" w:cs="Times New Roman"/>
          <w:sz w:val="28"/>
          <w:szCs w:val="28"/>
        </w:rPr>
        <w:t xml:space="preserve">такий вид державної допомоги </w:t>
      </w:r>
      <w:r w:rsidR="003C2057">
        <w:rPr>
          <w:rFonts w:ascii="Times New Roman" w:hAnsi="Times New Roman" w:cs="Times New Roman"/>
          <w:sz w:val="28"/>
          <w:szCs w:val="28"/>
        </w:rPr>
        <w:t xml:space="preserve">сім’ям з дітьми </w:t>
      </w:r>
      <w:r w:rsidR="006B46D4" w:rsidRPr="00E750B6">
        <w:rPr>
          <w:rFonts w:ascii="Times New Roman" w:hAnsi="Times New Roman" w:cs="Times New Roman"/>
          <w:sz w:val="28"/>
          <w:szCs w:val="28"/>
        </w:rPr>
        <w:t>як допомога по догляду за дитиною до досягнення нею трьох років бу</w:t>
      </w:r>
      <w:r w:rsidR="00654F9B">
        <w:rPr>
          <w:rFonts w:ascii="Times New Roman" w:hAnsi="Times New Roman" w:cs="Times New Roman"/>
          <w:sz w:val="28"/>
          <w:szCs w:val="28"/>
        </w:rPr>
        <w:t>в</w:t>
      </w:r>
      <w:r w:rsidR="006B46D4" w:rsidRPr="00E750B6">
        <w:rPr>
          <w:rFonts w:ascii="Times New Roman" w:hAnsi="Times New Roman" w:cs="Times New Roman"/>
          <w:sz w:val="28"/>
          <w:szCs w:val="28"/>
        </w:rPr>
        <w:t xml:space="preserve"> скасован</w:t>
      </w:r>
      <w:r w:rsidR="00654F9B">
        <w:rPr>
          <w:rFonts w:ascii="Times New Roman" w:hAnsi="Times New Roman" w:cs="Times New Roman"/>
          <w:sz w:val="28"/>
          <w:szCs w:val="28"/>
        </w:rPr>
        <w:t>ий</w:t>
      </w:r>
      <w:r w:rsidR="006B46D4" w:rsidRPr="00E750B6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6B46D4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на підставі </w:t>
      </w:r>
      <w:r w:rsidR="006B46D4" w:rsidRPr="00E750B6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>Закон</w:t>
      </w:r>
      <w:r w:rsidR="006B46D4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>у</w:t>
      </w:r>
      <w:r w:rsidR="006B46D4" w:rsidRPr="00E750B6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України «</w:t>
      </w:r>
      <w:r w:rsidR="006B46D4" w:rsidRPr="00E750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запобігання фінансової катастрофи та створення передумов для економічного зростання в Україні»</w:t>
      </w:r>
      <w:r w:rsidR="006B46D4" w:rsidRPr="00E750B6">
        <w:rPr>
          <w:rFonts w:ascii="Times New Roman" w:hAnsi="Times New Roman" w:cs="Times New Roman"/>
          <w:sz w:val="28"/>
          <w:szCs w:val="28"/>
        </w:rPr>
        <w:t xml:space="preserve"> </w:t>
      </w:r>
      <w:r w:rsidR="006B46D4" w:rsidRPr="00E750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від 27.03.2014</w:t>
      </w:r>
      <w:r w:rsidR="006B46D4" w:rsidRPr="00E750B6">
        <w:rPr>
          <w:rStyle w:val="rvts46"/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hyperlink r:id="rId6" w:anchor="n336" w:tgtFrame="_blank" w:history="1">
        <w:r w:rsidR="006B46D4" w:rsidRPr="00E750B6">
          <w:rPr>
            <w:rStyle w:val="a7"/>
            <w:rFonts w:ascii="Times New Roman" w:hAnsi="Times New Roman" w:cs="Times New Roman"/>
            <w:iCs/>
            <w:color w:val="auto"/>
            <w:sz w:val="28"/>
            <w:szCs w:val="28"/>
            <w:u w:val="none"/>
            <w:shd w:val="clear" w:color="auto" w:fill="FFFFFF"/>
          </w:rPr>
          <w:t>№ 1166-VII</w:t>
        </w:r>
      </w:hyperlink>
      <w:r w:rsidR="006B46D4" w:rsidRPr="00E750B6">
        <w:rPr>
          <w:rFonts w:ascii="Times New Roman" w:hAnsi="Times New Roman" w:cs="Times New Roman"/>
          <w:sz w:val="28"/>
          <w:szCs w:val="28"/>
        </w:rPr>
        <w:t>.</w:t>
      </w:r>
    </w:p>
    <w:p w14:paraId="6A3BC575" w14:textId="666382A4" w:rsidR="00B70626" w:rsidRDefault="00B543B3" w:rsidP="00D13AA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Головне управління </w:t>
      </w:r>
      <w:r w:rsidR="005C0ED6">
        <w:rPr>
          <w:rFonts w:ascii="Times New Roman" w:hAnsi="Times New Roman" w:cs="Times New Roman"/>
          <w:bCs/>
          <w:sz w:val="28"/>
          <w:szCs w:val="28"/>
        </w:rPr>
        <w:t>не заперечує можливості прийняття законопроекту. Разом з тим</w:t>
      </w:r>
      <w:r w:rsidR="002D3922" w:rsidRPr="00B62EA9">
        <w:rPr>
          <w:rFonts w:ascii="Times New Roman" w:hAnsi="Times New Roman" w:cs="Times New Roman"/>
          <w:bCs/>
          <w:sz w:val="28"/>
          <w:szCs w:val="28"/>
        </w:rPr>
        <w:t>,</w:t>
      </w:r>
      <w:r w:rsidR="005C0ED6">
        <w:rPr>
          <w:rFonts w:ascii="Times New Roman" w:hAnsi="Times New Roman" w:cs="Times New Roman"/>
          <w:bCs/>
          <w:sz w:val="28"/>
          <w:szCs w:val="28"/>
        </w:rPr>
        <w:t xml:space="preserve"> вважаємо за доцільне звернути увагу на необхідність уточнення змісту документу, на підставі якого </w:t>
      </w:r>
      <w:r w:rsidR="005C0ED6" w:rsidRPr="005C0ED6">
        <w:rPr>
          <w:rFonts w:ascii="Times New Roman" w:hAnsi="Times New Roman" w:cs="Times New Roman"/>
          <w:bCs/>
          <w:sz w:val="28"/>
          <w:szCs w:val="28"/>
        </w:rPr>
        <w:t xml:space="preserve">батьку дитини, чи іншим родичам, які фактично доглядають за дитиною, </w:t>
      </w:r>
      <w:r w:rsidR="00654F9B">
        <w:rPr>
          <w:rFonts w:ascii="Times New Roman" w:hAnsi="Times New Roman" w:cs="Times New Roman"/>
          <w:bCs/>
          <w:sz w:val="28"/>
          <w:szCs w:val="28"/>
        </w:rPr>
        <w:t xml:space="preserve">може бути надана </w:t>
      </w:r>
      <w:r w:rsidR="005C0ED6" w:rsidRPr="005C0ED6">
        <w:rPr>
          <w:rFonts w:ascii="Times New Roman" w:hAnsi="Times New Roman" w:cs="Times New Roman"/>
          <w:bCs/>
          <w:sz w:val="28"/>
          <w:szCs w:val="28"/>
        </w:rPr>
        <w:t>відпустк</w:t>
      </w:r>
      <w:r w:rsidR="00654F9B">
        <w:rPr>
          <w:rFonts w:ascii="Times New Roman" w:hAnsi="Times New Roman" w:cs="Times New Roman"/>
          <w:bCs/>
          <w:sz w:val="28"/>
          <w:szCs w:val="28"/>
        </w:rPr>
        <w:t>а</w:t>
      </w:r>
      <w:r w:rsidR="005C0ED6" w:rsidRPr="005C0ED6">
        <w:rPr>
          <w:rFonts w:ascii="Times New Roman" w:hAnsi="Times New Roman" w:cs="Times New Roman"/>
          <w:bCs/>
          <w:sz w:val="28"/>
          <w:szCs w:val="28"/>
        </w:rPr>
        <w:t xml:space="preserve"> для догляду за дитиною до досягнення нею трирічного віку у разі, якщо мати дитини зареєстрована як фізична особа-підприємець</w:t>
      </w:r>
      <w:r w:rsidR="00654F9B">
        <w:rPr>
          <w:rFonts w:ascii="Times New Roman" w:hAnsi="Times New Roman" w:cs="Times New Roman"/>
          <w:bCs/>
          <w:sz w:val="28"/>
          <w:szCs w:val="28"/>
        </w:rPr>
        <w:t>. Річ у тому, що із документу, який підтверджує, що мати дитини зареєстрована як фізична особа-підприємець, на підставі якого у проекті пропон</w:t>
      </w:r>
      <w:r w:rsidR="005445CC">
        <w:rPr>
          <w:rFonts w:ascii="Times New Roman" w:hAnsi="Times New Roman" w:cs="Times New Roman"/>
          <w:bCs/>
          <w:sz w:val="28"/>
          <w:szCs w:val="28"/>
        </w:rPr>
        <w:t>ується надавати таку відпустку,</w:t>
      </w:r>
      <w:r w:rsidR="00654F9B">
        <w:rPr>
          <w:rFonts w:ascii="Times New Roman" w:hAnsi="Times New Roman" w:cs="Times New Roman"/>
          <w:bCs/>
          <w:sz w:val="28"/>
          <w:szCs w:val="28"/>
        </w:rPr>
        <w:t xml:space="preserve"> неможливо зробити однозначний висновок про те, що мати дитини повернулась до самостійного здійснення підприємницької </w:t>
      </w:r>
      <w:r w:rsidR="005445CC">
        <w:rPr>
          <w:rFonts w:ascii="Times New Roman" w:hAnsi="Times New Roman" w:cs="Times New Roman"/>
          <w:bCs/>
          <w:sz w:val="28"/>
          <w:szCs w:val="28"/>
        </w:rPr>
        <w:t xml:space="preserve">діяльності. </w:t>
      </w:r>
      <w:r w:rsidR="00654F9B">
        <w:rPr>
          <w:rFonts w:ascii="Times New Roman" w:hAnsi="Times New Roman" w:cs="Times New Roman"/>
          <w:bCs/>
          <w:sz w:val="28"/>
          <w:szCs w:val="28"/>
        </w:rPr>
        <w:t>Крім цього</w:t>
      </w:r>
      <w:r w:rsidR="00654F9B" w:rsidRPr="00AC4C53">
        <w:rPr>
          <w:rFonts w:ascii="Times New Roman" w:hAnsi="Times New Roman" w:cs="Times New Roman"/>
          <w:bCs/>
          <w:sz w:val="28"/>
          <w:szCs w:val="28"/>
        </w:rPr>
        <w:t xml:space="preserve">, слід </w:t>
      </w:r>
      <w:r w:rsidR="00B70626" w:rsidRPr="00AC4C53">
        <w:rPr>
          <w:rFonts w:ascii="Times New Roman" w:hAnsi="Times New Roman" w:cs="Times New Roman"/>
          <w:bCs/>
          <w:sz w:val="28"/>
          <w:szCs w:val="28"/>
        </w:rPr>
        <w:t xml:space="preserve">врахувати, </w:t>
      </w:r>
      <w:r w:rsidR="00654F9B" w:rsidRPr="00AC4C53">
        <w:rPr>
          <w:rFonts w:ascii="Times New Roman" w:hAnsi="Times New Roman" w:cs="Times New Roman"/>
          <w:bCs/>
          <w:sz w:val="28"/>
          <w:szCs w:val="28"/>
        </w:rPr>
        <w:t>що до категорії «</w:t>
      </w:r>
      <w:proofErr w:type="spellStart"/>
      <w:r w:rsidR="00654F9B" w:rsidRPr="00AC4C53">
        <w:rPr>
          <w:rFonts w:ascii="Times New Roman" w:hAnsi="Times New Roman" w:cs="Times New Roman"/>
          <w:bCs/>
          <w:sz w:val="28"/>
          <w:szCs w:val="28"/>
        </w:rPr>
        <w:t>самозайняті</w:t>
      </w:r>
      <w:proofErr w:type="spellEnd"/>
      <w:r w:rsidR="00654F9B" w:rsidRPr="00AC4C53">
        <w:rPr>
          <w:rFonts w:ascii="Times New Roman" w:hAnsi="Times New Roman" w:cs="Times New Roman"/>
          <w:bCs/>
          <w:sz w:val="28"/>
          <w:szCs w:val="28"/>
        </w:rPr>
        <w:t xml:space="preserve"> особи» </w:t>
      </w:r>
      <w:r w:rsidR="005445CC" w:rsidRPr="00AC4C53">
        <w:rPr>
          <w:rFonts w:ascii="Times New Roman" w:hAnsi="Times New Roman" w:cs="Times New Roman"/>
          <w:bCs/>
          <w:sz w:val="28"/>
          <w:szCs w:val="28"/>
        </w:rPr>
        <w:t xml:space="preserve">згідно з </w:t>
      </w:r>
      <w:r w:rsidR="00681E9F"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proofErr w:type="spellStart"/>
      <w:r w:rsidR="00B70626" w:rsidRPr="00AC4C53">
        <w:rPr>
          <w:rFonts w:ascii="Times New Roman" w:hAnsi="Times New Roman" w:cs="Times New Roman"/>
          <w:bCs/>
          <w:sz w:val="28"/>
          <w:szCs w:val="28"/>
        </w:rPr>
        <w:t>п.п</w:t>
      </w:r>
      <w:proofErr w:type="spellEnd"/>
      <w:r w:rsidR="00B70626" w:rsidRPr="00AC4C53">
        <w:rPr>
          <w:rFonts w:ascii="Times New Roman" w:hAnsi="Times New Roman" w:cs="Times New Roman"/>
          <w:bCs/>
          <w:sz w:val="28"/>
          <w:szCs w:val="28"/>
        </w:rPr>
        <w:t xml:space="preserve">. 14.1.226. п. 14.1 ст. 14 </w:t>
      </w:r>
      <w:r w:rsidR="005445CC" w:rsidRPr="00AC4C53">
        <w:rPr>
          <w:rFonts w:ascii="Times New Roman" w:hAnsi="Times New Roman" w:cs="Times New Roman"/>
          <w:bCs/>
          <w:sz w:val="28"/>
          <w:szCs w:val="28"/>
        </w:rPr>
        <w:t xml:space="preserve">Податкового кодексу України </w:t>
      </w:r>
      <w:r w:rsidR="00B70626" w:rsidRPr="00AC4C53">
        <w:rPr>
          <w:rFonts w:ascii="Times New Roman" w:hAnsi="Times New Roman" w:cs="Times New Roman"/>
          <w:bCs/>
          <w:sz w:val="28"/>
          <w:szCs w:val="28"/>
        </w:rPr>
        <w:t xml:space="preserve">відносяться не лише платник податку, який є фізичною </w:t>
      </w:r>
      <w:r w:rsidR="005445CC" w:rsidRPr="00AC4C53">
        <w:rPr>
          <w:rFonts w:ascii="Times New Roman" w:hAnsi="Times New Roman" w:cs="Times New Roman"/>
          <w:bCs/>
          <w:sz w:val="28"/>
          <w:szCs w:val="28"/>
        </w:rPr>
        <w:t>особою-</w:t>
      </w:r>
      <w:r w:rsidR="00B70626" w:rsidRPr="00AC4C53">
        <w:rPr>
          <w:rFonts w:ascii="Times New Roman" w:hAnsi="Times New Roman" w:cs="Times New Roman"/>
          <w:bCs/>
          <w:sz w:val="28"/>
          <w:szCs w:val="28"/>
        </w:rPr>
        <w:t xml:space="preserve">підприємцем, але й той, що </w:t>
      </w:r>
      <w:r w:rsidR="00B70626" w:rsidRPr="00AC4C53">
        <w:rPr>
          <w:rFonts w:ascii="Times New Roman" w:hAnsi="Times New Roman" w:cs="Times New Roman"/>
          <w:bCs/>
          <w:sz w:val="28"/>
          <w:szCs w:val="28"/>
        </w:rPr>
        <w:lastRenderedPageBreak/>
        <w:t>провадить незалежну професійну</w:t>
      </w:r>
      <w:r w:rsidR="00B70626" w:rsidRPr="00B70626">
        <w:rPr>
          <w:rFonts w:ascii="Times New Roman" w:hAnsi="Times New Roman" w:cs="Times New Roman"/>
          <w:bCs/>
          <w:sz w:val="28"/>
          <w:szCs w:val="28"/>
        </w:rPr>
        <w:t xml:space="preserve"> діяльність за умови, що </w:t>
      </w:r>
      <w:r w:rsidR="00B70626">
        <w:rPr>
          <w:rFonts w:ascii="Times New Roman" w:hAnsi="Times New Roman" w:cs="Times New Roman"/>
          <w:bCs/>
          <w:sz w:val="28"/>
          <w:szCs w:val="28"/>
        </w:rPr>
        <w:t xml:space="preserve">він </w:t>
      </w:r>
      <w:r w:rsidR="00B70626" w:rsidRPr="00B70626">
        <w:rPr>
          <w:rFonts w:ascii="Times New Roman" w:hAnsi="Times New Roman" w:cs="Times New Roman"/>
          <w:bCs/>
          <w:sz w:val="28"/>
          <w:szCs w:val="28"/>
        </w:rPr>
        <w:t>не є працівником в межах такої підприємницької чи незалежної професійної діяльності.</w:t>
      </w:r>
    </w:p>
    <w:p w14:paraId="20EC2EE0" w14:textId="6EC0AD44" w:rsidR="005C0ED6" w:rsidRDefault="005C0ED6" w:rsidP="00D13AA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14:paraId="6DD94FFA" w14:textId="77777777" w:rsidR="005445CC" w:rsidRDefault="005445CC" w:rsidP="00D13AA6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14:paraId="7FF08304" w14:textId="77777777" w:rsidR="009169E6" w:rsidRDefault="009169E6" w:rsidP="008E60A2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Тихонюк</w:t>
      </w:r>
      <w:proofErr w:type="spellEnd"/>
    </w:p>
    <w:p w14:paraId="48DF2E7B" w14:textId="70C3EF9A" w:rsidR="009169E6" w:rsidRDefault="009169E6" w:rsidP="008E60A2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7CBE859" w14:textId="77777777" w:rsidR="00B70626" w:rsidRDefault="00B70626" w:rsidP="008E60A2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507129B" w14:textId="77777777" w:rsidR="009169E6" w:rsidRPr="009169E6" w:rsidRDefault="009169E6" w:rsidP="008E60A2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</w:rPr>
        <w:t>Вик</w:t>
      </w:r>
      <w:proofErr w:type="spellEnd"/>
      <w:r>
        <w:rPr>
          <w:rFonts w:ascii="Times New Roman" w:hAnsi="Times New Roman" w:cs="Times New Roman"/>
        </w:rPr>
        <w:t>.: Т. Макійчук</w:t>
      </w:r>
    </w:p>
    <w:p w14:paraId="6B6189B1" w14:textId="77777777" w:rsidR="00C268BA" w:rsidRPr="00C268BA" w:rsidRDefault="00C268BA" w:rsidP="00C268BA">
      <w:pPr>
        <w:ind w:firstLine="709"/>
        <w:jc w:val="both"/>
        <w:rPr>
          <w:bCs/>
          <w:szCs w:val="28"/>
        </w:rPr>
      </w:pPr>
    </w:p>
    <w:p w14:paraId="17EC2CC9" w14:textId="77777777" w:rsidR="00375197" w:rsidRPr="00375197" w:rsidRDefault="00375197">
      <w:pPr>
        <w:rPr>
          <w:b/>
        </w:rPr>
      </w:pPr>
    </w:p>
    <w:sectPr w:rsidR="00375197" w:rsidRPr="00375197" w:rsidSect="004E6973">
      <w:headerReference w:type="first" r:id="rId7"/>
      <w:pgSz w:w="11906" w:h="16838"/>
      <w:pgMar w:top="1134" w:right="850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A961D" w14:textId="77777777" w:rsidR="00966FE5" w:rsidRDefault="00966FE5" w:rsidP="00375197">
      <w:pPr>
        <w:spacing w:line="240" w:lineRule="auto"/>
      </w:pPr>
      <w:r>
        <w:separator/>
      </w:r>
    </w:p>
  </w:endnote>
  <w:endnote w:type="continuationSeparator" w:id="0">
    <w:p w14:paraId="0F122CE2" w14:textId="77777777" w:rsidR="00966FE5" w:rsidRDefault="00966FE5" w:rsidP="003751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35DA3" w14:textId="77777777" w:rsidR="00966FE5" w:rsidRDefault="00966FE5" w:rsidP="00375197">
      <w:pPr>
        <w:spacing w:line="240" w:lineRule="auto"/>
      </w:pPr>
      <w:r>
        <w:separator/>
      </w:r>
    </w:p>
  </w:footnote>
  <w:footnote w:type="continuationSeparator" w:id="0">
    <w:p w14:paraId="74B76F01" w14:textId="77777777" w:rsidR="00966FE5" w:rsidRDefault="00966FE5" w:rsidP="003751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3896100"/>
      <w:docPartObj>
        <w:docPartGallery w:val="Page Numbers (Top of Page)"/>
        <w:docPartUnique/>
      </w:docPartObj>
    </w:sdtPr>
    <w:sdtEndPr/>
    <w:sdtContent>
      <w:p w14:paraId="6BF6358B" w14:textId="77777777" w:rsidR="00375197" w:rsidRDefault="00375197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3831 від 13.07.2020</w:t>
        </w:r>
      </w:p>
      <w:p w14:paraId="5F70F5C7" w14:textId="77777777" w:rsidR="00375197" w:rsidRDefault="00375197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Народні депутати України</w:t>
        </w:r>
      </w:p>
      <w:p w14:paraId="0B91BCDF" w14:textId="77777777" w:rsidR="00375197" w:rsidRDefault="00375197">
        <w:pPr>
          <w:pStyle w:val="a3"/>
          <w:jc w:val="right"/>
        </w:pPr>
        <w:r>
          <w:rPr>
            <w:sz w:val="20"/>
            <w:szCs w:val="20"/>
          </w:rPr>
          <w:t xml:space="preserve">Д. </w:t>
        </w:r>
        <w:proofErr w:type="spellStart"/>
        <w:r>
          <w:rPr>
            <w:sz w:val="20"/>
            <w:szCs w:val="20"/>
          </w:rPr>
          <w:t>Лубінець</w:t>
        </w:r>
        <w:proofErr w:type="spellEnd"/>
        <w:r>
          <w:rPr>
            <w:sz w:val="20"/>
            <w:szCs w:val="20"/>
          </w:rPr>
          <w:t xml:space="preserve"> та інші</w:t>
        </w:r>
      </w:p>
    </w:sdtContent>
  </w:sdt>
  <w:p w14:paraId="710767DD" w14:textId="77777777" w:rsidR="00375197" w:rsidRDefault="003751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197"/>
    <w:rsid w:val="001463E4"/>
    <w:rsid w:val="001D36DE"/>
    <w:rsid w:val="002B7501"/>
    <w:rsid w:val="002D3922"/>
    <w:rsid w:val="00375197"/>
    <w:rsid w:val="00376838"/>
    <w:rsid w:val="003C2057"/>
    <w:rsid w:val="004E6973"/>
    <w:rsid w:val="005445CC"/>
    <w:rsid w:val="005C0ED6"/>
    <w:rsid w:val="00611D06"/>
    <w:rsid w:val="0061489A"/>
    <w:rsid w:val="00654F9B"/>
    <w:rsid w:val="00681E9F"/>
    <w:rsid w:val="006A082A"/>
    <w:rsid w:val="006A6639"/>
    <w:rsid w:val="006B46D4"/>
    <w:rsid w:val="007D705D"/>
    <w:rsid w:val="007E0275"/>
    <w:rsid w:val="00855D55"/>
    <w:rsid w:val="008E60A2"/>
    <w:rsid w:val="00912E04"/>
    <w:rsid w:val="009169E6"/>
    <w:rsid w:val="0095215D"/>
    <w:rsid w:val="00966FE5"/>
    <w:rsid w:val="009A726F"/>
    <w:rsid w:val="00AC343C"/>
    <w:rsid w:val="00AC4C53"/>
    <w:rsid w:val="00B50C1D"/>
    <w:rsid w:val="00B543B3"/>
    <w:rsid w:val="00B62EA9"/>
    <w:rsid w:val="00B70626"/>
    <w:rsid w:val="00B912FB"/>
    <w:rsid w:val="00C057A1"/>
    <w:rsid w:val="00C268BA"/>
    <w:rsid w:val="00D13AA6"/>
    <w:rsid w:val="00D13FD9"/>
    <w:rsid w:val="00DE531D"/>
    <w:rsid w:val="00E21A3F"/>
    <w:rsid w:val="00E652B9"/>
    <w:rsid w:val="00F050BA"/>
    <w:rsid w:val="00F67AD8"/>
    <w:rsid w:val="00FE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A381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5197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75197"/>
  </w:style>
  <w:style w:type="paragraph" w:styleId="a5">
    <w:name w:val="footer"/>
    <w:basedOn w:val="a"/>
    <w:link w:val="a6"/>
    <w:uiPriority w:val="99"/>
    <w:unhideWhenUsed/>
    <w:rsid w:val="00375197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75197"/>
  </w:style>
  <w:style w:type="paragraph" w:styleId="HTML">
    <w:name w:val="HTML Preformatted"/>
    <w:basedOn w:val="a"/>
    <w:link w:val="HTML0"/>
    <w:uiPriority w:val="99"/>
    <w:rsid w:val="008E60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8E60A2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Hyperlink"/>
    <w:basedOn w:val="a0"/>
    <w:uiPriority w:val="99"/>
    <w:semiHidden/>
    <w:unhideWhenUsed/>
    <w:rsid w:val="00B50C1D"/>
    <w:rPr>
      <w:color w:val="0000FF"/>
      <w:u w:val="single"/>
    </w:rPr>
  </w:style>
  <w:style w:type="character" w:customStyle="1" w:styleId="rvts46">
    <w:name w:val="rvts46"/>
    <w:basedOn w:val="a0"/>
    <w:rsid w:val="00B50C1D"/>
  </w:style>
  <w:style w:type="paragraph" w:styleId="a8">
    <w:name w:val="Balloon Text"/>
    <w:basedOn w:val="a"/>
    <w:link w:val="a9"/>
    <w:uiPriority w:val="99"/>
    <w:semiHidden/>
    <w:unhideWhenUsed/>
    <w:rsid w:val="00681E9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81E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1166-1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1709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2020-12-07T16:26:00Z</dcterms:created>
  <dcterms:modified xsi:type="dcterms:W3CDTF">2020-12-07T16:31:00Z</dcterms:modified>
</cp:coreProperties>
</file>