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Pr="00315230" w:rsidRDefault="00B30C46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Про</w:t>
      </w:r>
      <w:r w:rsidR="00315230"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е</w:t>
      </w:r>
      <w:r w:rsidR="006C37A3"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кт</w:t>
      </w:r>
    </w:p>
    <w:p w:rsidR="00315230" w:rsidRP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Вноситься Президентом України</w:t>
      </w: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315230" w:rsidRDefault="0048027E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315230" w:rsidRDefault="0048027E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315230" w:rsidRDefault="0048027E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З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У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Р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Ї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И</w:t>
      </w:r>
    </w:p>
    <w:p w:rsidR="00F64ED7" w:rsidRPr="00315230" w:rsidRDefault="00F64ED7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Default="006C37A3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 ратифікацію Фінансової угоди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"</w:t>
      </w:r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Європейські дорог</w:t>
      </w:r>
      <w:r w:rsidR="003A55A5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</w:t>
      </w:r>
      <w:r w:rsidR="003A55A5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України ІІІ (</w:t>
      </w:r>
      <w:proofErr w:type="spellStart"/>
      <w:r w:rsidR="003A55A5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Проє</w:t>
      </w:r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</w:t>
      </w:r>
      <w:proofErr w:type="spellEnd"/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Розвиток транс</w:t>
      </w:r>
      <w:r w:rsid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'</w:t>
      </w:r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європейської транспортної </w:t>
      </w:r>
      <w:r w:rsid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</w:t>
      </w:r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мережі</w:t>
      </w:r>
      <w:r w:rsid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="00DD4594" w:rsidRP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315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"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між Україною та Європейським інвестиційним банком</w:t>
      </w:r>
    </w:p>
    <w:p w:rsidR="00315230" w:rsidRPr="00315230" w:rsidRDefault="00315230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_________________________________________________________</w:t>
      </w: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0" w:name="n4"/>
      <w:bookmarkEnd w:id="0"/>
    </w:p>
    <w:p w:rsid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 </w:t>
      </w:r>
      <w:r w:rsid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є:</w:t>
      </w:r>
    </w:p>
    <w:p w:rsid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5"/>
      <w:bookmarkEnd w:id="1"/>
    </w:p>
    <w:p w:rsidR="000F0678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атифікувати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hyperlink r:id="rId5" w:anchor="n2" w:tgtFrame="_blank" w:history="1">
        <w:r w:rsidR="006C37A3" w:rsidRPr="00315230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uk-UA"/>
          </w:rPr>
          <w:t>Фінансову</w:t>
        </w:r>
      </w:hyperlink>
      <w:r w:rsidR="006C37A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угоду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Євро</w:t>
      </w:r>
      <w:r w:rsidR="003A55A5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пейські дороги України ІІІ (</w:t>
      </w:r>
      <w:proofErr w:type="spellStart"/>
      <w:r w:rsidR="003A55A5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Проє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кт</w:t>
      </w:r>
      <w:proofErr w:type="spellEnd"/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транс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'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європейської транспортної мережі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C37A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 Україною та Європейським інвестиційним банком, підписану</w:t>
      </w:r>
      <w:r w:rsidR="00F64ED7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22 листопада</w:t>
      </w:r>
      <w:r w:rsidR="00CD457A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C37A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</w:t>
      </w:r>
      <w:r w:rsidR="006C37A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м.</w:t>
      </w:r>
      <w:r w:rsidR="00DD4594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Лондон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(додається)</w:t>
      </w:r>
      <w:r w:rsidR="006C37A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яка набирає чинності </w:t>
      </w:r>
      <w:r w:rsid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0F0678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дат</w:t>
      </w:r>
      <w:r w:rsid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="00166DB8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станом на яку Європейський інвестиційний банк 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нада</w:t>
      </w:r>
      <w:r w:rsid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66DB8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підтверд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ження</w:t>
      </w:r>
      <w:r w:rsidR="00166DB8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письмовій формі 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набрання чинності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Фінансов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ою</w:t>
      </w: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угод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ою та про задоволення</w:t>
      </w:r>
      <w:r w:rsidR="00ED4FE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умов, в</w:t>
      </w:r>
      <w:r w:rsidR="0006136C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икладен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их </w:t>
      </w:r>
      <w:r w:rsidR="0006136C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r w:rsid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підпунктах "a" і</w:t>
      </w:r>
      <w:r w:rsidR="00455B1B" w:rsidRP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"b"</w:t>
      </w:r>
      <w:r w:rsid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D4FE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пункт</w:t>
      </w:r>
      <w:r w:rsidR="00455B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ED4FE3"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12.3 статті 12 Фінансової угоди</w:t>
      </w:r>
      <w:r w:rsidR="00C658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_GoBack"/>
      <w:bookmarkEnd w:id="2"/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P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58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</w:t>
      </w:r>
    </w:p>
    <w:p w:rsidR="00C65880" w:rsidRP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58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D4FE3" w:rsidRPr="00315230" w:rsidRDefault="00ED4FE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ED4FE3" w:rsidRPr="00315230" w:rsidSect="003152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6136C"/>
    <w:rsid w:val="00072490"/>
    <w:rsid w:val="000F0678"/>
    <w:rsid w:val="00137F17"/>
    <w:rsid w:val="00166DB8"/>
    <w:rsid w:val="001A6F4D"/>
    <w:rsid w:val="00292309"/>
    <w:rsid w:val="002E0894"/>
    <w:rsid w:val="00315230"/>
    <w:rsid w:val="00345FF8"/>
    <w:rsid w:val="003A55A5"/>
    <w:rsid w:val="004303DC"/>
    <w:rsid w:val="00455B1B"/>
    <w:rsid w:val="0048027E"/>
    <w:rsid w:val="004A2EBE"/>
    <w:rsid w:val="004B06E9"/>
    <w:rsid w:val="00571445"/>
    <w:rsid w:val="0059486A"/>
    <w:rsid w:val="005B70C7"/>
    <w:rsid w:val="00616F11"/>
    <w:rsid w:val="006C37A3"/>
    <w:rsid w:val="00712330"/>
    <w:rsid w:val="008651C2"/>
    <w:rsid w:val="00B30C46"/>
    <w:rsid w:val="00B37431"/>
    <w:rsid w:val="00C65880"/>
    <w:rsid w:val="00CD457A"/>
    <w:rsid w:val="00DD4594"/>
    <w:rsid w:val="00ED4FE3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4E7E"/>
  <w15:docId w15:val="{2F5BD512-68CB-44FE-AEFF-23ABC0239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zakon0.rada.gov.ua/laws/show/995_l61/paran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34E8A-940A-41C7-93B6-8F3B86243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666</Words>
  <Characters>381</Characters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2020-01-14T13:04:00Z</cp:lastPrinted>
  <dcterms:created xsi:type="dcterms:W3CDTF">2020-07-03T15:30:00Z</dcterms:created>
  <dcterms:modified xsi:type="dcterms:W3CDTF">2020-07-06T07:50:00Z</dcterms:modified>
</cp:coreProperties>
</file>