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861F" w14:textId="2ACF2B3B" w:rsidR="00B737BD" w:rsidRDefault="00D579F9" w:rsidP="00B737BD">
      <w:pPr>
        <w:pStyle w:val="1"/>
        <w:spacing w:after="60"/>
        <w:jc w:val="center"/>
      </w:pPr>
      <w:r w:rsidRPr="001B6C12">
        <w:t>ДОВІДКА</w:t>
      </w:r>
    </w:p>
    <w:p w14:paraId="7A2CD483" w14:textId="21EAE1E5" w:rsidR="00ED001E" w:rsidRDefault="00B737BD" w:rsidP="00B737BD">
      <w:pPr>
        <w:pStyle w:val="1"/>
        <w:spacing w:after="60"/>
        <w:jc w:val="center"/>
      </w:pPr>
      <w:r w:rsidRPr="001B6C12">
        <w:t>про погодження</w:t>
      </w:r>
      <w:r>
        <w:t xml:space="preserve"> </w:t>
      </w:r>
      <w:proofErr w:type="spellStart"/>
      <w:r>
        <w:t>п</w:t>
      </w:r>
      <w:r w:rsidR="00D579F9" w:rsidRPr="001B6C12">
        <w:t>ро</w:t>
      </w:r>
      <w:r>
        <w:t>є</w:t>
      </w:r>
      <w:r w:rsidR="00D579F9" w:rsidRPr="001B6C12">
        <w:t>кту</w:t>
      </w:r>
      <w:proofErr w:type="spellEnd"/>
      <w:r w:rsidR="00D579F9" w:rsidRPr="001B6C12">
        <w:t xml:space="preserve"> Закону України</w:t>
      </w:r>
      <w:r w:rsidR="00D579F9">
        <w:t xml:space="preserve"> </w:t>
      </w:r>
      <w:r w:rsidR="00723FB6">
        <w:br/>
      </w:r>
      <w:r w:rsidR="00ED001E">
        <w:rPr>
          <w:bCs w:val="0"/>
        </w:rPr>
        <w:t xml:space="preserve"> «Про ратифікацію Фінансової угоди (Проект «Транспортний зв’язок в Україні – Фаза І») між Україною та Європейським інвестиційним банком</w:t>
      </w:r>
      <w:r w:rsidR="00723FB6">
        <w:rPr>
          <w:bCs w:val="0"/>
        </w:rPr>
        <w:t>»</w:t>
      </w:r>
    </w:p>
    <w:p w14:paraId="420A4CCF" w14:textId="77777777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20318887" w14:textId="2D75F168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  <w:proofErr w:type="spellStart"/>
      <w:r w:rsidRPr="001B6C12">
        <w:rPr>
          <w:b w:val="0"/>
          <w:bCs w:val="0"/>
          <w:i/>
          <w:iCs/>
        </w:rPr>
        <w:t>Про</w:t>
      </w:r>
      <w:r w:rsidR="00D84363">
        <w:rPr>
          <w:b w:val="0"/>
          <w:bCs w:val="0"/>
          <w:i/>
          <w:iCs/>
        </w:rPr>
        <w:t>є</w:t>
      </w:r>
      <w:r w:rsidRPr="001B6C12">
        <w:rPr>
          <w:b w:val="0"/>
          <w:bCs w:val="0"/>
          <w:i/>
          <w:iCs/>
        </w:rPr>
        <w:t>кт</w:t>
      </w:r>
      <w:proofErr w:type="spellEnd"/>
      <w:r w:rsidRPr="001B6C12">
        <w:rPr>
          <w:b w:val="0"/>
          <w:bCs w:val="0"/>
          <w:i/>
          <w:iCs/>
        </w:rPr>
        <w:t xml:space="preserve"> Закону </w:t>
      </w:r>
      <w:r w:rsidR="00D84363">
        <w:rPr>
          <w:b w:val="0"/>
          <w:bCs w:val="0"/>
          <w:i/>
          <w:iCs/>
        </w:rPr>
        <w:t>по</w:t>
      </w:r>
      <w:r w:rsidRPr="001B6C12">
        <w:rPr>
          <w:b w:val="0"/>
          <w:bCs w:val="0"/>
          <w:i/>
          <w:iCs/>
        </w:rPr>
        <w:t>годжено з:</w:t>
      </w:r>
    </w:p>
    <w:p w14:paraId="274F6907" w14:textId="77777777" w:rsidR="00D579F9" w:rsidRPr="001B6C12" w:rsidRDefault="00D579F9" w:rsidP="00D579F9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14:paraId="59029035" w14:textId="77777777" w:rsidR="00760A13" w:rsidRPr="00F75CAA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Міністерством закордонних справ України;</w:t>
      </w:r>
    </w:p>
    <w:p w14:paraId="50E514F8" w14:textId="77777777" w:rsidR="00B07FC4" w:rsidRPr="00F75CAA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Міністерством ін</w:t>
      </w:r>
      <w:bookmarkStart w:id="0" w:name="_GoBack"/>
      <w:bookmarkEnd w:id="0"/>
      <w:r w:rsidRPr="00F75CAA">
        <w:rPr>
          <w:b w:val="0"/>
          <w:bCs w:val="0"/>
        </w:rPr>
        <w:t>фраструктури України;</w:t>
      </w:r>
    </w:p>
    <w:p w14:paraId="5F1AEA70" w14:textId="77777777" w:rsidR="00B07FC4" w:rsidRPr="00F75CAA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Міністерством розвитку економіки, торгівлі та сільського господарства України;</w:t>
      </w:r>
    </w:p>
    <w:p w14:paraId="1263513D" w14:textId="77777777" w:rsidR="00760A13" w:rsidRPr="00F75CAA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Міністерством фінансів України;</w:t>
      </w:r>
    </w:p>
    <w:p w14:paraId="73694806" w14:textId="1E688120" w:rsidR="00D579F9" w:rsidRPr="00F75CAA" w:rsidRDefault="00760A13" w:rsidP="00D579F9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Міністерством юстиції України;</w:t>
      </w:r>
    </w:p>
    <w:p w14:paraId="5FCB898B" w14:textId="42A0E67E" w:rsidR="00760A13" w:rsidRPr="00F75CAA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F75CAA">
        <w:rPr>
          <w:b w:val="0"/>
          <w:bCs w:val="0"/>
        </w:rPr>
        <w:t>Антимонопольним комітетом України.</w:t>
      </w:r>
    </w:p>
    <w:p w14:paraId="0AC52953" w14:textId="77777777" w:rsidR="00D579F9" w:rsidRPr="001B6C12" w:rsidRDefault="00D579F9" w:rsidP="00D579F9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D579F9" w:rsidRPr="00F02484" w14:paraId="48C4940A" w14:textId="77777777" w:rsidTr="00CB178A">
        <w:tc>
          <w:tcPr>
            <w:tcW w:w="4856" w:type="dxa"/>
          </w:tcPr>
          <w:p w14:paraId="1BCA3D36" w14:textId="4897373C" w:rsidR="00650AD9" w:rsidRPr="001634C5" w:rsidRDefault="00650AD9" w:rsidP="00650AD9">
            <w:pPr>
              <w:ind w:right="-162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Генеральний директор Директорату</w:t>
            </w:r>
          </w:p>
          <w:p w14:paraId="48CF1E22" w14:textId="6C2EE5BE" w:rsidR="00D579F9" w:rsidRPr="001B6C12" w:rsidRDefault="00650AD9" w:rsidP="00650AD9">
            <w:pPr>
              <w:ind w:right="245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з питань зовнішньої політики</w:t>
            </w:r>
          </w:p>
        </w:tc>
        <w:tc>
          <w:tcPr>
            <w:tcW w:w="4608" w:type="dxa"/>
          </w:tcPr>
          <w:p w14:paraId="4CC3D50B" w14:textId="77777777" w:rsidR="00D579F9" w:rsidRPr="001B6C12" w:rsidRDefault="00D579F9" w:rsidP="00CB178A">
            <w:pPr>
              <w:ind w:right="-108"/>
              <w:jc w:val="both"/>
              <w:rPr>
                <w:spacing w:val="-6"/>
                <w:szCs w:val="28"/>
              </w:rPr>
            </w:pPr>
          </w:p>
          <w:p w14:paraId="0FD0E6E8" w14:textId="263457AD" w:rsidR="00D579F9" w:rsidRPr="001B6C12" w:rsidRDefault="00650AD9" w:rsidP="00650AD9">
            <w:pPr>
              <w:jc w:val="right"/>
              <w:rPr>
                <w:b/>
                <w:spacing w:val="-6"/>
                <w:szCs w:val="28"/>
              </w:rPr>
            </w:pPr>
            <w:proofErr w:type="spellStart"/>
            <w:r>
              <w:rPr>
                <w:b/>
                <w:spacing w:val="-6"/>
                <w:szCs w:val="28"/>
              </w:rPr>
              <w:t>А.В.Буквич</w:t>
            </w:r>
            <w:proofErr w:type="spellEnd"/>
          </w:p>
          <w:p w14:paraId="26FF1556" w14:textId="77777777" w:rsidR="000B5413" w:rsidRDefault="000B5413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  <w:p w14:paraId="5C3718F0" w14:textId="4114407E" w:rsidR="00D579F9" w:rsidRPr="00F02484" w:rsidRDefault="00D579F9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14:paraId="38703034" w14:textId="77777777" w:rsidR="00D579F9" w:rsidRDefault="00D579F9" w:rsidP="00D579F9">
      <w:pPr>
        <w:pStyle w:val="a3"/>
        <w:spacing w:after="360"/>
        <w:jc w:val="both"/>
        <w:rPr>
          <w:b w:val="0"/>
          <w:bCs w:val="0"/>
        </w:rPr>
      </w:pPr>
    </w:p>
    <w:p w14:paraId="42F61C4C" w14:textId="77777777" w:rsidR="00646458" w:rsidRDefault="00646458"/>
    <w:sectPr w:rsidR="00646458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F9"/>
    <w:rsid w:val="000503C9"/>
    <w:rsid w:val="000B5413"/>
    <w:rsid w:val="0015311C"/>
    <w:rsid w:val="004B4C13"/>
    <w:rsid w:val="00646458"/>
    <w:rsid w:val="00650AD9"/>
    <w:rsid w:val="00723FB6"/>
    <w:rsid w:val="00760A13"/>
    <w:rsid w:val="008624B3"/>
    <w:rsid w:val="00873867"/>
    <w:rsid w:val="00974EA5"/>
    <w:rsid w:val="009F44E2"/>
    <w:rsid w:val="00A04E8E"/>
    <w:rsid w:val="00AE25C8"/>
    <w:rsid w:val="00B07FC4"/>
    <w:rsid w:val="00B737BD"/>
    <w:rsid w:val="00D579F9"/>
    <w:rsid w:val="00D60671"/>
    <w:rsid w:val="00D84363"/>
    <w:rsid w:val="00ED001E"/>
    <w:rsid w:val="00F7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4CC4"/>
  <w15:chartTrackingRefBased/>
  <w15:docId w15:val="{A71879C3-3C03-4C15-AF00-44B5C615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9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79F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D579F9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311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31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C148A5-96C0-4639-B2C1-C80185E3B2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E25BC4-C039-41A7-B1ED-2EAB7A60F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98376F-1827-4F36-8AEB-6851593759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Ірхін Олександр Валерійович</cp:lastModifiedBy>
  <cp:revision>2</cp:revision>
  <cp:lastPrinted>2020-02-21T09:30:00Z</cp:lastPrinted>
  <dcterms:created xsi:type="dcterms:W3CDTF">2020-06-25T07:03:00Z</dcterms:created>
  <dcterms:modified xsi:type="dcterms:W3CDTF">2020-06-25T07:03:00Z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</Properties>
</file>