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163" w:rsidRPr="00BB1F93" w:rsidRDefault="00165163" w:rsidP="00165163">
      <w:pPr>
        <w:pStyle w:val="a5"/>
        <w:jc w:val="right"/>
        <w:rPr>
          <w:b w:val="0"/>
          <w:color w:val="000000"/>
          <w:szCs w:val="28"/>
        </w:rPr>
      </w:pPr>
      <w:r w:rsidRPr="00BB1F93">
        <w:rPr>
          <w:b w:val="0"/>
          <w:color w:val="000000"/>
          <w:szCs w:val="28"/>
        </w:rPr>
        <w:t xml:space="preserve">До реєстр. № </w:t>
      </w:r>
      <w:r w:rsidR="00B00F27" w:rsidRPr="00BB1F93">
        <w:rPr>
          <w:b w:val="0"/>
          <w:color w:val="000000"/>
          <w:szCs w:val="28"/>
        </w:rPr>
        <w:t>00</w:t>
      </w:r>
      <w:r w:rsidR="00A63E50">
        <w:rPr>
          <w:b w:val="0"/>
          <w:color w:val="000000"/>
          <w:szCs w:val="28"/>
        </w:rPr>
        <w:t>56</w:t>
      </w:r>
    </w:p>
    <w:p w:rsidR="00165163" w:rsidRPr="00BB1F93" w:rsidRDefault="00B00F27" w:rsidP="00165163">
      <w:pPr>
        <w:pStyle w:val="a5"/>
        <w:jc w:val="right"/>
        <w:rPr>
          <w:b w:val="0"/>
          <w:color w:val="000000"/>
          <w:szCs w:val="28"/>
        </w:rPr>
      </w:pPr>
      <w:r w:rsidRPr="00BB1F93">
        <w:rPr>
          <w:b w:val="0"/>
          <w:color w:val="000000"/>
          <w:szCs w:val="28"/>
        </w:rPr>
        <w:t>в</w:t>
      </w:r>
      <w:r w:rsidR="00165163" w:rsidRPr="00BB1F93">
        <w:rPr>
          <w:b w:val="0"/>
          <w:color w:val="000000"/>
          <w:szCs w:val="28"/>
        </w:rPr>
        <w:t xml:space="preserve">ід </w:t>
      </w:r>
      <w:r w:rsidR="00A63E50">
        <w:rPr>
          <w:b w:val="0"/>
          <w:color w:val="000000"/>
          <w:szCs w:val="28"/>
        </w:rPr>
        <w:t>14</w:t>
      </w:r>
      <w:r w:rsidRPr="00BB1F93">
        <w:rPr>
          <w:b w:val="0"/>
          <w:color w:val="000000"/>
          <w:szCs w:val="28"/>
        </w:rPr>
        <w:t>.</w:t>
      </w:r>
      <w:r w:rsidR="00CC29E5" w:rsidRPr="00BB1F93">
        <w:rPr>
          <w:b w:val="0"/>
          <w:color w:val="000000"/>
          <w:szCs w:val="28"/>
        </w:rPr>
        <w:t>0</w:t>
      </w:r>
      <w:r w:rsidR="00A63E50">
        <w:rPr>
          <w:b w:val="0"/>
          <w:color w:val="000000"/>
          <w:szCs w:val="28"/>
        </w:rPr>
        <w:t>7</w:t>
      </w:r>
      <w:r w:rsidR="00CC29E5" w:rsidRPr="00BB1F93">
        <w:rPr>
          <w:b w:val="0"/>
          <w:color w:val="000000"/>
          <w:szCs w:val="28"/>
        </w:rPr>
        <w:t>.2020</w:t>
      </w:r>
      <w:r w:rsidRPr="00BB1F93">
        <w:rPr>
          <w:b w:val="0"/>
          <w:color w:val="000000"/>
          <w:szCs w:val="28"/>
        </w:rPr>
        <w:t xml:space="preserve"> </w:t>
      </w:r>
      <w:r w:rsidR="00165163" w:rsidRPr="00BB1F93">
        <w:rPr>
          <w:b w:val="0"/>
          <w:color w:val="000000"/>
          <w:szCs w:val="28"/>
        </w:rPr>
        <w:t>р.</w:t>
      </w:r>
    </w:p>
    <w:p w:rsidR="003A565B" w:rsidRPr="00A15DA2" w:rsidRDefault="003A565B">
      <w:pPr>
        <w:rPr>
          <w:color w:val="000000"/>
          <w:lang w:val="uk-UA"/>
        </w:rPr>
      </w:pPr>
    </w:p>
    <w:p w:rsidR="00BC5665" w:rsidRPr="00A15DA2" w:rsidRDefault="00BC5665" w:rsidP="003A565B">
      <w:pPr>
        <w:jc w:val="right"/>
        <w:rPr>
          <w:b/>
          <w:color w:val="000000"/>
          <w:lang w:val="uk-UA"/>
        </w:rPr>
      </w:pPr>
    </w:p>
    <w:p w:rsidR="00BC5665" w:rsidRPr="00A15DA2" w:rsidRDefault="00BC5665" w:rsidP="003A565B">
      <w:pPr>
        <w:jc w:val="right"/>
        <w:rPr>
          <w:b/>
          <w:color w:val="000000"/>
          <w:lang w:val="uk-UA"/>
        </w:rPr>
      </w:pPr>
    </w:p>
    <w:p w:rsidR="002A37B8" w:rsidRPr="00A15DA2" w:rsidRDefault="002A37B8" w:rsidP="00B34E20">
      <w:pPr>
        <w:rPr>
          <w:b/>
          <w:color w:val="000000"/>
          <w:lang w:val="uk-UA"/>
        </w:rPr>
      </w:pPr>
    </w:p>
    <w:p w:rsidR="002A37B8" w:rsidRPr="00A15DA2" w:rsidRDefault="002A37B8" w:rsidP="003A565B">
      <w:pPr>
        <w:jc w:val="right"/>
        <w:rPr>
          <w:b/>
          <w:color w:val="000000"/>
          <w:lang w:val="uk-UA"/>
        </w:rPr>
      </w:pPr>
    </w:p>
    <w:p w:rsidR="00DC1270" w:rsidRDefault="00DC1270" w:rsidP="003A565B">
      <w:pPr>
        <w:jc w:val="right"/>
        <w:rPr>
          <w:b/>
          <w:color w:val="000000"/>
          <w:lang w:val="uk-UA"/>
        </w:rPr>
      </w:pPr>
    </w:p>
    <w:p w:rsidR="00DC1270" w:rsidRDefault="00DC1270" w:rsidP="003A565B">
      <w:pPr>
        <w:jc w:val="right"/>
        <w:rPr>
          <w:b/>
          <w:color w:val="000000"/>
          <w:lang w:val="uk-UA"/>
        </w:rPr>
      </w:pPr>
    </w:p>
    <w:p w:rsidR="003A565B" w:rsidRPr="00A15DA2" w:rsidRDefault="003A565B" w:rsidP="003A565B">
      <w:pPr>
        <w:jc w:val="right"/>
        <w:rPr>
          <w:b/>
          <w:color w:val="000000"/>
          <w:lang w:val="uk-UA"/>
        </w:rPr>
      </w:pPr>
      <w:r w:rsidRPr="00A15DA2">
        <w:rPr>
          <w:b/>
          <w:color w:val="000000"/>
          <w:lang w:val="uk-UA"/>
        </w:rPr>
        <w:t>Верховна Рада України</w:t>
      </w:r>
    </w:p>
    <w:p w:rsidR="003A565B" w:rsidRPr="00A15DA2" w:rsidRDefault="003A565B">
      <w:pPr>
        <w:rPr>
          <w:color w:val="000000"/>
          <w:lang w:val="uk-UA"/>
        </w:rPr>
      </w:pPr>
    </w:p>
    <w:p w:rsidR="00DC1270" w:rsidRDefault="00DC1270" w:rsidP="00016DB0">
      <w:pPr>
        <w:ind w:firstLine="567"/>
        <w:jc w:val="both"/>
        <w:rPr>
          <w:bCs/>
          <w:color w:val="000000"/>
          <w:lang w:val="uk-UA"/>
        </w:rPr>
      </w:pPr>
    </w:p>
    <w:p w:rsidR="004121BD" w:rsidRPr="00A15DA2" w:rsidRDefault="004121BD" w:rsidP="00016DB0">
      <w:pPr>
        <w:ind w:firstLine="567"/>
        <w:jc w:val="both"/>
        <w:rPr>
          <w:bCs/>
          <w:color w:val="000000"/>
          <w:lang w:val="uk-UA"/>
        </w:rPr>
      </w:pPr>
      <w:r w:rsidRPr="00A15DA2">
        <w:rPr>
          <w:bCs/>
          <w:color w:val="000000"/>
          <w:lang w:val="uk-UA"/>
        </w:rPr>
        <w:t xml:space="preserve">Відповідно до статті </w:t>
      </w:r>
      <w:r w:rsidR="0059504A" w:rsidRPr="00A15DA2">
        <w:rPr>
          <w:bCs/>
          <w:color w:val="000000"/>
          <w:lang w:val="uk-UA"/>
        </w:rPr>
        <w:t>85</w:t>
      </w:r>
      <w:r w:rsidRPr="00A15DA2">
        <w:rPr>
          <w:bCs/>
          <w:color w:val="000000"/>
          <w:lang w:val="uk-UA"/>
        </w:rPr>
        <w:t xml:space="preserve"> Конституції України та статті 9 Закону України «Про міжнародні договори» </w:t>
      </w:r>
      <w:r w:rsidR="00DC1270" w:rsidRPr="00DC1270">
        <w:rPr>
          <w:bCs/>
          <w:color w:val="000000"/>
          <w:lang w:val="uk-UA"/>
        </w:rPr>
        <w:t>направляємо на розгляд</w:t>
      </w:r>
      <w:r w:rsidRPr="00A15DA2">
        <w:rPr>
          <w:bCs/>
          <w:color w:val="000000"/>
          <w:lang w:val="uk-UA"/>
        </w:rPr>
        <w:t xml:space="preserve"> внесений </w:t>
      </w:r>
      <w:r w:rsidR="00A63E50">
        <w:rPr>
          <w:bCs/>
          <w:color w:val="000000"/>
          <w:lang w:val="uk-UA"/>
        </w:rPr>
        <w:t xml:space="preserve">Президентом </w:t>
      </w:r>
      <w:r w:rsidR="009E7B80" w:rsidRPr="00A15DA2">
        <w:rPr>
          <w:bCs/>
          <w:color w:val="000000"/>
          <w:lang w:val="uk-UA"/>
        </w:rPr>
        <w:t xml:space="preserve">України </w:t>
      </w:r>
      <w:proofErr w:type="spellStart"/>
      <w:r w:rsidR="009E7B80" w:rsidRPr="00A15DA2">
        <w:rPr>
          <w:bCs/>
          <w:color w:val="000000"/>
          <w:lang w:val="uk-UA"/>
        </w:rPr>
        <w:t>про</w:t>
      </w:r>
      <w:r w:rsidR="0008218B">
        <w:rPr>
          <w:bCs/>
          <w:color w:val="000000"/>
          <w:lang w:val="uk-UA"/>
        </w:rPr>
        <w:t>є</w:t>
      </w:r>
      <w:r w:rsidR="009E7B80" w:rsidRPr="00A15DA2">
        <w:rPr>
          <w:bCs/>
          <w:color w:val="000000"/>
          <w:lang w:val="uk-UA"/>
        </w:rPr>
        <w:t>кт</w:t>
      </w:r>
      <w:proofErr w:type="spellEnd"/>
      <w:r w:rsidRPr="00A15DA2">
        <w:rPr>
          <w:bCs/>
          <w:color w:val="000000"/>
          <w:lang w:val="uk-UA"/>
        </w:rPr>
        <w:t xml:space="preserve"> Закону </w:t>
      </w:r>
      <w:r w:rsidR="00A63E50" w:rsidRPr="00E8571D">
        <w:rPr>
          <w:bCs/>
          <w:shd w:val="clear" w:color="auto" w:fill="FFFFFF"/>
          <w:lang w:val="uk-UA"/>
        </w:rPr>
        <w:t>«П</w:t>
      </w:r>
      <w:proofErr w:type="spellStart"/>
      <w:r w:rsidR="00A63E50" w:rsidRPr="00A63E50">
        <w:rPr>
          <w:bCs/>
          <w:shd w:val="clear" w:color="auto" w:fill="FFFFFF"/>
          <w:lang w:val="ru-RU"/>
        </w:rPr>
        <w:t>ро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</w:t>
      </w:r>
      <w:proofErr w:type="spellStart"/>
      <w:r w:rsidR="00A63E50" w:rsidRPr="00A63E50">
        <w:rPr>
          <w:bCs/>
          <w:shd w:val="clear" w:color="auto" w:fill="FFFFFF"/>
          <w:lang w:val="ru-RU"/>
        </w:rPr>
        <w:t>ратифікацію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</w:t>
      </w:r>
      <w:proofErr w:type="spellStart"/>
      <w:r w:rsidR="00A63E50" w:rsidRPr="00A63E50">
        <w:rPr>
          <w:bCs/>
          <w:shd w:val="clear" w:color="auto" w:fill="FFFFFF"/>
          <w:lang w:val="ru-RU"/>
        </w:rPr>
        <w:t>Фінансової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угоди (</w:t>
      </w:r>
      <w:proofErr w:type="spellStart"/>
      <w:r w:rsidR="00A63E50" w:rsidRPr="00A63E50">
        <w:rPr>
          <w:bCs/>
          <w:shd w:val="clear" w:color="auto" w:fill="FFFFFF"/>
          <w:lang w:val="ru-RU"/>
        </w:rPr>
        <w:t>Проєкт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</w:t>
      </w:r>
      <w:r w:rsidR="00A63E50" w:rsidRPr="00E8571D">
        <w:rPr>
          <w:bCs/>
          <w:shd w:val="clear" w:color="auto" w:fill="FFFFFF"/>
          <w:lang w:val="uk-UA"/>
        </w:rPr>
        <w:t>«</w:t>
      </w:r>
      <w:proofErr w:type="spellStart"/>
      <w:r w:rsidR="00A63E50" w:rsidRPr="00A63E50">
        <w:rPr>
          <w:bCs/>
          <w:shd w:val="clear" w:color="auto" w:fill="FFFFFF"/>
          <w:lang w:val="ru-RU"/>
        </w:rPr>
        <w:t>Транспортний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</w:t>
      </w:r>
      <w:proofErr w:type="spellStart"/>
      <w:r w:rsidR="00A63E50" w:rsidRPr="00A63E50">
        <w:rPr>
          <w:bCs/>
          <w:shd w:val="clear" w:color="auto" w:fill="FFFFFF"/>
          <w:lang w:val="ru-RU"/>
        </w:rPr>
        <w:t>зв'язок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в </w:t>
      </w:r>
      <w:proofErr w:type="spellStart"/>
      <w:r w:rsidR="00A63E50" w:rsidRPr="00A63E50">
        <w:rPr>
          <w:bCs/>
          <w:shd w:val="clear" w:color="auto" w:fill="FFFFFF"/>
          <w:lang w:val="ru-RU"/>
        </w:rPr>
        <w:t>Україні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- Фаза І</w:t>
      </w:r>
      <w:r w:rsidR="00A63E50" w:rsidRPr="00E8571D">
        <w:rPr>
          <w:bCs/>
          <w:shd w:val="clear" w:color="auto" w:fill="FFFFFF"/>
          <w:lang w:val="uk-UA"/>
        </w:rPr>
        <w:t>»</w:t>
      </w:r>
      <w:r w:rsidR="00A63E50" w:rsidRPr="00A63E50">
        <w:rPr>
          <w:bCs/>
          <w:shd w:val="clear" w:color="auto" w:fill="FFFFFF"/>
          <w:lang w:val="ru-RU"/>
        </w:rPr>
        <w:t xml:space="preserve">) </w:t>
      </w:r>
      <w:proofErr w:type="spellStart"/>
      <w:r w:rsidR="00A63E50" w:rsidRPr="00A63E50">
        <w:rPr>
          <w:bCs/>
          <w:shd w:val="clear" w:color="auto" w:fill="FFFFFF"/>
          <w:lang w:val="ru-RU"/>
        </w:rPr>
        <w:t>між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</w:t>
      </w:r>
      <w:proofErr w:type="spellStart"/>
      <w:r w:rsidR="00A63E50" w:rsidRPr="00A63E50">
        <w:rPr>
          <w:bCs/>
          <w:shd w:val="clear" w:color="auto" w:fill="FFFFFF"/>
          <w:lang w:val="ru-RU"/>
        </w:rPr>
        <w:t>Україною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та </w:t>
      </w:r>
      <w:proofErr w:type="spellStart"/>
      <w:r w:rsidR="00A63E50" w:rsidRPr="00A63E50">
        <w:rPr>
          <w:bCs/>
          <w:shd w:val="clear" w:color="auto" w:fill="FFFFFF"/>
          <w:lang w:val="ru-RU"/>
        </w:rPr>
        <w:t>Європейським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</w:t>
      </w:r>
      <w:proofErr w:type="spellStart"/>
      <w:r w:rsidR="00A63E50" w:rsidRPr="00A63E50">
        <w:rPr>
          <w:bCs/>
          <w:shd w:val="clear" w:color="auto" w:fill="FFFFFF"/>
          <w:lang w:val="ru-RU"/>
        </w:rPr>
        <w:t>інвестиційним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банком</w:t>
      </w:r>
      <w:r w:rsidR="00A63E50" w:rsidRPr="00E8571D">
        <w:rPr>
          <w:bCs/>
          <w:shd w:val="clear" w:color="auto" w:fill="FFFFFF"/>
          <w:lang w:val="uk-UA"/>
        </w:rPr>
        <w:t>»</w:t>
      </w:r>
      <w:r w:rsidR="00A63E50" w:rsidRPr="00A63E50">
        <w:rPr>
          <w:bCs/>
          <w:lang w:val="ru-RU"/>
        </w:rPr>
        <w:t xml:space="preserve"> </w:t>
      </w:r>
      <w:r w:rsidR="00B41C74" w:rsidRPr="00A15DA2">
        <w:rPr>
          <w:bCs/>
          <w:color w:val="000000"/>
          <w:lang w:val="uk-UA"/>
        </w:rPr>
        <w:t>(</w:t>
      </w:r>
      <w:r w:rsidR="00E86BCA" w:rsidRPr="00A15DA2">
        <w:rPr>
          <w:bCs/>
          <w:color w:val="000000"/>
          <w:lang w:val="uk-UA"/>
        </w:rPr>
        <w:t>реєстр. №</w:t>
      </w:r>
      <w:r w:rsidR="00A63E50">
        <w:rPr>
          <w:bCs/>
          <w:color w:val="000000"/>
          <w:lang w:val="uk-UA"/>
        </w:rPr>
        <w:t>0056</w:t>
      </w:r>
      <w:r w:rsidR="00CC29E5">
        <w:rPr>
          <w:bCs/>
          <w:color w:val="000000"/>
          <w:lang w:val="uk-UA"/>
        </w:rPr>
        <w:t xml:space="preserve"> від </w:t>
      </w:r>
      <w:r w:rsidR="00A63E50">
        <w:rPr>
          <w:bCs/>
          <w:color w:val="000000"/>
          <w:lang w:val="uk-UA"/>
        </w:rPr>
        <w:t>14.07</w:t>
      </w:r>
      <w:r w:rsidR="00CC29E5">
        <w:rPr>
          <w:bCs/>
          <w:color w:val="000000"/>
          <w:lang w:val="uk-UA"/>
        </w:rPr>
        <w:t>.2020</w:t>
      </w:r>
      <w:r w:rsidR="00B41C74" w:rsidRPr="00A15DA2">
        <w:rPr>
          <w:bCs/>
          <w:color w:val="000000"/>
          <w:lang w:val="uk-UA"/>
        </w:rPr>
        <w:t>)</w:t>
      </w:r>
      <w:r w:rsidRPr="00A15DA2">
        <w:rPr>
          <w:bCs/>
          <w:color w:val="000000"/>
          <w:lang w:val="uk-UA"/>
        </w:rPr>
        <w:t>.</w:t>
      </w:r>
    </w:p>
    <w:p w:rsidR="00A63E50" w:rsidRPr="00CD7680" w:rsidRDefault="0008218B" w:rsidP="00A63E50">
      <w:pPr>
        <w:shd w:val="clear" w:color="auto" w:fill="FFFFFF"/>
        <w:ind w:firstLine="567"/>
        <w:jc w:val="both"/>
        <w:textAlignment w:val="baseline"/>
        <w:rPr>
          <w:lang w:val="uk-UA"/>
        </w:rPr>
      </w:pPr>
      <w:proofErr w:type="spellStart"/>
      <w:r>
        <w:rPr>
          <w:bCs/>
          <w:color w:val="000000"/>
          <w:lang w:val="uk-UA"/>
        </w:rPr>
        <w:t>Проє</w:t>
      </w:r>
      <w:r w:rsidR="001F4A5F" w:rsidRPr="00CC29E5">
        <w:rPr>
          <w:bCs/>
          <w:color w:val="000000"/>
          <w:lang w:val="uk-UA"/>
        </w:rPr>
        <w:t>ктом</w:t>
      </w:r>
      <w:proofErr w:type="spellEnd"/>
      <w:r w:rsidR="001F4A5F" w:rsidRPr="00CC29E5">
        <w:rPr>
          <w:bCs/>
          <w:color w:val="000000"/>
          <w:lang w:val="uk-UA"/>
        </w:rPr>
        <w:t xml:space="preserve"> Закону </w:t>
      </w:r>
      <w:r w:rsidR="00A4121A">
        <w:rPr>
          <w:bCs/>
          <w:color w:val="000000"/>
          <w:lang w:val="uk-UA"/>
        </w:rPr>
        <w:t xml:space="preserve">передбачається </w:t>
      </w:r>
      <w:r w:rsidR="008D045E" w:rsidRPr="00CC29E5">
        <w:rPr>
          <w:bCs/>
          <w:color w:val="000000"/>
          <w:lang w:val="uk-UA"/>
        </w:rPr>
        <w:t xml:space="preserve">виконання </w:t>
      </w:r>
      <w:r w:rsidR="00A63E50" w:rsidRPr="00CD7680">
        <w:rPr>
          <w:lang w:val="uk-UA"/>
        </w:rPr>
        <w:t xml:space="preserve">внутрішньодержавної процедури, необхідної для набрання чинності </w:t>
      </w:r>
      <w:r w:rsidR="00A63E50">
        <w:rPr>
          <w:lang w:val="uk-UA"/>
        </w:rPr>
        <w:t>Фінансовою угодою</w:t>
      </w:r>
      <w:r w:rsidR="00A63E50" w:rsidRPr="00CD7680">
        <w:rPr>
          <w:lang w:val="uk-UA"/>
        </w:rPr>
        <w:t xml:space="preserve"> </w:t>
      </w:r>
      <w:r w:rsidR="00A63E50" w:rsidRPr="00CD7680">
        <w:rPr>
          <w:color w:val="000000"/>
          <w:shd w:val="clear" w:color="auto" w:fill="FFFFFF"/>
          <w:lang w:val="uk-UA"/>
        </w:rPr>
        <w:t>«</w:t>
      </w:r>
      <w:r>
        <w:rPr>
          <w:color w:val="000000"/>
          <w:lang w:val="uk-UA" w:eastAsia="uk-UA"/>
        </w:rPr>
        <w:t>Проє</w:t>
      </w:r>
      <w:bookmarkStart w:id="0" w:name="_GoBack"/>
      <w:bookmarkEnd w:id="0"/>
      <w:r w:rsidR="00A63E50" w:rsidRPr="003B3CFA">
        <w:rPr>
          <w:color w:val="000000"/>
          <w:lang w:val="uk-UA" w:eastAsia="uk-UA"/>
        </w:rPr>
        <w:t>кт «Транспортний зв'язок в Україні – Фаза І»</w:t>
      </w:r>
      <w:r w:rsidR="00A63E50" w:rsidRPr="00CD7680">
        <w:rPr>
          <w:lang w:val="uk-UA"/>
        </w:rPr>
        <w:t xml:space="preserve"> </w:t>
      </w:r>
      <w:r w:rsidR="00A63E50">
        <w:rPr>
          <w:lang w:val="uk-UA"/>
        </w:rPr>
        <w:t xml:space="preserve">між Україною та Європейським інвестиційним банком </w:t>
      </w:r>
      <w:r w:rsidR="00A63E50" w:rsidRPr="00CD7680">
        <w:rPr>
          <w:lang w:val="uk-UA"/>
        </w:rPr>
        <w:t>згідно із законодавством України.</w:t>
      </w:r>
    </w:p>
    <w:p w:rsidR="00A63E50" w:rsidRDefault="00C25928" w:rsidP="00A63E50">
      <w:pPr>
        <w:tabs>
          <w:tab w:val="left" w:pos="993"/>
          <w:tab w:val="left" w:pos="1440"/>
        </w:tabs>
        <w:ind w:firstLine="567"/>
        <w:jc w:val="both"/>
        <w:rPr>
          <w:lang w:val="uk-UA"/>
        </w:rPr>
      </w:pPr>
      <w:r w:rsidRPr="00CC29E5">
        <w:rPr>
          <w:bCs/>
          <w:color w:val="000000"/>
          <w:lang w:val="uk-UA"/>
        </w:rPr>
        <w:t xml:space="preserve">Згідно з пояснювальною запискою, підписаною Міністром </w:t>
      </w:r>
      <w:r w:rsidR="00A63E50" w:rsidRPr="00B81B65">
        <w:rPr>
          <w:lang w:val="uk-UA"/>
        </w:rPr>
        <w:t>інфраструктури України</w:t>
      </w:r>
      <w:r w:rsidR="00A63E50">
        <w:rPr>
          <w:lang w:val="uk-UA"/>
        </w:rPr>
        <w:t>,</w:t>
      </w:r>
      <w:r w:rsidRPr="00CC29E5">
        <w:rPr>
          <w:bCs/>
          <w:color w:val="000000"/>
          <w:lang w:val="uk-UA"/>
        </w:rPr>
        <w:t xml:space="preserve"> реалізація </w:t>
      </w:r>
      <w:proofErr w:type="spellStart"/>
      <w:r w:rsidRPr="00CC29E5">
        <w:rPr>
          <w:bCs/>
          <w:color w:val="000000"/>
          <w:lang w:val="uk-UA"/>
        </w:rPr>
        <w:t>про</w:t>
      </w:r>
      <w:r w:rsidR="0008218B">
        <w:rPr>
          <w:bCs/>
          <w:color w:val="000000"/>
          <w:lang w:val="uk-UA"/>
        </w:rPr>
        <w:t>є</w:t>
      </w:r>
      <w:r w:rsidRPr="00CC29E5">
        <w:rPr>
          <w:bCs/>
          <w:color w:val="000000"/>
          <w:lang w:val="uk-UA"/>
        </w:rPr>
        <w:t>кту</w:t>
      </w:r>
      <w:proofErr w:type="spellEnd"/>
      <w:r w:rsidRPr="00CC29E5">
        <w:rPr>
          <w:bCs/>
          <w:color w:val="000000"/>
          <w:lang w:val="uk-UA"/>
        </w:rPr>
        <w:t xml:space="preserve"> Закону </w:t>
      </w:r>
      <w:r w:rsidR="00161457" w:rsidRPr="00CD7680">
        <w:rPr>
          <w:lang w:val="uk-UA"/>
        </w:rPr>
        <w:t>потребує видатків коштів д</w:t>
      </w:r>
      <w:r w:rsidR="00161457">
        <w:rPr>
          <w:lang w:val="uk-UA"/>
        </w:rPr>
        <w:t xml:space="preserve">ержавного бюджету </w:t>
      </w:r>
      <w:r w:rsidR="00A63E50">
        <w:rPr>
          <w:lang w:val="uk-UA"/>
        </w:rPr>
        <w:t xml:space="preserve">на підготовку </w:t>
      </w:r>
      <w:r w:rsidR="00A63E50" w:rsidRPr="00CD7680">
        <w:rPr>
          <w:lang w:val="uk-UA"/>
        </w:rPr>
        <w:t xml:space="preserve">та </w:t>
      </w:r>
      <w:proofErr w:type="spellStart"/>
      <w:r w:rsidR="00A63E50" w:rsidRPr="00CD7680">
        <w:rPr>
          <w:lang w:val="uk-UA"/>
        </w:rPr>
        <w:t>співфінансування</w:t>
      </w:r>
      <w:proofErr w:type="spellEnd"/>
      <w:r w:rsidR="00A63E50" w:rsidRPr="00CD7680">
        <w:rPr>
          <w:lang w:val="uk-UA"/>
        </w:rPr>
        <w:t xml:space="preserve"> </w:t>
      </w:r>
      <w:proofErr w:type="spellStart"/>
      <w:r w:rsidR="00A63E50" w:rsidRPr="00CD7680">
        <w:rPr>
          <w:lang w:val="uk-UA"/>
        </w:rPr>
        <w:t>Проєкту</w:t>
      </w:r>
      <w:proofErr w:type="spellEnd"/>
      <w:r w:rsidR="00A63E50" w:rsidRPr="00CD7680">
        <w:rPr>
          <w:lang w:val="uk-UA"/>
        </w:rPr>
        <w:t xml:space="preserve">, а також матиме своїм наслідком виникнення фінансових </w:t>
      </w:r>
      <w:r w:rsidR="00A63E50">
        <w:rPr>
          <w:lang w:val="uk-UA"/>
        </w:rPr>
        <w:t xml:space="preserve">зобов’язань за кредитом у сумі </w:t>
      </w:r>
      <w:r w:rsidR="00A63E50" w:rsidRPr="00CD7680">
        <w:rPr>
          <w:lang w:val="uk-UA"/>
        </w:rPr>
        <w:t>50 млн євро, наданим Україні Європейським інвестиційним банком.</w:t>
      </w:r>
    </w:p>
    <w:p w:rsidR="00B34E20" w:rsidRDefault="00B34E20" w:rsidP="00B34E20">
      <w:pPr>
        <w:tabs>
          <w:tab w:val="left" w:pos="993"/>
          <w:tab w:val="left" w:pos="1440"/>
        </w:tabs>
        <w:ind w:firstLine="567"/>
        <w:jc w:val="both"/>
        <w:rPr>
          <w:lang w:val="uk-UA"/>
        </w:rPr>
      </w:pPr>
      <w:r w:rsidRPr="00CD7680">
        <w:rPr>
          <w:lang w:val="uk-UA"/>
        </w:rPr>
        <w:t>Джерелом повернення та обслуговування кредиту на кожний бюджетний рік будуть кошти державного дорожнього фонду, який створюється у складі спеціального фонду державного бюджету, що передбачено статтею 24</w:t>
      </w:r>
      <w:r w:rsidRPr="00CD7680">
        <w:rPr>
          <w:vertAlign w:val="superscript"/>
          <w:lang w:val="uk-UA"/>
        </w:rPr>
        <w:t>2</w:t>
      </w:r>
      <w:r w:rsidRPr="00CD7680">
        <w:rPr>
          <w:lang w:val="uk-UA"/>
        </w:rPr>
        <w:t xml:space="preserve"> Бюджетного кодексу України.</w:t>
      </w:r>
    </w:p>
    <w:p w:rsidR="00DC5152" w:rsidRPr="002176C8" w:rsidRDefault="00DC5152" w:rsidP="002176C8">
      <w:pPr>
        <w:pStyle w:val="ab"/>
        <w:spacing w:after="0"/>
        <w:ind w:firstLine="709"/>
        <w:jc w:val="both"/>
        <w:rPr>
          <w:lang w:val="ru-RU"/>
        </w:rPr>
      </w:pPr>
      <w:r w:rsidRPr="00B34E20">
        <w:rPr>
          <w:bCs/>
          <w:color w:val="000000"/>
          <w:lang w:val="uk-UA"/>
        </w:rPr>
        <w:t xml:space="preserve">Головне науково-експертне управління Апарату Верховної Ради України </w:t>
      </w:r>
      <w:proofErr w:type="spellStart"/>
      <w:r w:rsidR="002176C8" w:rsidRPr="002176C8">
        <w:rPr>
          <w:lang w:val="ru-RU"/>
        </w:rPr>
        <w:t>в</w:t>
      </w:r>
      <w:r w:rsidR="0008218B">
        <w:rPr>
          <w:lang w:val="ru-RU"/>
        </w:rPr>
        <w:t>важає</w:t>
      </w:r>
      <w:proofErr w:type="spellEnd"/>
      <w:r w:rsidR="0008218B">
        <w:rPr>
          <w:lang w:val="ru-RU"/>
        </w:rPr>
        <w:t xml:space="preserve">, </w:t>
      </w:r>
      <w:proofErr w:type="spellStart"/>
      <w:r w:rsidR="0008218B">
        <w:rPr>
          <w:lang w:val="ru-RU"/>
        </w:rPr>
        <w:t>що</w:t>
      </w:r>
      <w:proofErr w:type="spellEnd"/>
      <w:r w:rsidR="0008218B">
        <w:rPr>
          <w:lang w:val="ru-RU"/>
        </w:rPr>
        <w:t xml:space="preserve"> </w:t>
      </w:r>
      <w:proofErr w:type="spellStart"/>
      <w:r w:rsidR="0008218B">
        <w:rPr>
          <w:lang w:val="ru-RU"/>
        </w:rPr>
        <w:t>відповідний</w:t>
      </w:r>
      <w:proofErr w:type="spellEnd"/>
      <w:r w:rsidR="0008218B">
        <w:rPr>
          <w:lang w:val="ru-RU"/>
        </w:rPr>
        <w:t xml:space="preserve"> </w:t>
      </w:r>
      <w:proofErr w:type="spellStart"/>
      <w:r w:rsidR="0008218B">
        <w:rPr>
          <w:lang w:val="ru-RU"/>
        </w:rPr>
        <w:t>законопроє</w:t>
      </w:r>
      <w:r w:rsidR="002176C8" w:rsidRPr="002176C8">
        <w:rPr>
          <w:lang w:val="ru-RU"/>
        </w:rPr>
        <w:t>кт</w:t>
      </w:r>
      <w:proofErr w:type="spellEnd"/>
      <w:r w:rsidR="002176C8" w:rsidRPr="002176C8">
        <w:rPr>
          <w:lang w:val="ru-RU"/>
        </w:rPr>
        <w:t xml:space="preserve"> </w:t>
      </w:r>
      <w:proofErr w:type="spellStart"/>
      <w:r w:rsidR="002176C8" w:rsidRPr="002176C8">
        <w:rPr>
          <w:lang w:val="ru-RU"/>
        </w:rPr>
        <w:t>може</w:t>
      </w:r>
      <w:proofErr w:type="spellEnd"/>
      <w:r w:rsidR="002176C8" w:rsidRPr="002176C8">
        <w:rPr>
          <w:lang w:val="ru-RU"/>
        </w:rPr>
        <w:t xml:space="preserve"> бути </w:t>
      </w:r>
      <w:proofErr w:type="spellStart"/>
      <w:r w:rsidR="002176C8" w:rsidRPr="002176C8">
        <w:rPr>
          <w:lang w:val="ru-RU"/>
        </w:rPr>
        <w:t>підтриманий</w:t>
      </w:r>
      <w:proofErr w:type="spellEnd"/>
      <w:r w:rsidR="002176C8" w:rsidRPr="002176C8">
        <w:rPr>
          <w:lang w:val="ru-RU"/>
        </w:rPr>
        <w:t>.</w:t>
      </w:r>
      <w:r w:rsidR="00A4121A">
        <w:rPr>
          <w:lang w:val="ru-RU"/>
        </w:rPr>
        <w:t xml:space="preserve"> </w:t>
      </w:r>
    </w:p>
    <w:p w:rsidR="00CF556F" w:rsidRPr="00A15DA2" w:rsidRDefault="00CF556F" w:rsidP="002176C8">
      <w:pPr>
        <w:ind w:firstLine="567"/>
        <w:jc w:val="both"/>
        <w:rPr>
          <w:bCs/>
          <w:color w:val="000000"/>
          <w:lang w:val="uk-UA"/>
        </w:rPr>
      </w:pPr>
      <w:r w:rsidRPr="00A15DA2">
        <w:rPr>
          <w:bCs/>
          <w:color w:val="000000"/>
          <w:lang w:val="uk-UA"/>
        </w:rPr>
        <w:t xml:space="preserve">Комітет </w:t>
      </w:r>
      <w:r w:rsidR="00A4121A" w:rsidRPr="007B4850">
        <w:rPr>
          <w:bCs/>
          <w:color w:val="000000"/>
          <w:lang w:val="uk-UA"/>
        </w:rPr>
        <w:t>Верховної Ради України</w:t>
      </w:r>
      <w:r w:rsidR="00A4121A" w:rsidRPr="00A15DA2">
        <w:rPr>
          <w:bCs/>
          <w:color w:val="000000"/>
          <w:lang w:val="uk-UA"/>
        </w:rPr>
        <w:t xml:space="preserve"> </w:t>
      </w:r>
      <w:r w:rsidRPr="00A15DA2">
        <w:rPr>
          <w:bCs/>
          <w:color w:val="000000"/>
          <w:lang w:val="uk-UA"/>
        </w:rPr>
        <w:t xml:space="preserve">з питань інтеграції України з Європейським </w:t>
      </w:r>
      <w:r w:rsidRPr="00C55670">
        <w:rPr>
          <w:bCs/>
          <w:color w:val="000000"/>
          <w:lang w:val="uk-UA"/>
        </w:rPr>
        <w:t xml:space="preserve">Союзом </w:t>
      </w:r>
      <w:r w:rsidR="007B4850" w:rsidRPr="008F792A">
        <w:rPr>
          <w:bCs/>
          <w:color w:val="000000"/>
          <w:lang w:val="ru-RU"/>
        </w:rPr>
        <w:t xml:space="preserve">на </w:t>
      </w:r>
      <w:proofErr w:type="spellStart"/>
      <w:r w:rsidR="007B4850" w:rsidRPr="008F792A">
        <w:rPr>
          <w:bCs/>
          <w:color w:val="000000"/>
          <w:lang w:val="ru-RU"/>
        </w:rPr>
        <w:t>своєму</w:t>
      </w:r>
      <w:proofErr w:type="spellEnd"/>
      <w:r w:rsidR="007B4850" w:rsidRPr="008F792A">
        <w:rPr>
          <w:bCs/>
          <w:color w:val="000000"/>
          <w:lang w:val="ru-RU"/>
        </w:rPr>
        <w:t xml:space="preserve"> </w:t>
      </w:r>
      <w:proofErr w:type="spellStart"/>
      <w:r w:rsidR="007B4850" w:rsidRPr="008F792A">
        <w:rPr>
          <w:bCs/>
          <w:color w:val="000000"/>
          <w:lang w:val="ru-RU"/>
        </w:rPr>
        <w:t>засіданні</w:t>
      </w:r>
      <w:proofErr w:type="spellEnd"/>
      <w:r w:rsidR="007B4850" w:rsidRPr="008F792A">
        <w:rPr>
          <w:bCs/>
          <w:color w:val="000000"/>
          <w:lang w:val="ru-RU"/>
        </w:rPr>
        <w:t xml:space="preserve"> </w:t>
      </w:r>
      <w:r w:rsidR="007B4850" w:rsidRPr="009F4E7B">
        <w:rPr>
          <w:bCs/>
          <w:lang w:val="uk-UA" w:eastAsia="uk-UA"/>
        </w:rPr>
        <w:t>21 серпня</w:t>
      </w:r>
      <w:r w:rsidR="007B4850" w:rsidRPr="009F4E7B">
        <w:rPr>
          <w:bCs/>
          <w:color w:val="000000"/>
          <w:lang w:val="uk-UA"/>
        </w:rPr>
        <w:t xml:space="preserve"> 2020 року</w:t>
      </w:r>
      <w:r w:rsidR="007B4850">
        <w:rPr>
          <w:bCs/>
          <w:color w:val="000000"/>
          <w:lang w:val="uk-UA"/>
        </w:rPr>
        <w:t xml:space="preserve"> (Протокол № 44)</w:t>
      </w:r>
      <w:r w:rsidR="007B4850" w:rsidRPr="009F4E7B">
        <w:rPr>
          <w:bCs/>
          <w:color w:val="000000"/>
          <w:lang w:val="uk-UA"/>
        </w:rPr>
        <w:t xml:space="preserve"> </w:t>
      </w:r>
      <w:r w:rsidR="0008218B">
        <w:rPr>
          <w:bCs/>
          <w:color w:val="000000"/>
          <w:lang w:val="uk-UA"/>
        </w:rPr>
        <w:t xml:space="preserve">розглянув текст </w:t>
      </w:r>
      <w:proofErr w:type="spellStart"/>
      <w:r w:rsidR="0008218B">
        <w:rPr>
          <w:bCs/>
          <w:color w:val="000000"/>
          <w:lang w:val="uk-UA"/>
        </w:rPr>
        <w:t>проє</w:t>
      </w:r>
      <w:r w:rsidRPr="00C55670">
        <w:rPr>
          <w:bCs/>
          <w:color w:val="000000"/>
          <w:lang w:val="uk-UA"/>
        </w:rPr>
        <w:t>кту</w:t>
      </w:r>
      <w:proofErr w:type="spellEnd"/>
      <w:r w:rsidRPr="00C55670">
        <w:rPr>
          <w:bCs/>
          <w:color w:val="000000"/>
          <w:lang w:val="uk-UA"/>
        </w:rPr>
        <w:t xml:space="preserve"> Закону </w:t>
      </w:r>
      <w:r w:rsidR="00A63E50" w:rsidRPr="00C55670">
        <w:rPr>
          <w:bCs/>
          <w:shd w:val="clear" w:color="auto" w:fill="FFFFFF"/>
          <w:lang w:val="uk-UA"/>
        </w:rPr>
        <w:t xml:space="preserve">«Про </w:t>
      </w:r>
      <w:proofErr w:type="spellStart"/>
      <w:r w:rsidR="00A63E50" w:rsidRPr="00C55670">
        <w:rPr>
          <w:bCs/>
          <w:shd w:val="clear" w:color="auto" w:fill="FFFFFF"/>
          <w:lang w:val="uk-UA"/>
        </w:rPr>
        <w:t>ра</w:t>
      </w:r>
      <w:r w:rsidR="00A63E50" w:rsidRPr="00594F4A">
        <w:rPr>
          <w:bCs/>
          <w:shd w:val="clear" w:color="auto" w:fill="FFFFFF"/>
          <w:lang w:val="uk-UA"/>
        </w:rPr>
        <w:t>тифі</w:t>
      </w:r>
      <w:r w:rsidR="00A63E50" w:rsidRPr="00A63E50">
        <w:rPr>
          <w:bCs/>
          <w:shd w:val="clear" w:color="auto" w:fill="FFFFFF"/>
          <w:lang w:val="ru-RU"/>
        </w:rPr>
        <w:t>кацію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</w:t>
      </w:r>
      <w:proofErr w:type="spellStart"/>
      <w:r w:rsidR="00A63E50" w:rsidRPr="00A63E50">
        <w:rPr>
          <w:bCs/>
          <w:shd w:val="clear" w:color="auto" w:fill="FFFFFF"/>
          <w:lang w:val="ru-RU"/>
        </w:rPr>
        <w:t>Фінансової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угоди (</w:t>
      </w:r>
      <w:proofErr w:type="spellStart"/>
      <w:r w:rsidR="00A63E50" w:rsidRPr="00A63E50">
        <w:rPr>
          <w:bCs/>
          <w:shd w:val="clear" w:color="auto" w:fill="FFFFFF"/>
          <w:lang w:val="ru-RU"/>
        </w:rPr>
        <w:t>Проєкт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</w:t>
      </w:r>
      <w:r w:rsidR="00A63E50" w:rsidRPr="00E8571D">
        <w:rPr>
          <w:bCs/>
          <w:shd w:val="clear" w:color="auto" w:fill="FFFFFF"/>
          <w:lang w:val="uk-UA"/>
        </w:rPr>
        <w:t>«</w:t>
      </w:r>
      <w:proofErr w:type="spellStart"/>
      <w:r w:rsidR="00A63E50" w:rsidRPr="00A63E50">
        <w:rPr>
          <w:bCs/>
          <w:shd w:val="clear" w:color="auto" w:fill="FFFFFF"/>
          <w:lang w:val="ru-RU"/>
        </w:rPr>
        <w:t>Транспортний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</w:t>
      </w:r>
      <w:proofErr w:type="spellStart"/>
      <w:r w:rsidR="00A63E50" w:rsidRPr="00A63E50">
        <w:rPr>
          <w:bCs/>
          <w:shd w:val="clear" w:color="auto" w:fill="FFFFFF"/>
          <w:lang w:val="ru-RU"/>
        </w:rPr>
        <w:t>зв'язок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в </w:t>
      </w:r>
      <w:proofErr w:type="spellStart"/>
      <w:r w:rsidR="00A63E50" w:rsidRPr="00A63E50">
        <w:rPr>
          <w:bCs/>
          <w:shd w:val="clear" w:color="auto" w:fill="FFFFFF"/>
          <w:lang w:val="ru-RU"/>
        </w:rPr>
        <w:t>Україні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- Фаза І</w:t>
      </w:r>
      <w:r w:rsidR="00A63E50" w:rsidRPr="00E8571D">
        <w:rPr>
          <w:bCs/>
          <w:shd w:val="clear" w:color="auto" w:fill="FFFFFF"/>
          <w:lang w:val="uk-UA"/>
        </w:rPr>
        <w:t>»</w:t>
      </w:r>
      <w:r w:rsidR="00A63E50" w:rsidRPr="00A63E50">
        <w:rPr>
          <w:bCs/>
          <w:shd w:val="clear" w:color="auto" w:fill="FFFFFF"/>
          <w:lang w:val="ru-RU"/>
        </w:rPr>
        <w:t xml:space="preserve">) </w:t>
      </w:r>
      <w:proofErr w:type="spellStart"/>
      <w:r w:rsidR="00A63E50" w:rsidRPr="00A63E50">
        <w:rPr>
          <w:bCs/>
          <w:shd w:val="clear" w:color="auto" w:fill="FFFFFF"/>
          <w:lang w:val="ru-RU"/>
        </w:rPr>
        <w:t>між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</w:t>
      </w:r>
      <w:proofErr w:type="spellStart"/>
      <w:r w:rsidR="00A63E50" w:rsidRPr="00A63E50">
        <w:rPr>
          <w:bCs/>
          <w:shd w:val="clear" w:color="auto" w:fill="FFFFFF"/>
          <w:lang w:val="ru-RU"/>
        </w:rPr>
        <w:t>Україною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та </w:t>
      </w:r>
      <w:proofErr w:type="spellStart"/>
      <w:r w:rsidR="00A63E50" w:rsidRPr="00A63E50">
        <w:rPr>
          <w:bCs/>
          <w:shd w:val="clear" w:color="auto" w:fill="FFFFFF"/>
          <w:lang w:val="ru-RU"/>
        </w:rPr>
        <w:t>Європейським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</w:t>
      </w:r>
      <w:proofErr w:type="spellStart"/>
      <w:r w:rsidR="00A63E50" w:rsidRPr="00A63E50">
        <w:rPr>
          <w:bCs/>
          <w:shd w:val="clear" w:color="auto" w:fill="FFFFFF"/>
          <w:lang w:val="ru-RU"/>
        </w:rPr>
        <w:t>інвестиційним</w:t>
      </w:r>
      <w:proofErr w:type="spellEnd"/>
      <w:r w:rsidR="00A63E50" w:rsidRPr="00A63E50">
        <w:rPr>
          <w:bCs/>
          <w:shd w:val="clear" w:color="auto" w:fill="FFFFFF"/>
          <w:lang w:val="ru-RU"/>
        </w:rPr>
        <w:t xml:space="preserve"> банком</w:t>
      </w:r>
      <w:r w:rsidR="00A63E50" w:rsidRPr="00E8571D">
        <w:rPr>
          <w:bCs/>
          <w:shd w:val="clear" w:color="auto" w:fill="FFFFFF"/>
          <w:lang w:val="uk-UA"/>
        </w:rPr>
        <w:t>»</w:t>
      </w:r>
      <w:r w:rsidRPr="00A15DA2">
        <w:rPr>
          <w:bCs/>
          <w:color w:val="000000"/>
          <w:lang w:val="uk-UA"/>
        </w:rPr>
        <w:t xml:space="preserve"> і ухвалив рішення рекомендувати Верховній Раді України прийняти його</w:t>
      </w:r>
      <w:r w:rsidR="00A63E50">
        <w:rPr>
          <w:bCs/>
          <w:color w:val="000000"/>
          <w:lang w:val="uk-UA"/>
        </w:rPr>
        <w:t xml:space="preserve"> за основу і</w:t>
      </w:r>
      <w:r w:rsidRPr="00A15DA2">
        <w:rPr>
          <w:bCs/>
          <w:color w:val="000000"/>
          <w:lang w:val="uk-UA"/>
        </w:rPr>
        <w:t xml:space="preserve"> в цілому.</w:t>
      </w:r>
    </w:p>
    <w:p w:rsidR="00C25928" w:rsidRPr="00A15DA2" w:rsidRDefault="003A565B" w:rsidP="00B34E20">
      <w:pPr>
        <w:ind w:firstLine="567"/>
        <w:jc w:val="both"/>
        <w:rPr>
          <w:bCs/>
          <w:color w:val="000000"/>
          <w:lang w:val="uk-UA"/>
        </w:rPr>
      </w:pPr>
      <w:r w:rsidRPr="00CC29E5">
        <w:rPr>
          <w:bCs/>
          <w:color w:val="000000"/>
          <w:lang w:val="uk-UA"/>
        </w:rPr>
        <w:t xml:space="preserve">Доповідачем з цього питання на </w:t>
      </w:r>
      <w:r w:rsidR="00CC29E5" w:rsidRPr="00CC29E5">
        <w:rPr>
          <w:bCs/>
          <w:color w:val="000000"/>
          <w:lang w:val="uk-UA"/>
        </w:rPr>
        <w:t>пленарному засіданні</w:t>
      </w:r>
      <w:r w:rsidR="00CC29E5">
        <w:rPr>
          <w:bCs/>
          <w:color w:val="000000"/>
          <w:lang w:val="uk-UA"/>
        </w:rPr>
        <w:t xml:space="preserve"> </w:t>
      </w:r>
      <w:r w:rsidRPr="00A15DA2">
        <w:rPr>
          <w:bCs/>
          <w:color w:val="000000"/>
          <w:lang w:val="uk-UA"/>
        </w:rPr>
        <w:t>Верховної Ради України пропонується</w:t>
      </w:r>
      <w:r w:rsidR="005F303A" w:rsidRPr="00A15DA2">
        <w:rPr>
          <w:bCs/>
          <w:color w:val="000000"/>
          <w:lang w:val="uk-UA"/>
        </w:rPr>
        <w:t xml:space="preserve"> </w:t>
      </w:r>
      <w:r w:rsidR="00A63E50">
        <w:rPr>
          <w:lang w:val="uk-UA"/>
        </w:rPr>
        <w:t xml:space="preserve">Міністр інфраструктури України </w:t>
      </w:r>
      <w:proofErr w:type="spellStart"/>
      <w:r w:rsidR="00A63E50">
        <w:rPr>
          <w:lang w:val="uk-UA"/>
        </w:rPr>
        <w:t>Криклій</w:t>
      </w:r>
      <w:proofErr w:type="spellEnd"/>
      <w:r w:rsidR="00A63E50">
        <w:rPr>
          <w:lang w:val="uk-UA"/>
        </w:rPr>
        <w:t xml:space="preserve"> Владислав Артурович</w:t>
      </w:r>
      <w:r w:rsidR="00944633" w:rsidRPr="00A15DA2">
        <w:rPr>
          <w:color w:val="000000"/>
          <w:lang w:val="uk-UA"/>
        </w:rPr>
        <w:t>,</w:t>
      </w:r>
      <w:r w:rsidR="00944633" w:rsidRPr="00A15DA2">
        <w:rPr>
          <w:bCs/>
          <w:color w:val="000000"/>
          <w:lang w:val="uk-UA"/>
        </w:rPr>
        <w:t xml:space="preserve"> </w:t>
      </w:r>
      <w:r w:rsidR="005F12A6" w:rsidRPr="00A15DA2">
        <w:rPr>
          <w:bCs/>
          <w:color w:val="000000"/>
          <w:lang w:val="uk-UA"/>
        </w:rPr>
        <w:t xml:space="preserve"> </w:t>
      </w:r>
      <w:r w:rsidR="00944633" w:rsidRPr="00A15DA2">
        <w:rPr>
          <w:bCs/>
          <w:color w:val="000000"/>
          <w:lang w:val="uk-UA"/>
        </w:rPr>
        <w:t>співдоповідачем –</w:t>
      </w:r>
      <w:r w:rsidR="00E45501" w:rsidRPr="00A15DA2">
        <w:rPr>
          <w:bCs/>
          <w:color w:val="000000"/>
          <w:lang w:val="uk-UA"/>
        </w:rPr>
        <w:t xml:space="preserve"> </w:t>
      </w:r>
      <w:r w:rsidR="00150D4E" w:rsidRPr="007B4850">
        <w:rPr>
          <w:bCs/>
          <w:color w:val="000000"/>
          <w:lang w:val="uk-UA"/>
        </w:rPr>
        <w:t>Голова підкомітету</w:t>
      </w:r>
      <w:r w:rsidR="00944633" w:rsidRPr="007B4850">
        <w:rPr>
          <w:bCs/>
          <w:color w:val="000000"/>
          <w:lang w:val="uk-UA"/>
        </w:rPr>
        <w:t xml:space="preserve"> Комітету</w:t>
      </w:r>
      <w:r w:rsidR="009B5699" w:rsidRPr="007B4850">
        <w:rPr>
          <w:bCs/>
          <w:color w:val="000000"/>
          <w:lang w:val="uk-UA"/>
        </w:rPr>
        <w:t xml:space="preserve"> Верховної Ради України з питань інтеграції </w:t>
      </w:r>
      <w:r w:rsidR="009E7B80" w:rsidRPr="007B4850">
        <w:rPr>
          <w:bCs/>
          <w:color w:val="000000"/>
          <w:lang w:val="uk-UA"/>
        </w:rPr>
        <w:t xml:space="preserve">України з Європейським Союзом </w:t>
      </w:r>
      <w:r w:rsidR="007B4850" w:rsidRPr="007B4850">
        <w:rPr>
          <w:bCs/>
          <w:color w:val="000000"/>
          <w:lang w:val="uk-UA"/>
        </w:rPr>
        <w:t>Вінтоняк Олена Василівна</w:t>
      </w:r>
      <w:r w:rsidR="00944633" w:rsidRPr="007B4850">
        <w:rPr>
          <w:bCs/>
          <w:color w:val="000000"/>
          <w:lang w:val="uk-UA"/>
        </w:rPr>
        <w:t>.</w:t>
      </w:r>
    </w:p>
    <w:p w:rsidR="00B34E20" w:rsidRDefault="00B34E20" w:rsidP="00C25928">
      <w:pPr>
        <w:ind w:firstLine="708"/>
        <w:rPr>
          <w:b/>
          <w:color w:val="000000"/>
          <w:lang w:val="uk-UA"/>
        </w:rPr>
      </w:pPr>
    </w:p>
    <w:p w:rsidR="00B34E20" w:rsidRDefault="00B34E20" w:rsidP="00C25928">
      <w:pPr>
        <w:ind w:firstLine="708"/>
        <w:rPr>
          <w:b/>
          <w:color w:val="000000"/>
          <w:lang w:val="uk-UA"/>
        </w:rPr>
      </w:pPr>
    </w:p>
    <w:p w:rsidR="00944633" w:rsidRPr="00A15DA2" w:rsidRDefault="00016DB0" w:rsidP="00C25928">
      <w:pPr>
        <w:ind w:firstLine="708"/>
        <w:rPr>
          <w:b/>
          <w:color w:val="000000"/>
          <w:lang w:val="uk-UA"/>
        </w:rPr>
      </w:pPr>
      <w:r w:rsidRPr="00A15DA2">
        <w:rPr>
          <w:b/>
          <w:color w:val="000000"/>
          <w:lang w:val="uk-UA"/>
        </w:rPr>
        <w:t>Г</w:t>
      </w:r>
      <w:r w:rsidR="00944633" w:rsidRPr="00A15DA2">
        <w:rPr>
          <w:b/>
          <w:color w:val="000000"/>
          <w:lang w:val="uk-UA"/>
        </w:rPr>
        <w:t>олов</w:t>
      </w:r>
      <w:r w:rsidRPr="00A15DA2">
        <w:rPr>
          <w:b/>
          <w:color w:val="000000"/>
          <w:lang w:val="uk-UA"/>
        </w:rPr>
        <w:t xml:space="preserve">а </w:t>
      </w:r>
      <w:r w:rsidR="005F12A6" w:rsidRPr="00A15DA2">
        <w:rPr>
          <w:b/>
          <w:color w:val="000000"/>
          <w:lang w:val="uk-UA"/>
        </w:rPr>
        <w:t>К</w:t>
      </w:r>
      <w:r w:rsidR="00944633" w:rsidRPr="00A15DA2">
        <w:rPr>
          <w:b/>
          <w:color w:val="000000"/>
          <w:lang w:val="uk-UA"/>
        </w:rPr>
        <w:t>омітету</w:t>
      </w:r>
      <w:r w:rsidR="00B22D63" w:rsidRPr="00A15DA2">
        <w:rPr>
          <w:b/>
          <w:color w:val="000000"/>
          <w:lang w:val="uk-UA"/>
        </w:rPr>
        <w:tab/>
      </w:r>
      <w:r w:rsidR="009E7B80" w:rsidRPr="00A15DA2">
        <w:rPr>
          <w:b/>
          <w:color w:val="000000"/>
          <w:lang w:val="uk-UA"/>
        </w:rPr>
        <w:tab/>
        <w:t xml:space="preserve">               </w:t>
      </w:r>
      <w:r w:rsidR="00944633" w:rsidRPr="00A15DA2">
        <w:rPr>
          <w:b/>
          <w:color w:val="000000"/>
          <w:lang w:val="uk-UA"/>
        </w:rPr>
        <w:t xml:space="preserve">    </w:t>
      </w:r>
      <w:r w:rsidR="00CC29E5">
        <w:rPr>
          <w:b/>
          <w:color w:val="000000"/>
          <w:lang w:val="uk-UA"/>
        </w:rPr>
        <w:t xml:space="preserve">  </w:t>
      </w:r>
      <w:r w:rsidR="00B41C74" w:rsidRPr="00A15DA2">
        <w:rPr>
          <w:b/>
          <w:color w:val="000000"/>
          <w:lang w:val="uk-UA"/>
        </w:rPr>
        <w:t xml:space="preserve"> </w:t>
      </w:r>
      <w:r w:rsidR="00C30BBA" w:rsidRPr="00A15DA2">
        <w:rPr>
          <w:b/>
          <w:color w:val="000000"/>
          <w:lang w:val="uk-UA"/>
        </w:rPr>
        <w:t>І.</w:t>
      </w:r>
      <w:r w:rsidR="009E7B80" w:rsidRPr="00A15DA2">
        <w:rPr>
          <w:b/>
          <w:color w:val="000000"/>
          <w:lang w:val="uk-UA"/>
        </w:rPr>
        <w:t>КЛИМПУШ-ЦИНЦАДЗЕ</w:t>
      </w:r>
    </w:p>
    <w:sectPr w:rsidR="00944633" w:rsidRPr="00A15DA2" w:rsidSect="00DC1270">
      <w:pgSz w:w="11906" w:h="16838"/>
      <w:pgMar w:top="426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5B"/>
    <w:rsid w:val="000021F0"/>
    <w:rsid w:val="000042B5"/>
    <w:rsid w:val="000047E0"/>
    <w:rsid w:val="00016DB0"/>
    <w:rsid w:val="000262DA"/>
    <w:rsid w:val="0003402A"/>
    <w:rsid w:val="000375BE"/>
    <w:rsid w:val="000410A1"/>
    <w:rsid w:val="0004121C"/>
    <w:rsid w:val="000413FD"/>
    <w:rsid w:val="000440F2"/>
    <w:rsid w:val="0004501E"/>
    <w:rsid w:val="0004779B"/>
    <w:rsid w:val="00050960"/>
    <w:rsid w:val="000614AD"/>
    <w:rsid w:val="00063033"/>
    <w:rsid w:val="000631BF"/>
    <w:rsid w:val="0006505C"/>
    <w:rsid w:val="0008218B"/>
    <w:rsid w:val="00084990"/>
    <w:rsid w:val="00086DCE"/>
    <w:rsid w:val="00090AC1"/>
    <w:rsid w:val="00090D31"/>
    <w:rsid w:val="00092DFC"/>
    <w:rsid w:val="000A04D4"/>
    <w:rsid w:val="000B06B8"/>
    <w:rsid w:val="000B111F"/>
    <w:rsid w:val="000B41CE"/>
    <w:rsid w:val="000B4671"/>
    <w:rsid w:val="000B607D"/>
    <w:rsid w:val="000C6120"/>
    <w:rsid w:val="000E2EC7"/>
    <w:rsid w:val="000F4E48"/>
    <w:rsid w:val="000F5FF7"/>
    <w:rsid w:val="0010119B"/>
    <w:rsid w:val="00101611"/>
    <w:rsid w:val="00102E95"/>
    <w:rsid w:val="00132F0C"/>
    <w:rsid w:val="0013645E"/>
    <w:rsid w:val="001379A2"/>
    <w:rsid w:val="00150D4E"/>
    <w:rsid w:val="001556B7"/>
    <w:rsid w:val="00157725"/>
    <w:rsid w:val="00161457"/>
    <w:rsid w:val="001642D0"/>
    <w:rsid w:val="00165163"/>
    <w:rsid w:val="00174CC7"/>
    <w:rsid w:val="0018016B"/>
    <w:rsid w:val="00185F2D"/>
    <w:rsid w:val="00187D21"/>
    <w:rsid w:val="001A2757"/>
    <w:rsid w:val="001A4F8E"/>
    <w:rsid w:val="001B2F43"/>
    <w:rsid w:val="001B79AD"/>
    <w:rsid w:val="001C10AC"/>
    <w:rsid w:val="001C45C6"/>
    <w:rsid w:val="001D0B44"/>
    <w:rsid w:val="001D5D98"/>
    <w:rsid w:val="001E14BB"/>
    <w:rsid w:val="001E5BEF"/>
    <w:rsid w:val="001F4A5F"/>
    <w:rsid w:val="00207A27"/>
    <w:rsid w:val="00217629"/>
    <w:rsid w:val="002176C8"/>
    <w:rsid w:val="00223A43"/>
    <w:rsid w:val="00224CCD"/>
    <w:rsid w:val="002325C0"/>
    <w:rsid w:val="00234CFA"/>
    <w:rsid w:val="00243341"/>
    <w:rsid w:val="002436F6"/>
    <w:rsid w:val="002466E6"/>
    <w:rsid w:val="0025788A"/>
    <w:rsid w:val="00265B6C"/>
    <w:rsid w:val="00270CC8"/>
    <w:rsid w:val="002711ED"/>
    <w:rsid w:val="002732C6"/>
    <w:rsid w:val="00280200"/>
    <w:rsid w:val="002807CE"/>
    <w:rsid w:val="002842B4"/>
    <w:rsid w:val="00285ADF"/>
    <w:rsid w:val="00291E8C"/>
    <w:rsid w:val="00293E83"/>
    <w:rsid w:val="00295446"/>
    <w:rsid w:val="002A0F59"/>
    <w:rsid w:val="002A37B8"/>
    <w:rsid w:val="002A3F6E"/>
    <w:rsid w:val="002A5EBF"/>
    <w:rsid w:val="002C4268"/>
    <w:rsid w:val="002D4F67"/>
    <w:rsid w:val="002E119A"/>
    <w:rsid w:val="002E3F69"/>
    <w:rsid w:val="002E5A49"/>
    <w:rsid w:val="002F39F2"/>
    <w:rsid w:val="002F5A25"/>
    <w:rsid w:val="00300B97"/>
    <w:rsid w:val="00310953"/>
    <w:rsid w:val="00312C36"/>
    <w:rsid w:val="00327BE7"/>
    <w:rsid w:val="003402ED"/>
    <w:rsid w:val="00341803"/>
    <w:rsid w:val="00345E43"/>
    <w:rsid w:val="00347313"/>
    <w:rsid w:val="00350CCC"/>
    <w:rsid w:val="00366B41"/>
    <w:rsid w:val="00367069"/>
    <w:rsid w:val="003815DE"/>
    <w:rsid w:val="00390CCD"/>
    <w:rsid w:val="003948CE"/>
    <w:rsid w:val="00395FA3"/>
    <w:rsid w:val="0039709B"/>
    <w:rsid w:val="003977A1"/>
    <w:rsid w:val="003A2271"/>
    <w:rsid w:val="003A565B"/>
    <w:rsid w:val="003A58EE"/>
    <w:rsid w:val="003A6BFE"/>
    <w:rsid w:val="003B3DE0"/>
    <w:rsid w:val="003B486D"/>
    <w:rsid w:val="003C2B9A"/>
    <w:rsid w:val="003D733D"/>
    <w:rsid w:val="003E3676"/>
    <w:rsid w:val="00401AD7"/>
    <w:rsid w:val="00405CA3"/>
    <w:rsid w:val="004121BD"/>
    <w:rsid w:val="00415E31"/>
    <w:rsid w:val="00421447"/>
    <w:rsid w:val="0042305C"/>
    <w:rsid w:val="004274F7"/>
    <w:rsid w:val="00430405"/>
    <w:rsid w:val="004464B6"/>
    <w:rsid w:val="004515A4"/>
    <w:rsid w:val="00453955"/>
    <w:rsid w:val="0046356D"/>
    <w:rsid w:val="00464B24"/>
    <w:rsid w:val="00477BCF"/>
    <w:rsid w:val="00490795"/>
    <w:rsid w:val="004A273B"/>
    <w:rsid w:val="004A5DEF"/>
    <w:rsid w:val="004B4DD2"/>
    <w:rsid w:val="004B6A8E"/>
    <w:rsid w:val="004C1C7B"/>
    <w:rsid w:val="004D193D"/>
    <w:rsid w:val="004D2C2B"/>
    <w:rsid w:val="004E1F82"/>
    <w:rsid w:val="004E2F73"/>
    <w:rsid w:val="004E5D6B"/>
    <w:rsid w:val="004F4422"/>
    <w:rsid w:val="00502478"/>
    <w:rsid w:val="00512F13"/>
    <w:rsid w:val="00523C61"/>
    <w:rsid w:val="00526216"/>
    <w:rsid w:val="00532A71"/>
    <w:rsid w:val="0053323C"/>
    <w:rsid w:val="00536E37"/>
    <w:rsid w:val="005375CA"/>
    <w:rsid w:val="00540169"/>
    <w:rsid w:val="0054135B"/>
    <w:rsid w:val="00543DCE"/>
    <w:rsid w:val="0054477A"/>
    <w:rsid w:val="005463CF"/>
    <w:rsid w:val="00555DE4"/>
    <w:rsid w:val="00556537"/>
    <w:rsid w:val="00576963"/>
    <w:rsid w:val="005844A8"/>
    <w:rsid w:val="005915A2"/>
    <w:rsid w:val="005915E3"/>
    <w:rsid w:val="00594F4A"/>
    <w:rsid w:val="0059504A"/>
    <w:rsid w:val="005958B1"/>
    <w:rsid w:val="00596F13"/>
    <w:rsid w:val="005A239C"/>
    <w:rsid w:val="005A6229"/>
    <w:rsid w:val="005A68AB"/>
    <w:rsid w:val="005B6840"/>
    <w:rsid w:val="005C1B1A"/>
    <w:rsid w:val="005C1FEE"/>
    <w:rsid w:val="005C2492"/>
    <w:rsid w:val="005C4411"/>
    <w:rsid w:val="005C74E4"/>
    <w:rsid w:val="005D3993"/>
    <w:rsid w:val="005D7001"/>
    <w:rsid w:val="005E64C4"/>
    <w:rsid w:val="005F06D6"/>
    <w:rsid w:val="005F12A6"/>
    <w:rsid w:val="005F303A"/>
    <w:rsid w:val="005F434E"/>
    <w:rsid w:val="005F694A"/>
    <w:rsid w:val="005F7650"/>
    <w:rsid w:val="005F794B"/>
    <w:rsid w:val="0060383D"/>
    <w:rsid w:val="00605892"/>
    <w:rsid w:val="006064E2"/>
    <w:rsid w:val="006138EC"/>
    <w:rsid w:val="006141A6"/>
    <w:rsid w:val="0062095F"/>
    <w:rsid w:val="00622EF9"/>
    <w:rsid w:val="006257BC"/>
    <w:rsid w:val="00627BA0"/>
    <w:rsid w:val="006301F5"/>
    <w:rsid w:val="0063335F"/>
    <w:rsid w:val="006336E8"/>
    <w:rsid w:val="00645742"/>
    <w:rsid w:val="00646A14"/>
    <w:rsid w:val="00653F13"/>
    <w:rsid w:val="0066123B"/>
    <w:rsid w:val="006613FB"/>
    <w:rsid w:val="00670392"/>
    <w:rsid w:val="0067205A"/>
    <w:rsid w:val="00673102"/>
    <w:rsid w:val="006765E4"/>
    <w:rsid w:val="006802CA"/>
    <w:rsid w:val="0069376D"/>
    <w:rsid w:val="006A02AF"/>
    <w:rsid w:val="006B1B48"/>
    <w:rsid w:val="006B24FA"/>
    <w:rsid w:val="006C118D"/>
    <w:rsid w:val="006C1A1C"/>
    <w:rsid w:val="006D2553"/>
    <w:rsid w:val="006D5344"/>
    <w:rsid w:val="006E0F35"/>
    <w:rsid w:val="006E349F"/>
    <w:rsid w:val="007108D1"/>
    <w:rsid w:val="00732DBD"/>
    <w:rsid w:val="007351B0"/>
    <w:rsid w:val="007419D2"/>
    <w:rsid w:val="007424DF"/>
    <w:rsid w:val="007426CC"/>
    <w:rsid w:val="00753785"/>
    <w:rsid w:val="007615F5"/>
    <w:rsid w:val="00761DCC"/>
    <w:rsid w:val="00764E6B"/>
    <w:rsid w:val="0077168A"/>
    <w:rsid w:val="00771843"/>
    <w:rsid w:val="00777596"/>
    <w:rsid w:val="007805E2"/>
    <w:rsid w:val="00785569"/>
    <w:rsid w:val="00794411"/>
    <w:rsid w:val="007A159F"/>
    <w:rsid w:val="007A2CC0"/>
    <w:rsid w:val="007A6980"/>
    <w:rsid w:val="007A7A29"/>
    <w:rsid w:val="007B4012"/>
    <w:rsid w:val="007B4850"/>
    <w:rsid w:val="007B50AC"/>
    <w:rsid w:val="007B56CC"/>
    <w:rsid w:val="007C4883"/>
    <w:rsid w:val="007D0C7C"/>
    <w:rsid w:val="007F43E6"/>
    <w:rsid w:val="007F5662"/>
    <w:rsid w:val="00800631"/>
    <w:rsid w:val="00804470"/>
    <w:rsid w:val="00804EFB"/>
    <w:rsid w:val="008152C5"/>
    <w:rsid w:val="00825FE7"/>
    <w:rsid w:val="00831D29"/>
    <w:rsid w:val="008410C7"/>
    <w:rsid w:val="008517E3"/>
    <w:rsid w:val="00856FAF"/>
    <w:rsid w:val="00861107"/>
    <w:rsid w:val="00862594"/>
    <w:rsid w:val="0087313F"/>
    <w:rsid w:val="00874DE5"/>
    <w:rsid w:val="00875336"/>
    <w:rsid w:val="00875CD7"/>
    <w:rsid w:val="0088077E"/>
    <w:rsid w:val="008825BA"/>
    <w:rsid w:val="00883760"/>
    <w:rsid w:val="0088567E"/>
    <w:rsid w:val="00892B33"/>
    <w:rsid w:val="00894C57"/>
    <w:rsid w:val="008A6BBD"/>
    <w:rsid w:val="008B4120"/>
    <w:rsid w:val="008B670B"/>
    <w:rsid w:val="008B73A0"/>
    <w:rsid w:val="008C1E00"/>
    <w:rsid w:val="008D03BA"/>
    <w:rsid w:val="008D045E"/>
    <w:rsid w:val="008D2ED6"/>
    <w:rsid w:val="008D34BC"/>
    <w:rsid w:val="008D469E"/>
    <w:rsid w:val="008E0705"/>
    <w:rsid w:val="008F0BEF"/>
    <w:rsid w:val="008F574A"/>
    <w:rsid w:val="00905BDB"/>
    <w:rsid w:val="00907980"/>
    <w:rsid w:val="009116A0"/>
    <w:rsid w:val="00913600"/>
    <w:rsid w:val="009219F1"/>
    <w:rsid w:val="00925DA0"/>
    <w:rsid w:val="00930053"/>
    <w:rsid w:val="009324CE"/>
    <w:rsid w:val="00944633"/>
    <w:rsid w:val="00946E29"/>
    <w:rsid w:val="00954F22"/>
    <w:rsid w:val="00964D59"/>
    <w:rsid w:val="009656A8"/>
    <w:rsid w:val="00973E19"/>
    <w:rsid w:val="00980136"/>
    <w:rsid w:val="00980CAC"/>
    <w:rsid w:val="0099143A"/>
    <w:rsid w:val="009A2CC8"/>
    <w:rsid w:val="009A7CAA"/>
    <w:rsid w:val="009B5699"/>
    <w:rsid w:val="009B7C90"/>
    <w:rsid w:val="009C2791"/>
    <w:rsid w:val="009C27B7"/>
    <w:rsid w:val="009C3D02"/>
    <w:rsid w:val="009D1D3F"/>
    <w:rsid w:val="009D3D1F"/>
    <w:rsid w:val="009D63B7"/>
    <w:rsid w:val="009E07E4"/>
    <w:rsid w:val="009E15E0"/>
    <w:rsid w:val="009E1E94"/>
    <w:rsid w:val="009E3E13"/>
    <w:rsid w:val="009E7B80"/>
    <w:rsid w:val="009E7C3D"/>
    <w:rsid w:val="009F1E9D"/>
    <w:rsid w:val="009F3EC7"/>
    <w:rsid w:val="009F5123"/>
    <w:rsid w:val="00A06062"/>
    <w:rsid w:val="00A118B9"/>
    <w:rsid w:val="00A15DA2"/>
    <w:rsid w:val="00A2461A"/>
    <w:rsid w:val="00A2516E"/>
    <w:rsid w:val="00A34E78"/>
    <w:rsid w:val="00A40ABD"/>
    <w:rsid w:val="00A4121A"/>
    <w:rsid w:val="00A42147"/>
    <w:rsid w:val="00A47F6E"/>
    <w:rsid w:val="00A547FE"/>
    <w:rsid w:val="00A55723"/>
    <w:rsid w:val="00A63E50"/>
    <w:rsid w:val="00A815DB"/>
    <w:rsid w:val="00A82CB1"/>
    <w:rsid w:val="00A83F98"/>
    <w:rsid w:val="00A86B86"/>
    <w:rsid w:val="00A90370"/>
    <w:rsid w:val="00A9207A"/>
    <w:rsid w:val="00A97ACD"/>
    <w:rsid w:val="00AA2CDB"/>
    <w:rsid w:val="00AC0190"/>
    <w:rsid w:val="00AC0BEB"/>
    <w:rsid w:val="00AD0502"/>
    <w:rsid w:val="00AD17EC"/>
    <w:rsid w:val="00AD2953"/>
    <w:rsid w:val="00AD4899"/>
    <w:rsid w:val="00AE0767"/>
    <w:rsid w:val="00AE692D"/>
    <w:rsid w:val="00AF34B9"/>
    <w:rsid w:val="00B00F27"/>
    <w:rsid w:val="00B0364C"/>
    <w:rsid w:val="00B15BF4"/>
    <w:rsid w:val="00B22D63"/>
    <w:rsid w:val="00B34E20"/>
    <w:rsid w:val="00B3551B"/>
    <w:rsid w:val="00B400FE"/>
    <w:rsid w:val="00B41C74"/>
    <w:rsid w:val="00B41F02"/>
    <w:rsid w:val="00B4267D"/>
    <w:rsid w:val="00B4337F"/>
    <w:rsid w:val="00B50112"/>
    <w:rsid w:val="00B5071D"/>
    <w:rsid w:val="00B5163A"/>
    <w:rsid w:val="00B53FE2"/>
    <w:rsid w:val="00B61EE2"/>
    <w:rsid w:val="00B66B06"/>
    <w:rsid w:val="00B77C47"/>
    <w:rsid w:val="00B83F75"/>
    <w:rsid w:val="00B84C6C"/>
    <w:rsid w:val="00B87AD1"/>
    <w:rsid w:val="00B932E4"/>
    <w:rsid w:val="00B94C43"/>
    <w:rsid w:val="00B96880"/>
    <w:rsid w:val="00B97C2C"/>
    <w:rsid w:val="00BA2B23"/>
    <w:rsid w:val="00BB1F93"/>
    <w:rsid w:val="00BB3DCC"/>
    <w:rsid w:val="00BB4930"/>
    <w:rsid w:val="00BB7356"/>
    <w:rsid w:val="00BC5665"/>
    <w:rsid w:val="00BD2B54"/>
    <w:rsid w:val="00BF1AC7"/>
    <w:rsid w:val="00BF24EC"/>
    <w:rsid w:val="00BF52F5"/>
    <w:rsid w:val="00C12B07"/>
    <w:rsid w:val="00C14629"/>
    <w:rsid w:val="00C23864"/>
    <w:rsid w:val="00C24534"/>
    <w:rsid w:val="00C24D82"/>
    <w:rsid w:val="00C250F5"/>
    <w:rsid w:val="00C25928"/>
    <w:rsid w:val="00C305A8"/>
    <w:rsid w:val="00C30BBA"/>
    <w:rsid w:val="00C32B26"/>
    <w:rsid w:val="00C43BB2"/>
    <w:rsid w:val="00C44AA1"/>
    <w:rsid w:val="00C51FE8"/>
    <w:rsid w:val="00C55670"/>
    <w:rsid w:val="00C55CB5"/>
    <w:rsid w:val="00C60EE0"/>
    <w:rsid w:val="00C6266C"/>
    <w:rsid w:val="00C64244"/>
    <w:rsid w:val="00C73F90"/>
    <w:rsid w:val="00C74592"/>
    <w:rsid w:val="00C76401"/>
    <w:rsid w:val="00C815D5"/>
    <w:rsid w:val="00C82484"/>
    <w:rsid w:val="00C95118"/>
    <w:rsid w:val="00CA5F61"/>
    <w:rsid w:val="00CA70F0"/>
    <w:rsid w:val="00CA7C80"/>
    <w:rsid w:val="00CB33E8"/>
    <w:rsid w:val="00CB7E2A"/>
    <w:rsid w:val="00CC29E5"/>
    <w:rsid w:val="00CC36F0"/>
    <w:rsid w:val="00CC39A5"/>
    <w:rsid w:val="00CC676F"/>
    <w:rsid w:val="00CC6CCA"/>
    <w:rsid w:val="00CD01BF"/>
    <w:rsid w:val="00CD11E7"/>
    <w:rsid w:val="00CD1802"/>
    <w:rsid w:val="00CE3073"/>
    <w:rsid w:val="00CE5BC2"/>
    <w:rsid w:val="00CF1FCA"/>
    <w:rsid w:val="00CF556F"/>
    <w:rsid w:val="00D01C1B"/>
    <w:rsid w:val="00D04276"/>
    <w:rsid w:val="00D125F6"/>
    <w:rsid w:val="00D16E69"/>
    <w:rsid w:val="00D23653"/>
    <w:rsid w:val="00D23BFD"/>
    <w:rsid w:val="00D25C60"/>
    <w:rsid w:val="00D3616F"/>
    <w:rsid w:val="00D43BE7"/>
    <w:rsid w:val="00D471D8"/>
    <w:rsid w:val="00D47AF1"/>
    <w:rsid w:val="00D65F9F"/>
    <w:rsid w:val="00D66E34"/>
    <w:rsid w:val="00D70496"/>
    <w:rsid w:val="00D74FE9"/>
    <w:rsid w:val="00D82F01"/>
    <w:rsid w:val="00D83783"/>
    <w:rsid w:val="00D929A2"/>
    <w:rsid w:val="00DA3B9F"/>
    <w:rsid w:val="00DB0C11"/>
    <w:rsid w:val="00DB6069"/>
    <w:rsid w:val="00DB70CA"/>
    <w:rsid w:val="00DC1270"/>
    <w:rsid w:val="00DC5152"/>
    <w:rsid w:val="00DC5684"/>
    <w:rsid w:val="00DD3F14"/>
    <w:rsid w:val="00DD53B0"/>
    <w:rsid w:val="00DD5C01"/>
    <w:rsid w:val="00DE19F0"/>
    <w:rsid w:val="00DE5D4B"/>
    <w:rsid w:val="00DF113B"/>
    <w:rsid w:val="00E046D1"/>
    <w:rsid w:val="00E1699C"/>
    <w:rsid w:val="00E26806"/>
    <w:rsid w:val="00E33640"/>
    <w:rsid w:val="00E36331"/>
    <w:rsid w:val="00E45501"/>
    <w:rsid w:val="00E470A6"/>
    <w:rsid w:val="00E55763"/>
    <w:rsid w:val="00E76186"/>
    <w:rsid w:val="00E76BFB"/>
    <w:rsid w:val="00E76C79"/>
    <w:rsid w:val="00E86BCA"/>
    <w:rsid w:val="00E95DDA"/>
    <w:rsid w:val="00E95FB8"/>
    <w:rsid w:val="00EA403C"/>
    <w:rsid w:val="00EA600A"/>
    <w:rsid w:val="00EA735F"/>
    <w:rsid w:val="00EC6D75"/>
    <w:rsid w:val="00ED1C73"/>
    <w:rsid w:val="00ED34AA"/>
    <w:rsid w:val="00ED38E2"/>
    <w:rsid w:val="00EE7880"/>
    <w:rsid w:val="00F00698"/>
    <w:rsid w:val="00F037ED"/>
    <w:rsid w:val="00F14CB1"/>
    <w:rsid w:val="00F20851"/>
    <w:rsid w:val="00F2676E"/>
    <w:rsid w:val="00F27340"/>
    <w:rsid w:val="00F316F4"/>
    <w:rsid w:val="00F32937"/>
    <w:rsid w:val="00F32E5E"/>
    <w:rsid w:val="00F4007F"/>
    <w:rsid w:val="00F52AF7"/>
    <w:rsid w:val="00F5454D"/>
    <w:rsid w:val="00F55ACC"/>
    <w:rsid w:val="00F640DE"/>
    <w:rsid w:val="00F65553"/>
    <w:rsid w:val="00F67A47"/>
    <w:rsid w:val="00F67B41"/>
    <w:rsid w:val="00F74232"/>
    <w:rsid w:val="00F92539"/>
    <w:rsid w:val="00F929FA"/>
    <w:rsid w:val="00F9392D"/>
    <w:rsid w:val="00F9420B"/>
    <w:rsid w:val="00FA42C3"/>
    <w:rsid w:val="00FA5FAA"/>
    <w:rsid w:val="00FA60CD"/>
    <w:rsid w:val="00FC164E"/>
    <w:rsid w:val="00FD330E"/>
    <w:rsid w:val="00FD5DA2"/>
    <w:rsid w:val="00FD6851"/>
    <w:rsid w:val="00FE2E20"/>
    <w:rsid w:val="00FF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376B12"/>
  <w15:chartTrackingRefBased/>
  <w15:docId w15:val="{38E11CA0-15FE-4E20-B872-E359E72EC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25928"/>
    <w:pPr>
      <w:keepNext/>
      <w:spacing w:before="240" w:after="60"/>
      <w:outlineLvl w:val="1"/>
    </w:pPr>
    <w:rPr>
      <w:rFonts w:ascii="Calibri Light" w:hAnsi="Calibri Light"/>
      <w:b/>
      <w:bCs/>
      <w:i/>
      <w:iCs/>
    </w:rPr>
  </w:style>
  <w:style w:type="paragraph" w:styleId="3">
    <w:name w:val="heading 3"/>
    <w:basedOn w:val="a"/>
    <w:qFormat/>
    <w:rsid w:val="00B00F2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a3">
    <w:name w:val="header"/>
    <w:basedOn w:val="a"/>
    <w:rsid w:val="008825BA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lang w:val="uk-UA"/>
    </w:rPr>
  </w:style>
  <w:style w:type="paragraph" w:customStyle="1" w:styleId="a4">
    <w:name w:val="Знак Знак Знак Знак Знак"/>
    <w:basedOn w:val="a"/>
    <w:rsid w:val="00165163"/>
    <w:rPr>
      <w:rFonts w:ascii="Verdana" w:hAnsi="Verdana" w:cs="Verdana"/>
      <w:color w:val="000000"/>
      <w:sz w:val="20"/>
      <w:szCs w:val="20"/>
      <w:lang w:eastAsia="en-US"/>
    </w:rPr>
  </w:style>
  <w:style w:type="paragraph" w:styleId="a5">
    <w:name w:val="Body Text Indent"/>
    <w:basedOn w:val="a"/>
    <w:rsid w:val="00165163"/>
    <w:pPr>
      <w:ind w:left="5664"/>
    </w:pPr>
    <w:rPr>
      <w:b/>
      <w:bCs/>
      <w:szCs w:val="24"/>
      <w:lang w:val="uk-UA"/>
    </w:rPr>
  </w:style>
  <w:style w:type="paragraph" w:styleId="a6">
    <w:name w:val="Balloon Text"/>
    <w:basedOn w:val="a"/>
    <w:semiHidden/>
    <w:rsid w:val="007351B0"/>
    <w:rPr>
      <w:rFonts w:ascii="Tahoma" w:hAnsi="Tahoma" w:cs="Tahoma"/>
      <w:sz w:val="16"/>
      <w:szCs w:val="16"/>
    </w:rPr>
  </w:style>
  <w:style w:type="paragraph" w:customStyle="1" w:styleId="a7">
    <w:name w:val="Нормальний текст"/>
    <w:basedOn w:val="a"/>
    <w:rsid w:val="00A90370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styleId="a8">
    <w:name w:val="Title"/>
    <w:basedOn w:val="a"/>
    <w:qFormat/>
    <w:rsid w:val="008F0BEF"/>
    <w:pPr>
      <w:jc w:val="center"/>
    </w:pPr>
    <w:rPr>
      <w:b/>
      <w:szCs w:val="20"/>
      <w:lang w:val="uk-UA"/>
    </w:rPr>
  </w:style>
  <w:style w:type="paragraph" w:styleId="a9">
    <w:name w:val="No Spacing"/>
    <w:qFormat/>
    <w:rsid w:val="00E95FB8"/>
    <w:rPr>
      <w:rFonts w:ascii="Calibri" w:hAnsi="Calibri"/>
      <w:sz w:val="22"/>
      <w:szCs w:val="22"/>
      <w:lang w:eastAsia="en-US"/>
    </w:rPr>
  </w:style>
  <w:style w:type="character" w:styleId="aa">
    <w:name w:val="Emphasis"/>
    <w:qFormat/>
    <w:rsid w:val="00804470"/>
    <w:rPr>
      <w:i/>
      <w:iCs/>
    </w:rPr>
  </w:style>
  <w:style w:type="character" w:customStyle="1" w:styleId="rvts0">
    <w:name w:val="rvts0"/>
    <w:basedOn w:val="a0"/>
    <w:rsid w:val="002E5A49"/>
  </w:style>
  <w:style w:type="character" w:customStyle="1" w:styleId="20">
    <w:name w:val="Заголовок 2 Знак"/>
    <w:link w:val="2"/>
    <w:semiHidden/>
    <w:rsid w:val="00C25928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ru-RU"/>
    </w:rPr>
  </w:style>
  <w:style w:type="paragraph" w:styleId="ab">
    <w:name w:val="Body Text"/>
    <w:basedOn w:val="a"/>
    <w:link w:val="ac"/>
    <w:rsid w:val="00594F4A"/>
    <w:pPr>
      <w:spacing w:after="120"/>
    </w:pPr>
  </w:style>
  <w:style w:type="character" w:customStyle="1" w:styleId="ac">
    <w:name w:val="Основний текст Знак"/>
    <w:basedOn w:val="a0"/>
    <w:link w:val="ab"/>
    <w:rsid w:val="00594F4A"/>
    <w:rPr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1339</Words>
  <Characters>764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</vt:lpstr>
    </vt:vector>
  </TitlesOfParts>
  <Company>Verkhovna Rada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</dc:title>
  <dc:subject/>
  <dc:creator>user</dc:creator>
  <cp:keywords/>
  <dc:description/>
  <cp:lastModifiedBy>Кузьменко Ксенія Володимирівна</cp:lastModifiedBy>
  <cp:revision>23</cp:revision>
  <cp:lastPrinted>2020-06-03T15:52:00Z</cp:lastPrinted>
  <dcterms:created xsi:type="dcterms:W3CDTF">2020-06-01T10:52:00Z</dcterms:created>
  <dcterms:modified xsi:type="dcterms:W3CDTF">2020-08-21T08:56:00Z</dcterms:modified>
</cp:coreProperties>
</file>