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F84" w:rsidRPr="00260F84" w:rsidRDefault="00550ADF" w:rsidP="00260F84">
      <w:pPr>
        <w:jc w:val="center"/>
        <w:rPr>
          <w:sz w:val="24"/>
          <w:szCs w:val="24"/>
        </w:rPr>
      </w:pPr>
      <w:r>
        <w:rPr>
          <w:noProof/>
          <w:color w:val="000000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876300" cy="1228725"/>
                <wp:effectExtent l="0" t="0" r="0" b="0"/>
                <wp:docPr id="2" name="Прямокутник 2" descr="https://lh5.googleusercontent.com/rHr8X3EHsVixwDxiaUdX-_YTLjFfULVZVGSxkwipPNXNYbP7h7ApbxrROyCAhEFLA83kD29QmHzoVqGqAWZ70c4qn2sAJwxG0tdOmrti8sJNr2fw0_02DEy2hBybkY4WnA72D1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AEBF1E" id="Прямокутник 2" o:spid="_x0000_s1026" alt="https://lh5.googleusercontent.com/rHr8X3EHsVixwDxiaUdX-_YTLjFfULVZVGSxkwipPNXNYbP7h7ApbxrROyCAhEFLA83kD29QmHzoVqGqAWZ70c4qn2sAJwxG0tdOmrti8sJNr2fw0_02DEy2hBybkY4WnA72D1I" style="width:69pt;height:9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" filled="f" stroked="f">
                <o:lock v:ext="edit" aspectratio="t"/>
                <w10:anchorlock/>
              </v:rect>
            </w:pict>
          </mc:Fallback>
        </mc:AlternateContent>
      </w:r>
    </w:p>
    <w:p w:rsidR="00260F84" w:rsidRPr="00260F84" w:rsidRDefault="00260F84" w:rsidP="00260F84">
      <w:pPr>
        <w:rPr>
          <w:sz w:val="24"/>
          <w:szCs w:val="24"/>
        </w:rPr>
      </w:pPr>
    </w:p>
    <w:p w:rsidR="00260F84" w:rsidRPr="00260F84" w:rsidRDefault="00260F84" w:rsidP="00260F84">
      <w:pPr>
        <w:jc w:val="center"/>
        <w:rPr>
          <w:sz w:val="24"/>
          <w:szCs w:val="24"/>
        </w:rPr>
      </w:pPr>
      <w:r w:rsidRPr="00260F84">
        <w:rPr>
          <w:b/>
          <w:bCs/>
          <w:color w:val="000000"/>
          <w:sz w:val="28"/>
          <w:szCs w:val="28"/>
        </w:rPr>
        <w:t>НАРОДНИЙ ДЕПУТАТ УКРАЇНИ</w:t>
      </w:r>
    </w:p>
    <w:p w:rsidR="00913708" w:rsidRDefault="00913708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45633A" w:rsidRPr="00025EF5" w:rsidRDefault="00913708" w:rsidP="00025EF5">
      <w:pPr>
        <w:pBdr>
          <w:top w:val="nil"/>
          <w:left w:val="nil"/>
          <w:bottom w:val="nil"/>
          <w:right w:val="nil"/>
          <w:between w:val="nil"/>
        </w:pBd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«17» липня 2020 р.</w:t>
      </w:r>
      <w:r w:rsidR="00025EF5">
        <w:rPr>
          <w:sz w:val="28"/>
          <w:szCs w:val="28"/>
        </w:rPr>
        <w:tab/>
      </w:r>
      <w:r w:rsidR="00025EF5">
        <w:rPr>
          <w:b/>
          <w:sz w:val="28"/>
          <w:szCs w:val="28"/>
        </w:rPr>
        <w:t>Верховна Рада</w:t>
      </w:r>
      <w:r>
        <w:rPr>
          <w:b/>
          <w:sz w:val="28"/>
          <w:szCs w:val="28"/>
        </w:rPr>
        <w:t xml:space="preserve"> України</w:t>
      </w: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45633A" w:rsidRDefault="0091370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закону України “Про освіту” щодо забезпечення якості навчальної літератури (доопрацьований).</w:t>
      </w:r>
    </w:p>
    <w:p w:rsidR="0045633A" w:rsidRDefault="00913708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законопроект у Верховній Раді України буде народна депутатка Совсун І.Р.</w:t>
      </w: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  <w:bookmarkStart w:id="0" w:name="_GoBack"/>
      <w:bookmarkEnd w:id="0"/>
    </w:p>
    <w:p w:rsidR="0045633A" w:rsidRDefault="00913708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</w:p>
    <w:p w:rsidR="0045633A" w:rsidRDefault="00913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Текст законопроекту на </w:t>
      </w:r>
      <w:r w:rsidR="00E642D6">
        <w:rPr>
          <w:sz w:val="28"/>
          <w:szCs w:val="28"/>
        </w:rPr>
        <w:t>5</w:t>
      </w:r>
      <w:r>
        <w:rPr>
          <w:sz w:val="28"/>
          <w:szCs w:val="28"/>
        </w:rPr>
        <w:t xml:space="preserve"> арк.</w:t>
      </w:r>
    </w:p>
    <w:p w:rsidR="0045633A" w:rsidRDefault="00913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на </w:t>
      </w:r>
      <w:r w:rsidR="00E642D6">
        <w:rPr>
          <w:sz w:val="28"/>
          <w:szCs w:val="28"/>
        </w:rPr>
        <w:t>1</w:t>
      </w:r>
      <w:r>
        <w:rPr>
          <w:sz w:val="28"/>
          <w:szCs w:val="28"/>
        </w:rPr>
        <w:t xml:space="preserve"> арк.</w:t>
      </w:r>
    </w:p>
    <w:p w:rsidR="0045633A" w:rsidRDefault="00913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E642D6">
        <w:rPr>
          <w:sz w:val="28"/>
          <w:szCs w:val="28"/>
        </w:rPr>
        <w:t>4</w:t>
      </w:r>
      <w:r>
        <w:rPr>
          <w:sz w:val="28"/>
          <w:szCs w:val="28"/>
        </w:rPr>
        <w:t xml:space="preserve"> арк.</w:t>
      </w:r>
    </w:p>
    <w:p w:rsidR="0045633A" w:rsidRDefault="00913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Порівняльна таблиця на 10 арк.</w:t>
      </w:r>
    </w:p>
    <w:p w:rsidR="0045633A" w:rsidRDefault="009137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Текст законопроекту та матеріали до нього в електронній формі.</w:t>
      </w: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45633A" w:rsidRDefault="0045633A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260F84" w:rsidRPr="00260F84" w:rsidRDefault="00913708" w:rsidP="00260F84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 w:rsidR="00260F84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депутат</w:t>
      </w:r>
      <w:r w:rsidR="00260F84">
        <w:rPr>
          <w:b/>
          <w:sz w:val="28"/>
          <w:szCs w:val="28"/>
        </w:rPr>
        <w:t>и</w:t>
      </w:r>
      <w:r w:rsidR="00260F84">
        <w:rPr>
          <w:b/>
          <w:color w:val="000000"/>
          <w:sz w:val="28"/>
          <w:szCs w:val="28"/>
        </w:rPr>
        <w:t xml:space="preserve"> України</w:t>
      </w:r>
      <w:r w:rsidR="00260F84">
        <w:rPr>
          <w:b/>
          <w:color w:val="000000"/>
          <w:sz w:val="28"/>
          <w:szCs w:val="28"/>
        </w:rPr>
        <w:tab/>
      </w:r>
      <w:r w:rsidR="00260F84">
        <w:rPr>
          <w:sz w:val="28"/>
          <w:szCs w:val="28"/>
          <w:lang w:val="ru-RU"/>
        </w:rPr>
        <w:t>Совсун І.Р. (посв. 223)</w:t>
      </w:r>
    </w:p>
    <w:p w:rsidR="00260F84" w:rsidRDefault="00260F84" w:rsidP="00260F84">
      <w:pPr>
        <w:shd w:val="clear" w:color="auto" w:fill="FFFFFF"/>
        <w:jc w:val="righ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Бабак С.В. (посв. 11)</w:t>
      </w:r>
      <w:r>
        <w:rPr>
          <w:color w:val="222222"/>
          <w:sz w:val="28"/>
          <w:szCs w:val="28"/>
        </w:rPr>
        <w:br/>
        <w:t>Бардіна М.О. (посв. 61)</w:t>
      </w:r>
      <w:r>
        <w:rPr>
          <w:color w:val="222222"/>
          <w:sz w:val="28"/>
          <w:szCs w:val="28"/>
        </w:rPr>
        <w:br/>
        <w:t>Грищук Р.Л. (посв. 222)</w:t>
      </w:r>
      <w:r>
        <w:rPr>
          <w:color w:val="222222"/>
          <w:sz w:val="28"/>
          <w:szCs w:val="28"/>
        </w:rPr>
        <w:br/>
        <w:t>Жмеренецький О.С. (посв. 391)</w:t>
      </w:r>
      <w:r>
        <w:rPr>
          <w:color w:val="222222"/>
          <w:sz w:val="28"/>
          <w:szCs w:val="28"/>
        </w:rPr>
        <w:br/>
        <w:t>Іонова М.М. (посв. 208)</w:t>
      </w:r>
      <w:r>
        <w:rPr>
          <w:color w:val="222222"/>
          <w:sz w:val="28"/>
          <w:szCs w:val="28"/>
        </w:rPr>
        <w:br/>
        <w:t>Колебошин С.В. (посв. 341)</w:t>
      </w:r>
    </w:p>
    <w:p w:rsidR="00260F84" w:rsidRPr="00260F84" w:rsidRDefault="00260F84" w:rsidP="00260F84">
      <w:pPr>
        <w:shd w:val="clear" w:color="auto" w:fill="FFFFFF"/>
        <w:jc w:val="righ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Кондратюк О.К. (посв. 166)</w:t>
      </w:r>
      <w:r>
        <w:rPr>
          <w:color w:val="222222"/>
          <w:sz w:val="28"/>
          <w:szCs w:val="28"/>
        </w:rPr>
        <w:br/>
        <w:t>Павленко Р.М. (посв. 203)</w:t>
      </w:r>
      <w:r>
        <w:rPr>
          <w:color w:val="222222"/>
          <w:sz w:val="28"/>
          <w:szCs w:val="28"/>
        </w:rPr>
        <w:br/>
        <w:t>Юрчишин Я.Ф. (посв. 215)</w:t>
      </w:r>
    </w:p>
    <w:sectPr w:rsidR="00260F84" w:rsidRPr="00260F84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DC1" w:rsidRDefault="00A56DC1" w:rsidP="00A01CE6">
      <w:r>
        <w:separator/>
      </w:r>
    </w:p>
  </w:endnote>
  <w:endnote w:type="continuationSeparator" w:id="0">
    <w:p w:rsidR="00A56DC1" w:rsidRDefault="00A56DC1" w:rsidP="00A01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DC1" w:rsidRDefault="00A56DC1" w:rsidP="00A01CE6">
      <w:r>
        <w:separator/>
      </w:r>
    </w:p>
  </w:footnote>
  <w:footnote w:type="continuationSeparator" w:id="0">
    <w:p w:rsidR="00A56DC1" w:rsidRDefault="00A56DC1" w:rsidP="00A01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72D02"/>
    <w:multiLevelType w:val="multilevel"/>
    <w:tmpl w:val="A96C212C"/>
    <w:lvl w:ilvl="0">
      <w:start w:val="1"/>
      <w:numFmt w:val="decimal"/>
      <w:lvlText w:val="%1."/>
      <w:lvlJc w:val="left"/>
      <w:pPr>
        <w:ind w:left="1429" w:hanging="14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49" w:hanging="21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869" w:hanging="28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589" w:hanging="35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4309" w:hanging="430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5029" w:hanging="50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749" w:hanging="57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469" w:hanging="64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7189" w:hanging="71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3A"/>
    <w:rsid w:val="00025EF5"/>
    <w:rsid w:val="00260F84"/>
    <w:rsid w:val="0045633A"/>
    <w:rsid w:val="00550ADF"/>
    <w:rsid w:val="00913708"/>
    <w:rsid w:val="00A01CE6"/>
    <w:rsid w:val="00A56DC1"/>
    <w:rsid w:val="00E6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1F00"/>
  <w15:docId w15:val="{287E9836-1BD1-4D42-B480-E86F7E4C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913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1370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60F84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01CE6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A01CE6"/>
  </w:style>
  <w:style w:type="paragraph" w:styleId="aa">
    <w:name w:val="footer"/>
    <w:basedOn w:val="a"/>
    <w:link w:val="ab"/>
    <w:uiPriority w:val="99"/>
    <w:unhideWhenUsed/>
    <w:rsid w:val="00A01CE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A01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8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yS39Bl8MrEt9Wj0vivO5GdqZmA==">AMUW2mVE3sPXzHiBylQBouiESIt1PMHjPOLyn3hxgHfrm5yzVtAOWi/Im/4EoTYjTleko5YPBH5wctTi4CNGojI6h3uxVFIdmeErNGwgBYDQ0/G8CMWpqGY=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Совсун Інна Романівна</dc:creator>
  <cp:lastModifiedBy>Шостак Ірина Анатоліївна</cp:lastModifiedBy>
  <cp:revision>6</cp:revision>
  <cp:lastPrinted>2020-07-17T09:35:00Z</cp:lastPrinted>
  <dcterms:created xsi:type="dcterms:W3CDTF">2020-07-17T08:00:00Z</dcterms:created>
  <dcterms:modified xsi:type="dcterms:W3CDTF">2020-07-17T09:37:00Z</dcterms:modified>
</cp:coreProperties>
</file>