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5DAB83EB" w:rsidR="00174818" w:rsidRPr="001E5453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1E5453" w:rsidRPr="001E545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E545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961</w:t>
            </w:r>
            <w:bookmarkStart w:id="0" w:name="_GoBack"/>
            <w:bookmarkEnd w:id="0"/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3FFD51FD" w:rsidR="00174818" w:rsidRPr="00B036A0" w:rsidRDefault="00EC025B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EC025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економічного розвитку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784B061C" w:rsidR="00174818" w:rsidRPr="00B036A0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2D3D1D"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зміни до пункту 1 розділу ХІІ Прикінцеві та перехідні положення Закону України "Про концесію" </w:t>
      </w:r>
      <w:r w:rsidR="002D3D1D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="002D3D1D"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№3961), поданий Кабінетом Міністрів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2EFA6AB0" w14:textId="1D5A9CAE" w:rsidR="002D3D1D" w:rsidRPr="002D3D1D" w:rsidRDefault="002D3D1D" w:rsidP="002D3D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D3D1D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законопроекту, відповідно до пояснювальної записки, є забезпечення практичного застосування норм Закону України “Про концесію” в частині функціонування електронної торгової системи, яка б забезпечувала можливість створення, розміщення, оприлюднення та обміну інформацією і документами в електронному вигляді, проведення концесійного конкурсу та конкурентного діалогу, а також публікацію документів у процедурі прямих переговорів з орендарем державного майна, що передається в концесію, відповідно до цього Закону.</w:t>
      </w:r>
    </w:p>
    <w:p w14:paraId="3A00656B" w14:textId="36CD8C2A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6BE4D7E0" w14:textId="52C5F58B" w:rsidR="00174818" w:rsidRPr="00B036A0" w:rsidRDefault="00263425" w:rsidP="001668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16684F">
        <w:rPr>
          <w:rFonts w:ascii="Times New Roman" w:eastAsia="Times New Roman" w:hAnsi="Times New Roman" w:cs="Times New Roman"/>
          <w:sz w:val="28"/>
          <w:szCs w:val="28"/>
          <w:lang w:val="uk-UA"/>
        </w:rPr>
        <w:t>15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036A0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вересня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16684F">
        <w:rPr>
          <w:rFonts w:ascii="Times New Roman" w:eastAsia="Times New Roman" w:hAnsi="Times New Roman" w:cs="Times New Roman"/>
          <w:sz w:val="28"/>
          <w:szCs w:val="28"/>
          <w:lang w:val="uk-UA"/>
        </w:rPr>
        <w:t>50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16684F" w:rsidRPr="0016684F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зміни до пункту 1 розділу ХІІ Прикінцеві та перехідні положення Закону України "Про концесію" (реєстр. №3961)</w:t>
      </w:r>
      <w:r w:rsidR="002E4D72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6840FD6E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C69DE" w14:textId="77777777" w:rsidR="00B72BC9" w:rsidRDefault="00B72BC9">
      <w:pPr>
        <w:spacing w:after="0" w:line="240" w:lineRule="auto"/>
      </w:pPr>
      <w:r>
        <w:separator/>
      </w:r>
    </w:p>
  </w:endnote>
  <w:endnote w:type="continuationSeparator" w:id="0">
    <w:p w14:paraId="15B3AA09" w14:textId="77777777" w:rsidR="00B72BC9" w:rsidRDefault="00B72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D34C7" w14:textId="77777777" w:rsidR="00B72BC9" w:rsidRDefault="00B72BC9">
      <w:pPr>
        <w:spacing w:after="0" w:line="240" w:lineRule="auto"/>
      </w:pPr>
      <w:r>
        <w:separator/>
      </w:r>
    </w:p>
  </w:footnote>
  <w:footnote w:type="continuationSeparator" w:id="0">
    <w:p w14:paraId="30F0D766" w14:textId="77777777" w:rsidR="00B72BC9" w:rsidRDefault="00B72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684F"/>
    <w:rsid w:val="001670EF"/>
    <w:rsid w:val="001725FC"/>
    <w:rsid w:val="00174818"/>
    <w:rsid w:val="00180C10"/>
    <w:rsid w:val="0019335B"/>
    <w:rsid w:val="001A6D31"/>
    <w:rsid w:val="001E5453"/>
    <w:rsid w:val="0020237E"/>
    <w:rsid w:val="00223F62"/>
    <w:rsid w:val="00227EDC"/>
    <w:rsid w:val="00263425"/>
    <w:rsid w:val="0026613C"/>
    <w:rsid w:val="00277D8C"/>
    <w:rsid w:val="00281AF5"/>
    <w:rsid w:val="002A03BA"/>
    <w:rsid w:val="002D2111"/>
    <w:rsid w:val="002D3D1D"/>
    <w:rsid w:val="002E4D72"/>
    <w:rsid w:val="003334F9"/>
    <w:rsid w:val="00344C9D"/>
    <w:rsid w:val="00365209"/>
    <w:rsid w:val="00371B94"/>
    <w:rsid w:val="0038094A"/>
    <w:rsid w:val="003E7103"/>
    <w:rsid w:val="00403E33"/>
    <w:rsid w:val="004179B4"/>
    <w:rsid w:val="00420732"/>
    <w:rsid w:val="004A65BD"/>
    <w:rsid w:val="004B2DC5"/>
    <w:rsid w:val="00522EC0"/>
    <w:rsid w:val="0055780F"/>
    <w:rsid w:val="0056780E"/>
    <w:rsid w:val="005E117C"/>
    <w:rsid w:val="00600479"/>
    <w:rsid w:val="006606EA"/>
    <w:rsid w:val="0067159B"/>
    <w:rsid w:val="00692AAB"/>
    <w:rsid w:val="006D0F58"/>
    <w:rsid w:val="0070799D"/>
    <w:rsid w:val="00716A2F"/>
    <w:rsid w:val="007526E9"/>
    <w:rsid w:val="00775AC6"/>
    <w:rsid w:val="007D3D4A"/>
    <w:rsid w:val="0084450F"/>
    <w:rsid w:val="008447FB"/>
    <w:rsid w:val="00856A22"/>
    <w:rsid w:val="0087752B"/>
    <w:rsid w:val="0090249B"/>
    <w:rsid w:val="00932D5C"/>
    <w:rsid w:val="009561FF"/>
    <w:rsid w:val="00996F5C"/>
    <w:rsid w:val="009A1A28"/>
    <w:rsid w:val="009C54C1"/>
    <w:rsid w:val="009F48F7"/>
    <w:rsid w:val="009F5741"/>
    <w:rsid w:val="00A4065E"/>
    <w:rsid w:val="00AA2701"/>
    <w:rsid w:val="00B036A0"/>
    <w:rsid w:val="00B31D57"/>
    <w:rsid w:val="00B57F0F"/>
    <w:rsid w:val="00B72BC9"/>
    <w:rsid w:val="00BD27C3"/>
    <w:rsid w:val="00C015E1"/>
    <w:rsid w:val="00C20EF4"/>
    <w:rsid w:val="00C63D5D"/>
    <w:rsid w:val="00CC62A2"/>
    <w:rsid w:val="00CD7C4D"/>
    <w:rsid w:val="00D3104B"/>
    <w:rsid w:val="00DC1AF1"/>
    <w:rsid w:val="00E111F8"/>
    <w:rsid w:val="00E6420E"/>
    <w:rsid w:val="00E67927"/>
    <w:rsid w:val="00E71693"/>
    <w:rsid w:val="00E72054"/>
    <w:rsid w:val="00E75E01"/>
    <w:rsid w:val="00EA25D5"/>
    <w:rsid w:val="00EB210D"/>
    <w:rsid w:val="00EC025B"/>
    <w:rsid w:val="00F25731"/>
    <w:rsid w:val="00F55844"/>
    <w:rsid w:val="00F61158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F2089A-C09F-4034-BE55-AF9C8C55C741}"/>
</file>

<file path=customXml/itemProps3.xml><?xml version="1.0" encoding="utf-8"?>
<ds:datastoreItem xmlns:ds="http://schemas.openxmlformats.org/officeDocument/2006/customXml" ds:itemID="{79A7CD55-2443-4822-A087-4A5EEA0BBAC5}"/>
</file>

<file path=customXml/itemProps4.xml><?xml version="1.0" encoding="utf-8"?>
<ds:datastoreItem xmlns:ds="http://schemas.openxmlformats.org/officeDocument/2006/customXml" ds:itemID="{2F949ED6-C57A-4AD8-BCC8-1E2D958ECC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1119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/>
  <cp:lastModifiedBy/>
  <cp:revision>1</cp:revision>
  <dcterms:created xsi:type="dcterms:W3CDTF">2020-09-15T02:31:35Z</dcterms:created>
  <dcterms:modified xsi:type="dcterms:W3CDTF">2020-09-15T02:31:35Z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