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8F6620" w:rsidRDefault="00B932F6" w:rsidP="003E151D">
      <w:pPr>
        <w:pStyle w:val="20"/>
        <w:spacing w:before="240"/>
        <w:ind w:left="5387"/>
        <w:jc w:val="left"/>
        <w:rPr>
          <w:b/>
          <w:bCs/>
        </w:rPr>
      </w:pPr>
      <w:r w:rsidRPr="008F6620">
        <w:rPr>
          <w:b/>
          <w:bCs/>
        </w:rPr>
        <w:t xml:space="preserve">Комітет Верховної Ради України з </w:t>
      </w:r>
      <w:r w:rsidR="00843425" w:rsidRPr="00843425">
        <w:rPr>
          <w:b/>
          <w:bCs/>
        </w:rPr>
        <w:t xml:space="preserve">питань </w:t>
      </w:r>
      <w:r w:rsidR="00020684" w:rsidRPr="00020684">
        <w:rPr>
          <w:b/>
          <w:bCs/>
        </w:rPr>
        <w:t>фінансів, податкової та митної політики</w:t>
      </w:r>
    </w:p>
    <w:p w:rsidR="00B932F6" w:rsidRPr="008F6620" w:rsidRDefault="00B932F6" w:rsidP="003E151D">
      <w:pPr>
        <w:spacing w:before="360"/>
        <w:jc w:val="both"/>
        <w:rPr>
          <w:sz w:val="28"/>
          <w:szCs w:val="26"/>
          <w:lang w:val="uk-UA"/>
        </w:rPr>
      </w:pPr>
      <w:r w:rsidRPr="008F6620">
        <w:rPr>
          <w:i/>
          <w:lang w:val="uk-UA"/>
        </w:rPr>
        <w:t>До законопроекту за реєстр. № </w:t>
      </w:r>
      <w:r w:rsidR="00020684" w:rsidRPr="00020684">
        <w:rPr>
          <w:i/>
          <w:lang w:val="uk-UA"/>
        </w:rPr>
        <w:t>3977</w:t>
      </w:r>
      <w:r w:rsidRPr="008F6620">
        <w:rPr>
          <w:i/>
          <w:lang w:val="uk-UA"/>
        </w:rPr>
        <w:t xml:space="preserve"> від </w:t>
      </w:r>
      <w:r w:rsidR="00020684" w:rsidRPr="00020684">
        <w:rPr>
          <w:i/>
          <w:lang w:val="uk-UA"/>
        </w:rPr>
        <w:t>1</w:t>
      </w:r>
      <w:r w:rsidRPr="008F6620">
        <w:rPr>
          <w:i/>
          <w:lang w:val="uk-UA"/>
        </w:rPr>
        <w:t>0.0</w:t>
      </w:r>
      <w:r w:rsidR="00020684" w:rsidRPr="00020684">
        <w:rPr>
          <w:i/>
          <w:lang w:val="uk-UA"/>
        </w:rPr>
        <w:t>8</w:t>
      </w:r>
      <w:r w:rsidRPr="008F6620">
        <w:rPr>
          <w:i/>
          <w:lang w:val="uk-UA"/>
        </w:rPr>
        <w:t>.2020</w:t>
      </w:r>
    </w:p>
    <w:p w:rsidR="00FC6149" w:rsidRPr="00020684" w:rsidRDefault="00B932F6" w:rsidP="003E151D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020684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F649E5" w:rsidRPr="00D245FC">
        <w:rPr>
          <w:sz w:val="28"/>
          <w:szCs w:val="28"/>
          <w:lang w:val="uk-UA"/>
        </w:rPr>
        <w:t>18 листопада 2020 року (протокол № 63)</w:t>
      </w:r>
      <w:r w:rsidRPr="00020684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</w:t>
      </w:r>
      <w:bookmarkStart w:id="0" w:name="_GoBack"/>
      <w:bookmarkEnd w:id="0"/>
      <w:r w:rsidRPr="00020684">
        <w:rPr>
          <w:sz w:val="28"/>
          <w:szCs w:val="28"/>
          <w:lang w:val="uk-UA"/>
        </w:rPr>
        <w:t xml:space="preserve">кт Закону України </w:t>
      </w:r>
      <w:r w:rsidR="00020684" w:rsidRPr="00020684">
        <w:rPr>
          <w:sz w:val="28"/>
          <w:szCs w:val="28"/>
          <w:lang w:val="uk-UA"/>
        </w:rPr>
        <w:t>п</w:t>
      </w:r>
      <w:r w:rsidR="00843425" w:rsidRPr="00020684">
        <w:rPr>
          <w:sz w:val="28"/>
          <w:szCs w:val="28"/>
          <w:lang w:val="uk-UA"/>
        </w:rPr>
        <w:t xml:space="preserve">ро </w:t>
      </w:r>
      <w:r w:rsidR="00020684" w:rsidRPr="00F649E5">
        <w:rPr>
          <w:sz w:val="28"/>
          <w:szCs w:val="28"/>
          <w:lang w:val="uk-UA"/>
        </w:rPr>
        <w:t xml:space="preserve">внесення змін до Податкового кодексу </w:t>
      </w:r>
      <w:r w:rsidR="00020684" w:rsidRPr="00200A7B">
        <w:rPr>
          <w:sz w:val="28"/>
          <w:szCs w:val="28"/>
          <w:lang w:val="uk-UA"/>
        </w:rPr>
        <w:t>України щодо забезпечення соціальних прав окремих категорій осіб</w:t>
      </w:r>
      <w:r w:rsidRPr="00020684">
        <w:rPr>
          <w:sz w:val="28"/>
          <w:szCs w:val="28"/>
          <w:lang w:val="uk-UA"/>
        </w:rPr>
        <w:t xml:space="preserve"> (реєстр. </w:t>
      </w:r>
      <w:r w:rsidR="002C11F1" w:rsidRPr="00020684">
        <w:rPr>
          <w:sz w:val="28"/>
          <w:szCs w:val="28"/>
          <w:lang w:val="uk-UA"/>
        </w:rPr>
        <w:t>№ </w:t>
      </w:r>
      <w:r w:rsidR="00020684" w:rsidRPr="00020684">
        <w:rPr>
          <w:sz w:val="28"/>
          <w:szCs w:val="28"/>
          <w:lang w:val="uk-UA"/>
        </w:rPr>
        <w:t>3977 від 10.08.2020</w:t>
      </w:r>
      <w:r w:rsidR="00FC6149" w:rsidRPr="00020684">
        <w:rPr>
          <w:sz w:val="28"/>
          <w:szCs w:val="28"/>
          <w:lang w:val="uk-UA"/>
        </w:rPr>
        <w:t xml:space="preserve">), </w:t>
      </w:r>
      <w:r w:rsidR="00843425" w:rsidRPr="00020684">
        <w:rPr>
          <w:sz w:val="28"/>
          <w:szCs w:val="28"/>
          <w:lang w:val="uk-UA"/>
        </w:rPr>
        <w:t xml:space="preserve">поданий народним депутатом України </w:t>
      </w:r>
      <w:proofErr w:type="spellStart"/>
      <w:r w:rsidR="00020684" w:rsidRPr="00200A7B">
        <w:rPr>
          <w:sz w:val="28"/>
          <w:szCs w:val="28"/>
          <w:lang w:val="uk-UA"/>
        </w:rPr>
        <w:t>Фріс</w:t>
      </w:r>
      <w:r w:rsidR="00020684">
        <w:rPr>
          <w:sz w:val="28"/>
          <w:szCs w:val="28"/>
          <w:lang w:val="uk-UA"/>
        </w:rPr>
        <w:t>ом</w:t>
      </w:r>
      <w:proofErr w:type="spellEnd"/>
      <w:r w:rsidR="00020684">
        <w:rPr>
          <w:sz w:val="28"/>
          <w:szCs w:val="28"/>
          <w:lang w:val="uk-UA"/>
        </w:rPr>
        <w:t> І.П</w:t>
      </w:r>
      <w:r w:rsidR="00843425" w:rsidRPr="00020684">
        <w:rPr>
          <w:sz w:val="28"/>
          <w:szCs w:val="28"/>
          <w:lang w:val="uk-UA"/>
        </w:rPr>
        <w:t>.</w:t>
      </w:r>
    </w:p>
    <w:p w:rsidR="00200A7B" w:rsidRPr="00200A7B" w:rsidRDefault="00843425" w:rsidP="00200A7B">
      <w:pPr>
        <w:ind w:firstLine="709"/>
        <w:jc w:val="both"/>
        <w:rPr>
          <w:sz w:val="28"/>
          <w:szCs w:val="28"/>
          <w:lang w:val="uk-UA"/>
        </w:rPr>
      </w:pPr>
      <w:r w:rsidRPr="00200A7B">
        <w:rPr>
          <w:sz w:val="28"/>
          <w:szCs w:val="28"/>
          <w:lang w:val="uk-UA"/>
        </w:rPr>
        <w:t>Законопроект</w:t>
      </w:r>
      <w:r w:rsidR="00200A7B" w:rsidRPr="00200A7B">
        <w:rPr>
          <w:sz w:val="28"/>
          <w:szCs w:val="28"/>
          <w:lang w:val="uk-UA"/>
        </w:rPr>
        <w:t xml:space="preserve">ом </w:t>
      </w:r>
      <w:r w:rsidR="00AA4CAF">
        <w:rPr>
          <w:sz w:val="28"/>
          <w:szCs w:val="28"/>
          <w:lang w:val="uk-UA"/>
        </w:rPr>
        <w:t>з 1 січня 2021 </w:t>
      </w:r>
      <w:r w:rsidR="00200A7B" w:rsidRPr="00200A7B">
        <w:rPr>
          <w:sz w:val="28"/>
          <w:szCs w:val="28"/>
          <w:lang w:val="uk-UA"/>
        </w:rPr>
        <w:t>року пропонується, зокрема:</w:t>
      </w:r>
    </w:p>
    <w:p w:rsidR="00200A7B" w:rsidRDefault="00200A7B" w:rsidP="00200A7B">
      <w:pPr>
        <w:ind w:firstLine="709"/>
        <w:jc w:val="both"/>
        <w:rPr>
          <w:sz w:val="28"/>
          <w:szCs w:val="28"/>
          <w:lang w:val="uk-UA"/>
        </w:rPr>
      </w:pPr>
      <w:r w:rsidRPr="00200A7B">
        <w:rPr>
          <w:sz w:val="28"/>
          <w:szCs w:val="28"/>
          <w:lang w:val="uk-UA"/>
        </w:rPr>
        <w:t xml:space="preserve">розширити визначення поняття «податкова знижка для фізичних осіб, які не є суб'єктами господарювання» в частині </w:t>
      </w:r>
      <w:r w:rsidR="00A60A5F">
        <w:rPr>
          <w:sz w:val="28"/>
          <w:szCs w:val="28"/>
          <w:lang w:val="uk-UA"/>
        </w:rPr>
        <w:t>його</w:t>
      </w:r>
      <w:r w:rsidRPr="00200A7B">
        <w:rPr>
          <w:sz w:val="28"/>
          <w:szCs w:val="28"/>
          <w:lang w:val="uk-UA"/>
        </w:rPr>
        <w:t xml:space="preserve"> застосування до доходу від провадження незалежної професійної діяльності</w:t>
      </w:r>
      <w:r>
        <w:rPr>
          <w:sz w:val="28"/>
          <w:szCs w:val="28"/>
          <w:lang w:val="uk-UA"/>
        </w:rPr>
        <w:t>;</w:t>
      </w:r>
    </w:p>
    <w:p w:rsidR="00EC5D85" w:rsidRDefault="00575411" w:rsidP="00EC5D85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надати особам, які провадять </w:t>
      </w:r>
      <w:r w:rsidRPr="00200A7B">
        <w:rPr>
          <w:sz w:val="28"/>
          <w:szCs w:val="28"/>
          <w:lang w:val="uk-UA"/>
        </w:rPr>
        <w:t>незалежн</w:t>
      </w:r>
      <w:r>
        <w:rPr>
          <w:sz w:val="28"/>
          <w:szCs w:val="28"/>
          <w:lang w:val="uk-UA"/>
        </w:rPr>
        <w:t>у</w:t>
      </w:r>
      <w:r w:rsidRPr="00200A7B">
        <w:rPr>
          <w:sz w:val="28"/>
          <w:szCs w:val="28"/>
          <w:lang w:val="uk-UA"/>
        </w:rPr>
        <w:t xml:space="preserve"> професійн</w:t>
      </w:r>
      <w:r>
        <w:rPr>
          <w:sz w:val="28"/>
          <w:szCs w:val="28"/>
          <w:lang w:val="uk-UA"/>
        </w:rPr>
        <w:t xml:space="preserve">у діяльність, право на </w:t>
      </w:r>
      <w:r w:rsidRPr="00575411">
        <w:rPr>
          <w:sz w:val="28"/>
          <w:szCs w:val="28"/>
          <w:lang w:val="uk-UA"/>
        </w:rPr>
        <w:t>податкову знижку</w:t>
      </w:r>
      <w:r>
        <w:rPr>
          <w:sz w:val="28"/>
          <w:szCs w:val="28"/>
          <w:lang w:val="uk-UA"/>
        </w:rPr>
        <w:t xml:space="preserve"> </w:t>
      </w:r>
      <w:r w:rsidRPr="00575411">
        <w:rPr>
          <w:sz w:val="28"/>
          <w:szCs w:val="28"/>
          <w:lang w:val="uk-UA"/>
        </w:rPr>
        <w:t>та право на</w:t>
      </w:r>
      <w:r>
        <w:rPr>
          <w:sz w:val="28"/>
          <w:szCs w:val="28"/>
          <w:lang w:val="uk-UA"/>
        </w:rPr>
        <w:t xml:space="preserve"> застосування </w:t>
      </w:r>
      <w:r w:rsidRPr="00575411">
        <w:rPr>
          <w:sz w:val="28"/>
          <w:szCs w:val="28"/>
          <w:lang w:val="uk-UA"/>
        </w:rPr>
        <w:t>податкової соціальної пільги</w:t>
      </w:r>
      <w:r w:rsidR="00AA4CAF">
        <w:rPr>
          <w:sz w:val="28"/>
          <w:szCs w:val="28"/>
          <w:lang w:val="uk-UA"/>
        </w:rPr>
        <w:t xml:space="preserve"> з податку на доходи фізичних осіб</w:t>
      </w:r>
      <w:r w:rsidR="00EC5D85">
        <w:rPr>
          <w:sz w:val="28"/>
          <w:szCs w:val="28"/>
          <w:lang w:val="uk-UA"/>
        </w:rPr>
        <w:t>.</w:t>
      </w:r>
    </w:p>
    <w:p w:rsidR="00200A7B" w:rsidRDefault="00EC5D85" w:rsidP="003E151D">
      <w:pPr>
        <w:ind w:firstLine="709"/>
        <w:jc w:val="both"/>
        <w:rPr>
          <w:sz w:val="28"/>
          <w:szCs w:val="28"/>
          <w:lang w:val="uk-UA"/>
        </w:rPr>
      </w:pPr>
      <w:r w:rsidRPr="00BD25AE">
        <w:rPr>
          <w:sz w:val="28"/>
          <w:szCs w:val="28"/>
          <w:lang w:val="uk-UA"/>
        </w:rPr>
        <w:t>Міністерство фінансів України у своєму експертному висновку відмічає, що реалізація положень законопроекту</w:t>
      </w:r>
      <w:r>
        <w:rPr>
          <w:sz w:val="28"/>
          <w:szCs w:val="28"/>
          <w:lang w:val="uk-UA"/>
        </w:rPr>
        <w:t xml:space="preserve"> </w:t>
      </w:r>
      <w:r w:rsidRPr="00EC5D85">
        <w:rPr>
          <w:sz w:val="28"/>
          <w:szCs w:val="28"/>
          <w:lang w:val="uk-UA"/>
        </w:rPr>
        <w:t>вплине на дохідну частину бюджетів всіх рівнів</w:t>
      </w:r>
      <w:r>
        <w:rPr>
          <w:sz w:val="28"/>
          <w:szCs w:val="28"/>
          <w:lang w:val="uk-UA"/>
        </w:rPr>
        <w:t xml:space="preserve">, а </w:t>
      </w:r>
      <w:r w:rsidRPr="00EC5D85">
        <w:rPr>
          <w:sz w:val="28"/>
          <w:szCs w:val="28"/>
          <w:lang w:val="uk-UA"/>
        </w:rPr>
        <w:t xml:space="preserve">вартісна величина впливу буде залежати від кількості діючих осіб, які провадять </w:t>
      </w:r>
      <w:r w:rsidRPr="00200A7B">
        <w:rPr>
          <w:sz w:val="28"/>
          <w:szCs w:val="28"/>
          <w:lang w:val="uk-UA"/>
        </w:rPr>
        <w:t>незалежн</w:t>
      </w:r>
      <w:r>
        <w:rPr>
          <w:sz w:val="28"/>
          <w:szCs w:val="28"/>
          <w:lang w:val="uk-UA"/>
        </w:rPr>
        <w:t>у</w:t>
      </w:r>
      <w:r w:rsidRPr="00200A7B">
        <w:rPr>
          <w:sz w:val="28"/>
          <w:szCs w:val="28"/>
          <w:lang w:val="uk-UA"/>
        </w:rPr>
        <w:t xml:space="preserve"> професійн</w:t>
      </w:r>
      <w:r>
        <w:rPr>
          <w:sz w:val="28"/>
          <w:szCs w:val="28"/>
          <w:lang w:val="uk-UA"/>
        </w:rPr>
        <w:t>у діяльність</w:t>
      </w:r>
      <w:r w:rsidRPr="00EC5D85">
        <w:rPr>
          <w:sz w:val="28"/>
          <w:szCs w:val="28"/>
          <w:lang w:val="uk-UA"/>
        </w:rPr>
        <w:t xml:space="preserve">, та в умовах законопроекту отримають право: включити до податкової знижки у зменшення оподатковуваного доходу від провадження </w:t>
      </w:r>
      <w:r w:rsidRPr="00200A7B">
        <w:rPr>
          <w:sz w:val="28"/>
          <w:szCs w:val="28"/>
          <w:lang w:val="uk-UA"/>
        </w:rPr>
        <w:t>незалежн</w:t>
      </w:r>
      <w:r>
        <w:rPr>
          <w:sz w:val="28"/>
          <w:szCs w:val="28"/>
          <w:lang w:val="uk-UA"/>
        </w:rPr>
        <w:t>ої</w:t>
      </w:r>
      <w:r w:rsidRPr="00200A7B">
        <w:rPr>
          <w:sz w:val="28"/>
          <w:szCs w:val="28"/>
          <w:lang w:val="uk-UA"/>
        </w:rPr>
        <w:t xml:space="preserve"> професійн</w:t>
      </w:r>
      <w:r>
        <w:rPr>
          <w:sz w:val="28"/>
          <w:szCs w:val="28"/>
          <w:lang w:val="uk-UA"/>
        </w:rPr>
        <w:t>ої діяльності</w:t>
      </w:r>
      <w:r w:rsidRPr="00EC5D85">
        <w:rPr>
          <w:sz w:val="28"/>
          <w:szCs w:val="28"/>
          <w:lang w:val="uk-UA"/>
        </w:rPr>
        <w:t xml:space="preserve"> за наслідками звітного податкового року, фактично здійснені ним витрати протягом звітного податкового року; зменшити суму доходу, отриманого від впровадження </w:t>
      </w:r>
      <w:r w:rsidRPr="00200A7B">
        <w:rPr>
          <w:sz w:val="28"/>
          <w:szCs w:val="28"/>
          <w:lang w:val="uk-UA"/>
        </w:rPr>
        <w:t>незалежн</w:t>
      </w:r>
      <w:r w:rsidRPr="00EC5D85">
        <w:rPr>
          <w:sz w:val="28"/>
          <w:szCs w:val="28"/>
          <w:lang w:val="uk-UA"/>
        </w:rPr>
        <w:t>ої</w:t>
      </w:r>
      <w:r w:rsidRPr="00200A7B">
        <w:rPr>
          <w:sz w:val="28"/>
          <w:szCs w:val="28"/>
          <w:lang w:val="uk-UA"/>
        </w:rPr>
        <w:t xml:space="preserve"> професійн</w:t>
      </w:r>
      <w:r w:rsidRPr="00EC5D85">
        <w:rPr>
          <w:sz w:val="28"/>
          <w:szCs w:val="28"/>
          <w:lang w:val="uk-UA"/>
        </w:rPr>
        <w:t>ої</w:t>
      </w:r>
      <w:r>
        <w:rPr>
          <w:sz w:val="28"/>
          <w:szCs w:val="28"/>
          <w:lang w:val="uk-UA"/>
        </w:rPr>
        <w:t xml:space="preserve"> діяльн</w:t>
      </w:r>
      <w:r w:rsidRPr="00EC5D85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ст</w:t>
      </w:r>
      <w:r w:rsidRPr="00EC5D85">
        <w:rPr>
          <w:sz w:val="28"/>
          <w:szCs w:val="28"/>
          <w:lang w:val="uk-UA"/>
        </w:rPr>
        <w:t xml:space="preserve">і протягом звітного періоду, на діючий розмір </w:t>
      </w:r>
      <w:r>
        <w:rPr>
          <w:sz w:val="28"/>
          <w:szCs w:val="28"/>
          <w:lang w:val="uk-UA"/>
        </w:rPr>
        <w:t>податкової соціальної пільги (50, 100, 150, 200 </w:t>
      </w:r>
      <w:r w:rsidRPr="00EC5D85">
        <w:rPr>
          <w:sz w:val="28"/>
          <w:szCs w:val="28"/>
          <w:lang w:val="uk-UA"/>
        </w:rPr>
        <w:t>%).</w:t>
      </w:r>
      <w:r w:rsidR="003E151D">
        <w:rPr>
          <w:sz w:val="28"/>
          <w:szCs w:val="28"/>
          <w:lang w:val="uk-UA"/>
        </w:rPr>
        <w:t xml:space="preserve"> </w:t>
      </w:r>
      <w:r w:rsidRPr="00BD25AE">
        <w:rPr>
          <w:sz w:val="28"/>
          <w:szCs w:val="28"/>
          <w:lang w:val="uk-UA"/>
        </w:rPr>
        <w:t>Загалом Мінфін надає зауваження щодо законопроекту та його не підтримує.</w:t>
      </w:r>
    </w:p>
    <w:p w:rsidR="003E151D" w:rsidRPr="00A277B9" w:rsidRDefault="003E151D" w:rsidP="003E151D">
      <w:pPr>
        <w:pStyle w:val="20"/>
        <w:ind w:firstLine="709"/>
      </w:pPr>
      <w:r w:rsidRPr="00A277B9">
        <w:t>До законопроекту не надано фінансово-економічного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бюджету. Це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3E151D" w:rsidRPr="00200A7B" w:rsidRDefault="003E151D" w:rsidP="003E151D">
      <w:pPr>
        <w:ind w:firstLine="709"/>
        <w:jc w:val="both"/>
        <w:rPr>
          <w:sz w:val="28"/>
          <w:szCs w:val="28"/>
          <w:lang w:val="uk-UA"/>
        </w:rPr>
      </w:pPr>
      <w:r w:rsidRPr="00A277B9">
        <w:rPr>
          <w:sz w:val="28"/>
          <w:szCs w:val="28"/>
          <w:lang w:val="uk-UA"/>
        </w:rPr>
        <w:lastRenderedPageBreak/>
        <w:t>За наслідками розгляду Комітет прийняв рішення, що законопроект матиме вплив на показники бюджету (призве</w:t>
      </w:r>
      <w:r>
        <w:rPr>
          <w:sz w:val="28"/>
          <w:szCs w:val="28"/>
          <w:lang w:val="uk-UA"/>
        </w:rPr>
        <w:t>де</w:t>
      </w:r>
      <w:r w:rsidRPr="00A277B9">
        <w:rPr>
          <w:sz w:val="28"/>
          <w:szCs w:val="28"/>
          <w:lang w:val="uk-UA"/>
        </w:rPr>
        <w:t xml:space="preserve"> до зменшення доходів державного та місцевих бюджетів від податку на доходи фізичних осіб). </w:t>
      </w:r>
      <w:r w:rsidRPr="00A277B9">
        <w:rPr>
          <w:sz w:val="28"/>
          <w:szCs w:val="26"/>
          <w:lang w:val="uk-UA"/>
        </w:rPr>
        <w:t>У разі прийняття відповідного закону до 15 липня 202</w:t>
      </w:r>
      <w:r>
        <w:rPr>
          <w:sz w:val="28"/>
          <w:szCs w:val="26"/>
          <w:lang w:val="uk-UA"/>
        </w:rPr>
        <w:t>1</w:t>
      </w:r>
      <w:r w:rsidRPr="00A277B9">
        <w:rPr>
          <w:sz w:val="28"/>
          <w:szCs w:val="26"/>
          <w:lang w:val="uk-UA"/>
        </w:rPr>
        <w:t> року він має вводитися в дію не раніше 1 січня 202</w:t>
      </w:r>
      <w:r>
        <w:rPr>
          <w:sz w:val="28"/>
          <w:szCs w:val="26"/>
          <w:lang w:val="uk-UA"/>
        </w:rPr>
        <w:t>2</w:t>
      </w:r>
      <w:r w:rsidRPr="00A277B9">
        <w:rPr>
          <w:sz w:val="28"/>
          <w:szCs w:val="26"/>
          <w:lang w:val="uk-UA"/>
        </w:rPr>
        <w:t> року, а після 15 липня 202</w:t>
      </w:r>
      <w:r>
        <w:rPr>
          <w:sz w:val="28"/>
          <w:szCs w:val="26"/>
          <w:lang w:val="uk-UA"/>
        </w:rPr>
        <w:t>1</w:t>
      </w:r>
      <w:r w:rsidRPr="00A277B9">
        <w:rPr>
          <w:sz w:val="28"/>
          <w:szCs w:val="26"/>
          <w:lang w:val="uk-UA"/>
        </w:rPr>
        <w:t> року – не раніше 1 січня 202</w:t>
      </w:r>
      <w:r>
        <w:rPr>
          <w:sz w:val="28"/>
          <w:szCs w:val="26"/>
          <w:lang w:val="uk-UA"/>
        </w:rPr>
        <w:t>3</w:t>
      </w:r>
      <w:r w:rsidRPr="00A277B9">
        <w:rPr>
          <w:sz w:val="28"/>
          <w:szCs w:val="26"/>
          <w:lang w:val="uk-UA"/>
        </w:rPr>
        <w:t> року (або 1 січня наступного за цим року залежно від часу прийняття закону).</w:t>
      </w:r>
    </w:p>
    <w:p w:rsidR="00B932F6" w:rsidRPr="008F6620" w:rsidRDefault="00B932F6" w:rsidP="003E151D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8F6620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8F6620">
        <w:rPr>
          <w:b/>
          <w:sz w:val="28"/>
          <w:szCs w:val="28"/>
          <w:lang w:val="uk-UA"/>
        </w:rPr>
        <w:t>Ю.Ю. Арістов</w:t>
      </w:r>
    </w:p>
    <w:sectPr w:rsidR="00B932F6" w:rsidRPr="008F6620" w:rsidSect="003E151D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566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E7F" w:rsidRDefault="00C11E7F">
      <w:r>
        <w:separator/>
      </w:r>
    </w:p>
  </w:endnote>
  <w:endnote w:type="continuationSeparator" w:id="0">
    <w:p w:rsidR="00C11E7F" w:rsidRDefault="00C11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F649E5" w:rsidRPr="00F649E5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E7F" w:rsidRDefault="00C11E7F">
      <w:r>
        <w:separator/>
      </w:r>
    </w:p>
  </w:footnote>
  <w:footnote w:type="continuationSeparator" w:id="0">
    <w:p w:rsidR="00C11E7F" w:rsidRDefault="00C11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0945EA">
      <w:rPr>
        <w:b w:val="0"/>
        <w:bCs w:val="0"/>
        <w:sz w:val="16"/>
      </w:rPr>
      <w:t xml:space="preserve"> </w:t>
    </w:r>
    <w:r w:rsidRPr="000945EA">
      <w:rPr>
        <w:b w:val="0"/>
        <w:bCs w:val="0"/>
        <w:sz w:val="20"/>
      </w:rPr>
      <w:t>№</w:t>
    </w:r>
    <w:r w:rsidR="003E151D">
      <w:rPr>
        <w:b w:val="0"/>
        <w:bCs w:val="0"/>
        <w:sz w:val="20"/>
      </w:rPr>
      <w:t> </w:t>
    </w:r>
    <w:r w:rsidR="003E151D" w:rsidRPr="003E151D">
      <w:rPr>
        <w:b w:val="0"/>
        <w:bCs w:val="0"/>
        <w:sz w:val="20"/>
      </w:rPr>
      <w:t>3977 від 10.08.2020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0684"/>
    <w:rsid w:val="0002274B"/>
    <w:rsid w:val="000248F6"/>
    <w:rsid w:val="00026832"/>
    <w:rsid w:val="00027223"/>
    <w:rsid w:val="000366EE"/>
    <w:rsid w:val="00040D3D"/>
    <w:rsid w:val="000459BC"/>
    <w:rsid w:val="00045A9B"/>
    <w:rsid w:val="00045BB7"/>
    <w:rsid w:val="00052793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31601"/>
    <w:rsid w:val="00133DD1"/>
    <w:rsid w:val="001374CA"/>
    <w:rsid w:val="001471EC"/>
    <w:rsid w:val="0014793F"/>
    <w:rsid w:val="001559B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0A7B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5A91"/>
    <w:rsid w:val="002B6E1B"/>
    <w:rsid w:val="002C05D5"/>
    <w:rsid w:val="002C11F1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6059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557A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51D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337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411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D7714"/>
    <w:rsid w:val="006E0241"/>
    <w:rsid w:val="006E23DD"/>
    <w:rsid w:val="006E3689"/>
    <w:rsid w:val="006E3A96"/>
    <w:rsid w:val="006F2CCE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0F87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3425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6F6E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6620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1738C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0A5F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A4CAF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E7F41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3827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1E7F"/>
    <w:rsid w:val="00C16BC1"/>
    <w:rsid w:val="00C213A0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75755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122F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030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1E26"/>
    <w:rsid w:val="00EC472B"/>
    <w:rsid w:val="00EC550A"/>
    <w:rsid w:val="00EC5966"/>
    <w:rsid w:val="00EC5D85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649E5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paragraph" w:customStyle="1" w:styleId="Default">
    <w:name w:val="Default"/>
    <w:rsid w:val="002B5A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60399-C217-4451-9F9D-49267475A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1715</Words>
  <Characters>979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2020-10-21T06:55:00Z</cp:lastPrinted>
  <dcterms:created xsi:type="dcterms:W3CDTF">2020-10-26T09:57:00Z</dcterms:created>
  <dcterms:modified xsi:type="dcterms:W3CDTF">2020-11-18T14:16:00Z</dcterms:modified>
</cp:coreProperties>
</file>