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E51" w:rsidRPr="004D6365" w:rsidRDefault="00E72E51" w:rsidP="00D262AA">
      <w:pPr>
        <w:jc w:val="center"/>
        <w:rPr>
          <w:b/>
          <w:color w:val="000000"/>
          <w:szCs w:val="28"/>
          <w:lang w:val="uk-UA"/>
        </w:rPr>
      </w:pPr>
      <w:bookmarkStart w:id="0" w:name="_GoBack"/>
      <w:bookmarkEnd w:id="0"/>
      <w:r w:rsidRPr="004D6365">
        <w:rPr>
          <w:b/>
          <w:color w:val="000000"/>
          <w:szCs w:val="28"/>
          <w:lang w:val="uk-UA"/>
        </w:rPr>
        <w:t>Порівняльна таблиця</w:t>
      </w:r>
    </w:p>
    <w:p w:rsidR="00E72E51" w:rsidRPr="004D6365" w:rsidRDefault="00E72E51" w:rsidP="00D262AA">
      <w:pPr>
        <w:pStyle w:val="rvps6"/>
        <w:shd w:val="clear" w:color="auto" w:fill="FFFFFF"/>
        <w:spacing w:before="0" w:beforeAutospacing="0" w:after="0" w:afterAutospacing="0"/>
        <w:jc w:val="center"/>
        <w:rPr>
          <w:b/>
          <w:bCs/>
          <w:color w:val="000000"/>
          <w:sz w:val="28"/>
          <w:szCs w:val="28"/>
          <w:lang w:val="uk-UA"/>
        </w:rPr>
      </w:pPr>
      <w:r w:rsidRPr="004D6365">
        <w:rPr>
          <w:color w:val="000000"/>
          <w:sz w:val="28"/>
          <w:szCs w:val="28"/>
          <w:lang w:val="uk-UA"/>
        </w:rPr>
        <w:t xml:space="preserve"> </w:t>
      </w:r>
      <w:r w:rsidRPr="004D6365">
        <w:rPr>
          <w:b/>
          <w:color w:val="000000"/>
          <w:sz w:val="28"/>
          <w:szCs w:val="28"/>
          <w:lang w:val="uk-UA"/>
        </w:rPr>
        <w:t xml:space="preserve">  до проекту Закону України «</w:t>
      </w:r>
      <w:r w:rsidRPr="004D6365">
        <w:rPr>
          <w:b/>
          <w:bCs/>
          <w:color w:val="000000"/>
          <w:sz w:val="28"/>
          <w:szCs w:val="28"/>
          <w:lang w:val="uk-UA"/>
        </w:rPr>
        <w:t xml:space="preserve">Про внесення змін до Закону України «Про прожитковий мінімум» </w:t>
      </w:r>
    </w:p>
    <w:p w:rsidR="00E72E51" w:rsidRPr="004D6365" w:rsidRDefault="00E72E51" w:rsidP="00CD00E9">
      <w:pPr>
        <w:pStyle w:val="rvps6"/>
        <w:shd w:val="clear" w:color="auto" w:fill="FFFFFF"/>
        <w:spacing w:before="0" w:beforeAutospacing="0" w:after="0" w:afterAutospacing="0"/>
        <w:jc w:val="center"/>
        <w:rPr>
          <w:b/>
          <w:bCs/>
          <w:color w:val="000000"/>
          <w:sz w:val="28"/>
          <w:szCs w:val="28"/>
          <w:lang w:val="uk-UA"/>
        </w:rPr>
      </w:pPr>
      <w:r w:rsidRPr="004D6365">
        <w:rPr>
          <w:b/>
          <w:bCs/>
          <w:color w:val="000000"/>
          <w:sz w:val="28"/>
          <w:szCs w:val="28"/>
          <w:lang w:val="uk-UA"/>
        </w:rPr>
        <w:t>щодо визначення терміну встановлення Кабінетом Міністрів України</w:t>
      </w:r>
    </w:p>
    <w:p w:rsidR="00E72E51" w:rsidRPr="004D6365" w:rsidRDefault="00E72E51" w:rsidP="00D262AA">
      <w:pPr>
        <w:pStyle w:val="rvps6"/>
        <w:shd w:val="clear" w:color="auto" w:fill="FFFFFF"/>
        <w:spacing w:before="0" w:beforeAutospacing="0" w:after="0" w:afterAutospacing="0"/>
        <w:jc w:val="center"/>
        <w:rPr>
          <w:color w:val="000000"/>
          <w:sz w:val="28"/>
          <w:szCs w:val="28"/>
          <w:lang w:val="uk-UA"/>
        </w:rPr>
      </w:pPr>
      <w:r w:rsidRPr="004D6365">
        <w:rPr>
          <w:b/>
          <w:bCs/>
          <w:color w:val="000000"/>
          <w:sz w:val="28"/>
          <w:szCs w:val="28"/>
          <w:lang w:val="uk-UA"/>
        </w:rPr>
        <w:t>фактичного розміру прожиткового мінімуму»</w:t>
      </w:r>
    </w:p>
    <w:tbl>
      <w:tblPr>
        <w:tblW w:w="14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3"/>
        <w:gridCol w:w="7284"/>
      </w:tblGrid>
      <w:tr w:rsidR="00E72E51" w:rsidRPr="004D6365" w:rsidTr="00580DF1">
        <w:trPr>
          <w:jc w:val="center"/>
        </w:trPr>
        <w:tc>
          <w:tcPr>
            <w:tcW w:w="7283" w:type="dxa"/>
          </w:tcPr>
          <w:p w:rsidR="00E72E51" w:rsidRPr="004D6365" w:rsidRDefault="00E72E51" w:rsidP="00D262AA">
            <w:pPr>
              <w:jc w:val="center"/>
              <w:rPr>
                <w:color w:val="000000"/>
                <w:szCs w:val="28"/>
                <w:lang w:val="uk-UA"/>
              </w:rPr>
            </w:pPr>
            <w:bookmarkStart w:id="1" w:name="n616"/>
            <w:bookmarkEnd w:id="1"/>
            <w:r w:rsidRPr="004D6365">
              <w:rPr>
                <w:b/>
                <w:color w:val="000000"/>
                <w:szCs w:val="28"/>
                <w:lang w:val="uk-UA"/>
              </w:rPr>
              <w:t>Чинна редакція</w:t>
            </w:r>
          </w:p>
        </w:tc>
        <w:tc>
          <w:tcPr>
            <w:tcW w:w="7284" w:type="dxa"/>
          </w:tcPr>
          <w:p w:rsidR="00E72E51" w:rsidRPr="004D6365" w:rsidRDefault="00E72E51" w:rsidP="00D262AA">
            <w:pPr>
              <w:jc w:val="center"/>
              <w:rPr>
                <w:color w:val="000000"/>
                <w:szCs w:val="28"/>
                <w:lang w:val="uk-UA"/>
              </w:rPr>
            </w:pPr>
            <w:r w:rsidRPr="004D6365">
              <w:rPr>
                <w:b/>
                <w:color w:val="000000"/>
                <w:szCs w:val="28"/>
                <w:lang w:val="uk-UA"/>
              </w:rPr>
              <w:t>Редакція з урахуванням запропонованих змін</w:t>
            </w:r>
          </w:p>
        </w:tc>
      </w:tr>
      <w:tr w:rsidR="00E72E51" w:rsidRPr="004D6365" w:rsidTr="00580DF1">
        <w:trPr>
          <w:jc w:val="center"/>
        </w:trPr>
        <w:tc>
          <w:tcPr>
            <w:tcW w:w="7283" w:type="dxa"/>
          </w:tcPr>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bookmarkStart w:id="2" w:name="n73"/>
            <w:bookmarkEnd w:id="2"/>
            <w:r w:rsidRPr="004D6365">
              <w:rPr>
                <w:rStyle w:val="rvts9"/>
                <w:b/>
                <w:bCs/>
                <w:color w:val="000000"/>
                <w:sz w:val="28"/>
                <w:szCs w:val="28"/>
                <w:lang w:val="uk-UA"/>
              </w:rPr>
              <w:t>Стаття 3. </w:t>
            </w:r>
            <w:r w:rsidRPr="004D6365">
              <w:rPr>
                <w:color w:val="000000"/>
                <w:sz w:val="28"/>
                <w:szCs w:val="28"/>
                <w:lang w:val="uk-UA"/>
              </w:rPr>
              <w:t>Принципи формування наборів продуктів харчування, непродовольчих товарів і послуг</w:t>
            </w:r>
          </w:p>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bookmarkStart w:id="3" w:name="n38"/>
            <w:bookmarkEnd w:id="3"/>
            <w:r w:rsidRPr="004D6365">
              <w:rPr>
                <w:color w:val="000000"/>
                <w:sz w:val="28"/>
                <w:szCs w:val="28"/>
                <w:lang w:val="uk-UA"/>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w:t>
            </w:r>
            <w:r w:rsidRPr="004D6365">
              <w:rPr>
                <w:b/>
                <w:color w:val="000000"/>
                <w:sz w:val="28"/>
                <w:szCs w:val="28"/>
                <w:lang w:val="uk-UA"/>
              </w:rPr>
              <w:t>не рідше одного разу на п'ять років.</w:t>
            </w:r>
            <w:bookmarkStart w:id="4" w:name="n39"/>
            <w:bookmarkStart w:id="5" w:name="n61"/>
            <w:bookmarkEnd w:id="4"/>
            <w:bookmarkEnd w:id="5"/>
          </w:p>
        </w:tc>
        <w:tc>
          <w:tcPr>
            <w:tcW w:w="7284" w:type="dxa"/>
          </w:tcPr>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r w:rsidRPr="004D6365">
              <w:rPr>
                <w:rStyle w:val="rvts9"/>
                <w:b/>
                <w:bCs/>
                <w:color w:val="000000"/>
                <w:sz w:val="28"/>
                <w:szCs w:val="28"/>
                <w:lang w:val="uk-UA"/>
              </w:rPr>
              <w:t>Стаття 3. </w:t>
            </w:r>
            <w:r w:rsidRPr="004D6365">
              <w:rPr>
                <w:color w:val="000000"/>
                <w:sz w:val="28"/>
                <w:szCs w:val="28"/>
                <w:lang w:val="uk-UA"/>
              </w:rPr>
              <w:t>Принципи формування наборів продуктів харчування, непродовольчих товарів і послуг</w:t>
            </w:r>
          </w:p>
          <w:p w:rsidR="00E72E51" w:rsidRPr="004D6365" w:rsidRDefault="00E72E51" w:rsidP="00E22610">
            <w:pPr>
              <w:pStyle w:val="rvps2"/>
              <w:shd w:val="clear" w:color="auto" w:fill="FFFFFF"/>
              <w:spacing w:before="0" w:beforeAutospacing="0" w:after="0" w:afterAutospacing="0"/>
              <w:ind w:firstLine="450"/>
              <w:jc w:val="both"/>
              <w:rPr>
                <w:color w:val="000000"/>
                <w:sz w:val="28"/>
                <w:szCs w:val="28"/>
                <w:lang w:val="uk-UA"/>
              </w:rPr>
            </w:pPr>
            <w:r w:rsidRPr="004D6365">
              <w:rPr>
                <w:color w:val="000000"/>
                <w:sz w:val="28"/>
                <w:szCs w:val="28"/>
                <w:lang w:val="uk-UA"/>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w:t>
            </w:r>
            <w:r w:rsidRPr="004D6365">
              <w:rPr>
                <w:b/>
                <w:color w:val="000000"/>
                <w:sz w:val="28"/>
                <w:szCs w:val="28"/>
                <w:lang w:val="uk-UA"/>
              </w:rPr>
              <w:t>щорічно у липні.</w:t>
            </w:r>
          </w:p>
        </w:tc>
      </w:tr>
      <w:tr w:rsidR="00E72E51" w:rsidRPr="004D6365" w:rsidTr="00580DF1">
        <w:trPr>
          <w:jc w:val="center"/>
        </w:trPr>
        <w:tc>
          <w:tcPr>
            <w:tcW w:w="7283" w:type="dxa"/>
          </w:tcPr>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bookmarkStart w:id="6" w:name="n113"/>
            <w:bookmarkStart w:id="7" w:name="n114"/>
            <w:bookmarkEnd w:id="6"/>
            <w:bookmarkEnd w:id="7"/>
            <w:r w:rsidRPr="004D6365">
              <w:rPr>
                <w:rStyle w:val="rvts9"/>
                <w:b/>
                <w:bCs/>
                <w:color w:val="000000"/>
                <w:sz w:val="28"/>
                <w:szCs w:val="28"/>
                <w:lang w:val="uk-UA"/>
              </w:rPr>
              <w:t>Стаття 4. </w:t>
            </w:r>
            <w:r w:rsidRPr="004D6365">
              <w:rPr>
                <w:color w:val="000000"/>
                <w:sz w:val="28"/>
                <w:szCs w:val="28"/>
                <w:lang w:val="uk-UA"/>
              </w:rPr>
              <w:t>Порядок встановлення та затвердження прожиткового мінімуму</w:t>
            </w:r>
          </w:p>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bookmarkStart w:id="8" w:name="n62"/>
            <w:bookmarkEnd w:id="8"/>
            <w:r w:rsidRPr="004D6365">
              <w:rPr>
                <w:color w:val="000000"/>
                <w:sz w:val="28"/>
                <w:szCs w:val="28"/>
                <w:lang w:val="uk-UA"/>
              </w:rPr>
              <w:t>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w:t>
            </w:r>
            <w:bookmarkStart w:id="9" w:name="n63"/>
            <w:bookmarkEnd w:id="9"/>
          </w:p>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p>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p>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p>
          <w:p w:rsidR="00E72E51" w:rsidRPr="004D6365" w:rsidRDefault="00E72E51" w:rsidP="00D262AA">
            <w:pPr>
              <w:pStyle w:val="rvps2"/>
              <w:shd w:val="clear" w:color="auto" w:fill="FFFFFF"/>
              <w:spacing w:before="0" w:beforeAutospacing="0" w:after="0" w:afterAutospacing="0"/>
              <w:ind w:firstLine="450"/>
              <w:jc w:val="both"/>
              <w:rPr>
                <w:b/>
                <w:color w:val="000000"/>
                <w:sz w:val="28"/>
                <w:szCs w:val="28"/>
                <w:lang w:val="uk-UA"/>
              </w:rPr>
            </w:pPr>
          </w:p>
        </w:tc>
        <w:tc>
          <w:tcPr>
            <w:tcW w:w="7284" w:type="dxa"/>
          </w:tcPr>
          <w:p w:rsidR="00E72E51" w:rsidRPr="004D6365" w:rsidRDefault="00E72E51" w:rsidP="00D262AA">
            <w:pPr>
              <w:pStyle w:val="rvps2"/>
              <w:shd w:val="clear" w:color="auto" w:fill="FFFFFF"/>
              <w:spacing w:before="0" w:beforeAutospacing="0" w:after="0" w:afterAutospacing="0"/>
              <w:ind w:firstLine="450"/>
              <w:jc w:val="both"/>
              <w:rPr>
                <w:color w:val="000000"/>
                <w:sz w:val="28"/>
                <w:szCs w:val="28"/>
                <w:lang w:val="uk-UA"/>
              </w:rPr>
            </w:pPr>
            <w:r w:rsidRPr="004D6365">
              <w:rPr>
                <w:rStyle w:val="rvts9"/>
                <w:b/>
                <w:bCs/>
                <w:color w:val="000000"/>
                <w:sz w:val="28"/>
                <w:szCs w:val="28"/>
                <w:lang w:val="uk-UA"/>
              </w:rPr>
              <w:t>Стаття 4. </w:t>
            </w:r>
            <w:r w:rsidRPr="004D6365">
              <w:rPr>
                <w:color w:val="000000"/>
                <w:sz w:val="28"/>
                <w:szCs w:val="28"/>
                <w:lang w:val="uk-UA"/>
              </w:rPr>
              <w:t>Порядок встановлення та затвердження прожиткового мінімуму</w:t>
            </w:r>
          </w:p>
          <w:p w:rsidR="00E72E51" w:rsidRPr="004D6365" w:rsidRDefault="00E72E51" w:rsidP="00931C84">
            <w:pPr>
              <w:pStyle w:val="rvps2"/>
              <w:shd w:val="clear" w:color="auto" w:fill="FFFFFF"/>
              <w:spacing w:before="0" w:beforeAutospacing="0" w:after="0" w:afterAutospacing="0"/>
              <w:ind w:firstLine="450"/>
              <w:jc w:val="both"/>
              <w:rPr>
                <w:b/>
                <w:color w:val="000000"/>
                <w:sz w:val="28"/>
                <w:szCs w:val="28"/>
                <w:lang w:val="uk-UA"/>
              </w:rPr>
            </w:pPr>
            <w:r w:rsidRPr="004D6365">
              <w:rPr>
                <w:color w:val="000000"/>
                <w:sz w:val="28"/>
                <w:szCs w:val="28"/>
                <w:lang w:val="uk-UA"/>
              </w:rPr>
              <w:t xml:space="preserve">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w:t>
            </w:r>
            <w:r w:rsidRPr="004D6365">
              <w:rPr>
                <w:b/>
                <w:color w:val="000000"/>
                <w:sz w:val="28"/>
                <w:szCs w:val="28"/>
                <w:lang w:val="uk-UA"/>
              </w:rPr>
              <w:t xml:space="preserve">на плановий рік з урахування фактичних цін на 1 липня попереднього року та очікуваних цін з 1 липня попереднього року до 31 грудня планового року включно. Розрахунки прогнозного фактичного розміру прожиткового мінімуму на плановий рік та копія висновків соціальних партнерів надається Кабінетом Міністрів України  Верховній Раді України одночасно з поданням проекту Закону України про державний бюджет на плановий рік. </w:t>
            </w:r>
          </w:p>
        </w:tc>
      </w:tr>
    </w:tbl>
    <w:p w:rsidR="00E72E51" w:rsidRPr="004D6365" w:rsidRDefault="00E72E51" w:rsidP="00D262AA">
      <w:pPr>
        <w:rPr>
          <w:color w:val="000000"/>
          <w:szCs w:val="28"/>
          <w:lang w:val="uk-UA"/>
        </w:rPr>
      </w:pPr>
      <w:r w:rsidRPr="004D6365">
        <w:rPr>
          <w:color w:val="000000"/>
          <w:szCs w:val="28"/>
          <w:lang w:val="uk-UA"/>
        </w:rPr>
        <w:t xml:space="preserve">       </w:t>
      </w:r>
    </w:p>
    <w:p w:rsidR="00E72E51" w:rsidRPr="004D6365" w:rsidRDefault="00E72E51" w:rsidP="00D262AA">
      <w:pPr>
        <w:rPr>
          <w:b/>
          <w:color w:val="000000"/>
          <w:szCs w:val="28"/>
          <w:lang w:val="uk-UA"/>
        </w:rPr>
      </w:pPr>
      <w:r w:rsidRPr="004D6365">
        <w:rPr>
          <w:color w:val="000000"/>
          <w:szCs w:val="28"/>
          <w:lang w:val="uk-UA"/>
        </w:rPr>
        <w:t xml:space="preserve">     </w:t>
      </w:r>
      <w:r w:rsidRPr="004D6365">
        <w:rPr>
          <w:b/>
          <w:color w:val="000000"/>
          <w:szCs w:val="28"/>
          <w:lang w:val="uk-UA"/>
        </w:rPr>
        <w:t>Народні депутати України</w:t>
      </w:r>
    </w:p>
    <w:sectPr w:rsidR="00E72E51" w:rsidRPr="004D6365" w:rsidSect="00EB7648">
      <w:headerReference w:type="even" r:id="rId9"/>
      <w:headerReference w:type="default" r:id="rId10"/>
      <w:pgSz w:w="16838" w:h="11906" w:orient="landscape"/>
      <w:pgMar w:top="360" w:right="1134"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F90" w:rsidRDefault="00BA6F90">
      <w:r>
        <w:separator/>
      </w:r>
    </w:p>
  </w:endnote>
  <w:endnote w:type="continuationSeparator" w:id="0">
    <w:p w:rsidR="00BA6F90" w:rsidRDefault="00BA6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F90" w:rsidRDefault="00BA6F90">
      <w:r>
        <w:separator/>
      </w:r>
    </w:p>
  </w:footnote>
  <w:footnote w:type="continuationSeparator" w:id="0">
    <w:p w:rsidR="00BA6F90" w:rsidRDefault="00BA6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1" w:rsidRDefault="008D0C36" w:rsidP="001F3BFE">
    <w:pPr>
      <w:pStyle w:val="a6"/>
      <w:framePr w:wrap="around" w:vAnchor="text" w:hAnchor="margin" w:xAlign="center" w:y="1"/>
      <w:rPr>
        <w:rStyle w:val="a5"/>
      </w:rPr>
    </w:pPr>
    <w:r>
      <w:rPr>
        <w:rStyle w:val="a5"/>
      </w:rPr>
      <w:fldChar w:fldCharType="begin"/>
    </w:r>
    <w:r w:rsidR="00E72E51">
      <w:rPr>
        <w:rStyle w:val="a5"/>
      </w:rPr>
      <w:instrText xml:space="preserve">PAGE  </w:instrText>
    </w:r>
    <w:r>
      <w:rPr>
        <w:rStyle w:val="a5"/>
      </w:rPr>
      <w:fldChar w:fldCharType="separate"/>
    </w:r>
    <w:r w:rsidR="00E72E51">
      <w:rPr>
        <w:rStyle w:val="a5"/>
        <w:noProof/>
      </w:rPr>
      <w:t>3</w:t>
    </w:r>
    <w:r>
      <w:rPr>
        <w:rStyle w:val="a5"/>
      </w:rPr>
      <w:fldChar w:fldCharType="end"/>
    </w:r>
  </w:p>
  <w:p w:rsidR="00E72E51" w:rsidRDefault="00E72E51">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1" w:rsidRDefault="008D0C36" w:rsidP="001F3BFE">
    <w:pPr>
      <w:pStyle w:val="a6"/>
      <w:framePr w:wrap="around" w:vAnchor="text" w:hAnchor="margin" w:xAlign="center" w:y="1"/>
      <w:rPr>
        <w:rStyle w:val="a5"/>
      </w:rPr>
    </w:pPr>
    <w:r>
      <w:rPr>
        <w:rStyle w:val="a5"/>
      </w:rPr>
      <w:fldChar w:fldCharType="begin"/>
    </w:r>
    <w:r w:rsidR="00E72E51">
      <w:rPr>
        <w:rStyle w:val="a5"/>
      </w:rPr>
      <w:instrText xml:space="preserve">PAGE  </w:instrText>
    </w:r>
    <w:r>
      <w:rPr>
        <w:rStyle w:val="a5"/>
      </w:rPr>
      <w:fldChar w:fldCharType="separate"/>
    </w:r>
    <w:r w:rsidR="00E72E51">
      <w:rPr>
        <w:rStyle w:val="a5"/>
        <w:noProof/>
      </w:rPr>
      <w:t>3</w:t>
    </w:r>
    <w:r>
      <w:rPr>
        <w:rStyle w:val="a5"/>
      </w:rPr>
      <w:fldChar w:fldCharType="end"/>
    </w:r>
  </w:p>
  <w:p w:rsidR="00E72E51" w:rsidRDefault="00E72E51">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B088C"/>
    <w:rsid w:val="00052EE2"/>
    <w:rsid w:val="00052EEC"/>
    <w:rsid w:val="00093C7C"/>
    <w:rsid w:val="000E1FD3"/>
    <w:rsid w:val="000E32C2"/>
    <w:rsid w:val="000E489C"/>
    <w:rsid w:val="0012317E"/>
    <w:rsid w:val="00124B0C"/>
    <w:rsid w:val="00134010"/>
    <w:rsid w:val="00143A28"/>
    <w:rsid w:val="001476E9"/>
    <w:rsid w:val="00152BB3"/>
    <w:rsid w:val="0017290A"/>
    <w:rsid w:val="001818C2"/>
    <w:rsid w:val="00184412"/>
    <w:rsid w:val="00191787"/>
    <w:rsid w:val="001A1A20"/>
    <w:rsid w:val="001A5A92"/>
    <w:rsid w:val="001B4F06"/>
    <w:rsid w:val="001E5F57"/>
    <w:rsid w:val="001F2561"/>
    <w:rsid w:val="001F3BFE"/>
    <w:rsid w:val="00206C12"/>
    <w:rsid w:val="002154EC"/>
    <w:rsid w:val="00246012"/>
    <w:rsid w:val="00251B37"/>
    <w:rsid w:val="00253F61"/>
    <w:rsid w:val="0027673C"/>
    <w:rsid w:val="00287ACA"/>
    <w:rsid w:val="002A4383"/>
    <w:rsid w:val="002A536C"/>
    <w:rsid w:val="002C6F3C"/>
    <w:rsid w:val="002C721B"/>
    <w:rsid w:val="0030480E"/>
    <w:rsid w:val="00360D98"/>
    <w:rsid w:val="00365858"/>
    <w:rsid w:val="0037032E"/>
    <w:rsid w:val="00376067"/>
    <w:rsid w:val="003B617A"/>
    <w:rsid w:val="003C400C"/>
    <w:rsid w:val="003D3CEA"/>
    <w:rsid w:val="003E62DB"/>
    <w:rsid w:val="00404DDD"/>
    <w:rsid w:val="00407F8E"/>
    <w:rsid w:val="00450B38"/>
    <w:rsid w:val="004907BC"/>
    <w:rsid w:val="004D6365"/>
    <w:rsid w:val="00505D40"/>
    <w:rsid w:val="0052083C"/>
    <w:rsid w:val="00522987"/>
    <w:rsid w:val="00553A49"/>
    <w:rsid w:val="00560689"/>
    <w:rsid w:val="00563601"/>
    <w:rsid w:val="00580DF1"/>
    <w:rsid w:val="00595A63"/>
    <w:rsid w:val="005F3117"/>
    <w:rsid w:val="00602591"/>
    <w:rsid w:val="00604879"/>
    <w:rsid w:val="00610682"/>
    <w:rsid w:val="0061373A"/>
    <w:rsid w:val="00640F37"/>
    <w:rsid w:val="0064374B"/>
    <w:rsid w:val="00654514"/>
    <w:rsid w:val="00681B73"/>
    <w:rsid w:val="006876F2"/>
    <w:rsid w:val="006A3E2D"/>
    <w:rsid w:val="006F69BF"/>
    <w:rsid w:val="00717992"/>
    <w:rsid w:val="00741515"/>
    <w:rsid w:val="00761715"/>
    <w:rsid w:val="00763CD1"/>
    <w:rsid w:val="00773D21"/>
    <w:rsid w:val="00780BCF"/>
    <w:rsid w:val="007A6928"/>
    <w:rsid w:val="007D3DC8"/>
    <w:rsid w:val="00837E65"/>
    <w:rsid w:val="00854BB5"/>
    <w:rsid w:val="008661EE"/>
    <w:rsid w:val="00873B60"/>
    <w:rsid w:val="008779E8"/>
    <w:rsid w:val="008A6D2B"/>
    <w:rsid w:val="008B3F25"/>
    <w:rsid w:val="008D0C36"/>
    <w:rsid w:val="00906E83"/>
    <w:rsid w:val="00924800"/>
    <w:rsid w:val="00931C84"/>
    <w:rsid w:val="00947204"/>
    <w:rsid w:val="00962F69"/>
    <w:rsid w:val="009B336F"/>
    <w:rsid w:val="009C23F3"/>
    <w:rsid w:val="009D2893"/>
    <w:rsid w:val="009D6F3C"/>
    <w:rsid w:val="00A046F9"/>
    <w:rsid w:val="00A35F43"/>
    <w:rsid w:val="00A410C8"/>
    <w:rsid w:val="00A4562F"/>
    <w:rsid w:val="00A70EA1"/>
    <w:rsid w:val="00AA12B6"/>
    <w:rsid w:val="00AD0224"/>
    <w:rsid w:val="00B10679"/>
    <w:rsid w:val="00B11FD3"/>
    <w:rsid w:val="00B173F5"/>
    <w:rsid w:val="00B333B6"/>
    <w:rsid w:val="00B6205F"/>
    <w:rsid w:val="00BA6F90"/>
    <w:rsid w:val="00BB6938"/>
    <w:rsid w:val="00BF14C2"/>
    <w:rsid w:val="00BF385F"/>
    <w:rsid w:val="00BF3F5F"/>
    <w:rsid w:val="00C4173E"/>
    <w:rsid w:val="00C42514"/>
    <w:rsid w:val="00C529D2"/>
    <w:rsid w:val="00C741C2"/>
    <w:rsid w:val="00C96277"/>
    <w:rsid w:val="00C96EE4"/>
    <w:rsid w:val="00CD00E9"/>
    <w:rsid w:val="00CF3492"/>
    <w:rsid w:val="00CF3CE2"/>
    <w:rsid w:val="00D05223"/>
    <w:rsid w:val="00D10443"/>
    <w:rsid w:val="00D11824"/>
    <w:rsid w:val="00D262AA"/>
    <w:rsid w:val="00D50CAE"/>
    <w:rsid w:val="00D53188"/>
    <w:rsid w:val="00DD2434"/>
    <w:rsid w:val="00DD422A"/>
    <w:rsid w:val="00DF003B"/>
    <w:rsid w:val="00DF2D22"/>
    <w:rsid w:val="00E07E9C"/>
    <w:rsid w:val="00E10D47"/>
    <w:rsid w:val="00E22610"/>
    <w:rsid w:val="00E24E81"/>
    <w:rsid w:val="00E27300"/>
    <w:rsid w:val="00E611AA"/>
    <w:rsid w:val="00E72E51"/>
    <w:rsid w:val="00EB7648"/>
    <w:rsid w:val="00EC350E"/>
    <w:rsid w:val="00EE49DF"/>
    <w:rsid w:val="00EF459D"/>
    <w:rsid w:val="00F2460A"/>
    <w:rsid w:val="00F37603"/>
    <w:rsid w:val="00F403F7"/>
    <w:rsid w:val="00F60C47"/>
    <w:rsid w:val="00F67A7A"/>
    <w:rsid w:val="00F86941"/>
    <w:rsid w:val="00F86C1B"/>
    <w:rsid w:val="00FA61E8"/>
    <w:rsid w:val="00FB08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8E89E5F-1468-44F3-B43F-7B18C7BD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C36"/>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3C400C"/>
    <w:rPr>
      <w:rFonts w:ascii="Tahoma" w:hAnsi="Tahoma" w:cs="Tahoma"/>
      <w:sz w:val="16"/>
      <w:szCs w:val="16"/>
    </w:rPr>
  </w:style>
  <w:style w:type="character" w:customStyle="1" w:styleId="BalloonTextChar">
    <w:name w:val="Balloon Text Char"/>
    <w:basedOn w:val="a0"/>
    <w:uiPriority w:val="99"/>
    <w:semiHidden/>
    <w:rsid w:val="00677E09"/>
    <w:rPr>
      <w:sz w:val="0"/>
      <w:szCs w:val="0"/>
      <w:lang w:val="ru-RU" w:eastAsia="ru-RU"/>
    </w:rPr>
  </w:style>
  <w:style w:type="character" w:customStyle="1" w:styleId="a4">
    <w:name w:val="Текст у виносці Знак"/>
    <w:basedOn w:val="a0"/>
    <w:link w:val="a3"/>
    <w:uiPriority w:val="99"/>
    <w:semiHidden/>
    <w:locked/>
    <w:rsid w:val="008D0C36"/>
    <w:rPr>
      <w:rFonts w:ascii="Tahoma" w:hAnsi="Tahoma" w:cs="Tahoma"/>
      <w:sz w:val="16"/>
      <w:szCs w:val="16"/>
    </w:rPr>
  </w:style>
  <w:style w:type="character" w:styleId="a5">
    <w:name w:val="page number"/>
    <w:basedOn w:val="a0"/>
    <w:uiPriority w:val="99"/>
    <w:rsid w:val="00253F61"/>
    <w:rPr>
      <w:rFonts w:cs="Times New Roman"/>
    </w:rPr>
  </w:style>
  <w:style w:type="paragraph" w:styleId="a6">
    <w:name w:val="header"/>
    <w:basedOn w:val="a"/>
    <w:link w:val="a7"/>
    <w:uiPriority w:val="99"/>
    <w:rsid w:val="00253F61"/>
    <w:pPr>
      <w:tabs>
        <w:tab w:val="center" w:pos="4819"/>
        <w:tab w:val="right" w:pos="9639"/>
      </w:tabs>
    </w:pPr>
  </w:style>
  <w:style w:type="character" w:customStyle="1" w:styleId="HeaderChar">
    <w:name w:val="Header Char"/>
    <w:basedOn w:val="a0"/>
    <w:uiPriority w:val="99"/>
    <w:semiHidden/>
    <w:rsid w:val="00677E09"/>
    <w:rPr>
      <w:sz w:val="28"/>
      <w:szCs w:val="24"/>
      <w:lang w:val="ru-RU" w:eastAsia="ru-RU"/>
    </w:rPr>
  </w:style>
  <w:style w:type="character" w:customStyle="1" w:styleId="a7">
    <w:name w:val="Верхній колонтитул Знак"/>
    <w:basedOn w:val="a0"/>
    <w:link w:val="a6"/>
    <w:uiPriority w:val="99"/>
    <w:semiHidden/>
    <w:locked/>
    <w:rsid w:val="008D0C36"/>
    <w:rPr>
      <w:rFonts w:cs="Times New Roman"/>
      <w:sz w:val="24"/>
      <w:szCs w:val="24"/>
    </w:rPr>
  </w:style>
  <w:style w:type="character" w:customStyle="1" w:styleId="rvts0">
    <w:name w:val="rvts0"/>
    <w:basedOn w:val="a0"/>
    <w:uiPriority w:val="99"/>
    <w:rsid w:val="00604879"/>
    <w:rPr>
      <w:rFonts w:cs="Times New Roman"/>
    </w:rPr>
  </w:style>
  <w:style w:type="character" w:customStyle="1" w:styleId="rvts37">
    <w:name w:val="rvts37"/>
    <w:basedOn w:val="a0"/>
    <w:uiPriority w:val="99"/>
    <w:rsid w:val="00604879"/>
    <w:rPr>
      <w:rFonts w:cs="Times New Roman"/>
    </w:rPr>
  </w:style>
  <w:style w:type="character" w:styleId="a8">
    <w:name w:val="Hyperlink"/>
    <w:basedOn w:val="a0"/>
    <w:uiPriority w:val="99"/>
    <w:rsid w:val="00604879"/>
    <w:rPr>
      <w:rFonts w:cs="Times New Roman"/>
      <w:color w:val="0000FF"/>
      <w:u w:val="single"/>
    </w:rPr>
  </w:style>
  <w:style w:type="character" w:customStyle="1" w:styleId="rvts9">
    <w:name w:val="rvts9"/>
    <w:basedOn w:val="a0"/>
    <w:uiPriority w:val="99"/>
    <w:rsid w:val="0027673C"/>
    <w:rPr>
      <w:rFonts w:cs="Times New Roman"/>
    </w:rPr>
  </w:style>
  <w:style w:type="character" w:customStyle="1" w:styleId="apple-converted-space">
    <w:name w:val="apple-converted-space"/>
    <w:basedOn w:val="a0"/>
    <w:uiPriority w:val="99"/>
    <w:rsid w:val="0027673C"/>
    <w:rPr>
      <w:rFonts w:cs="Times New Roman"/>
    </w:rPr>
  </w:style>
  <w:style w:type="paragraph" w:customStyle="1" w:styleId="rvps2">
    <w:name w:val="rvps2"/>
    <w:basedOn w:val="a"/>
    <w:uiPriority w:val="99"/>
    <w:rsid w:val="00D05223"/>
    <w:pPr>
      <w:spacing w:before="100" w:beforeAutospacing="1" w:after="100" w:afterAutospacing="1"/>
    </w:pPr>
    <w:rPr>
      <w:sz w:val="24"/>
    </w:rPr>
  </w:style>
  <w:style w:type="character" w:customStyle="1" w:styleId="rvts46">
    <w:name w:val="rvts46"/>
    <w:basedOn w:val="a0"/>
    <w:uiPriority w:val="99"/>
    <w:rsid w:val="00837E65"/>
    <w:rPr>
      <w:rFonts w:cs="Times New Roman"/>
    </w:rPr>
  </w:style>
  <w:style w:type="paragraph" w:customStyle="1" w:styleId="rvps6">
    <w:name w:val="rvps6"/>
    <w:basedOn w:val="a"/>
    <w:uiPriority w:val="99"/>
    <w:rsid w:val="00837E65"/>
    <w:pPr>
      <w:spacing w:before="100" w:beforeAutospacing="1" w:after="100" w:afterAutospacing="1"/>
    </w:pPr>
    <w:rPr>
      <w:sz w:val="24"/>
    </w:rPr>
  </w:style>
  <w:style w:type="character" w:customStyle="1" w:styleId="rvts23">
    <w:name w:val="rvts23"/>
    <w:basedOn w:val="a0"/>
    <w:uiPriority w:val="99"/>
    <w:rsid w:val="00837E65"/>
    <w:rPr>
      <w:rFonts w:cs="Times New Roman"/>
    </w:rPr>
  </w:style>
  <w:style w:type="paragraph" w:customStyle="1" w:styleId="rvps7">
    <w:name w:val="rvps7"/>
    <w:basedOn w:val="a"/>
    <w:uiPriority w:val="99"/>
    <w:rsid w:val="00837E65"/>
    <w:pPr>
      <w:spacing w:before="100" w:beforeAutospacing="1" w:after="100" w:afterAutospacing="1"/>
    </w:pPr>
    <w:rPr>
      <w:sz w:val="24"/>
    </w:rPr>
  </w:style>
  <w:style w:type="character" w:customStyle="1" w:styleId="rvts44">
    <w:name w:val="rvts44"/>
    <w:basedOn w:val="a0"/>
    <w:uiPriority w:val="99"/>
    <w:rsid w:val="00837E6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9499">
      <w:marLeft w:val="0"/>
      <w:marRight w:val="0"/>
      <w:marTop w:val="0"/>
      <w:marBottom w:val="0"/>
      <w:divBdr>
        <w:top w:val="none" w:sz="0" w:space="0" w:color="auto"/>
        <w:left w:val="none" w:sz="0" w:space="0" w:color="auto"/>
        <w:bottom w:val="none" w:sz="0" w:space="0" w:color="auto"/>
        <w:right w:val="none" w:sz="0" w:space="0" w:color="auto"/>
      </w:divBdr>
    </w:div>
    <w:div w:id="36899500">
      <w:marLeft w:val="0"/>
      <w:marRight w:val="0"/>
      <w:marTop w:val="0"/>
      <w:marBottom w:val="0"/>
      <w:divBdr>
        <w:top w:val="none" w:sz="0" w:space="0" w:color="auto"/>
        <w:left w:val="none" w:sz="0" w:space="0" w:color="auto"/>
        <w:bottom w:val="none" w:sz="0" w:space="0" w:color="auto"/>
        <w:right w:val="none" w:sz="0" w:space="0" w:color="auto"/>
      </w:divBdr>
    </w:div>
    <w:div w:id="36899501">
      <w:marLeft w:val="0"/>
      <w:marRight w:val="0"/>
      <w:marTop w:val="0"/>
      <w:marBottom w:val="0"/>
      <w:divBdr>
        <w:top w:val="none" w:sz="0" w:space="0" w:color="auto"/>
        <w:left w:val="none" w:sz="0" w:space="0" w:color="auto"/>
        <w:bottom w:val="none" w:sz="0" w:space="0" w:color="auto"/>
        <w:right w:val="none" w:sz="0" w:space="0" w:color="auto"/>
      </w:divBdr>
    </w:div>
    <w:div w:id="36899502">
      <w:marLeft w:val="0"/>
      <w:marRight w:val="0"/>
      <w:marTop w:val="0"/>
      <w:marBottom w:val="0"/>
      <w:divBdr>
        <w:top w:val="none" w:sz="0" w:space="0" w:color="auto"/>
        <w:left w:val="none" w:sz="0" w:space="0" w:color="auto"/>
        <w:bottom w:val="none" w:sz="0" w:space="0" w:color="auto"/>
        <w:right w:val="none" w:sz="0" w:space="0" w:color="auto"/>
      </w:divBdr>
    </w:div>
    <w:div w:id="36899503">
      <w:marLeft w:val="0"/>
      <w:marRight w:val="0"/>
      <w:marTop w:val="0"/>
      <w:marBottom w:val="0"/>
      <w:divBdr>
        <w:top w:val="none" w:sz="0" w:space="0" w:color="auto"/>
        <w:left w:val="none" w:sz="0" w:space="0" w:color="auto"/>
        <w:bottom w:val="none" w:sz="0" w:space="0" w:color="auto"/>
        <w:right w:val="none" w:sz="0" w:space="0" w:color="auto"/>
      </w:divBdr>
    </w:div>
    <w:div w:id="36899504">
      <w:marLeft w:val="0"/>
      <w:marRight w:val="0"/>
      <w:marTop w:val="0"/>
      <w:marBottom w:val="0"/>
      <w:divBdr>
        <w:top w:val="none" w:sz="0" w:space="0" w:color="auto"/>
        <w:left w:val="none" w:sz="0" w:space="0" w:color="auto"/>
        <w:bottom w:val="none" w:sz="0" w:space="0" w:color="auto"/>
        <w:right w:val="none" w:sz="0" w:space="0" w:color="auto"/>
      </w:divBdr>
    </w:div>
    <w:div w:id="36899505">
      <w:marLeft w:val="0"/>
      <w:marRight w:val="0"/>
      <w:marTop w:val="0"/>
      <w:marBottom w:val="0"/>
      <w:divBdr>
        <w:top w:val="none" w:sz="0" w:space="0" w:color="auto"/>
        <w:left w:val="none" w:sz="0" w:space="0" w:color="auto"/>
        <w:bottom w:val="none" w:sz="0" w:space="0" w:color="auto"/>
        <w:right w:val="none" w:sz="0" w:space="0" w:color="auto"/>
      </w:divBdr>
    </w:div>
    <w:div w:id="36899506">
      <w:marLeft w:val="0"/>
      <w:marRight w:val="0"/>
      <w:marTop w:val="0"/>
      <w:marBottom w:val="0"/>
      <w:divBdr>
        <w:top w:val="none" w:sz="0" w:space="0" w:color="auto"/>
        <w:left w:val="none" w:sz="0" w:space="0" w:color="auto"/>
        <w:bottom w:val="none" w:sz="0" w:space="0" w:color="auto"/>
        <w:right w:val="none" w:sz="0" w:space="0" w:color="auto"/>
      </w:divBdr>
    </w:div>
    <w:div w:id="36899507">
      <w:marLeft w:val="0"/>
      <w:marRight w:val="0"/>
      <w:marTop w:val="0"/>
      <w:marBottom w:val="0"/>
      <w:divBdr>
        <w:top w:val="none" w:sz="0" w:space="0" w:color="auto"/>
        <w:left w:val="none" w:sz="0" w:space="0" w:color="auto"/>
        <w:bottom w:val="none" w:sz="0" w:space="0" w:color="auto"/>
        <w:right w:val="none" w:sz="0" w:space="0" w:color="auto"/>
      </w:divBdr>
    </w:div>
    <w:div w:id="36899508">
      <w:marLeft w:val="0"/>
      <w:marRight w:val="0"/>
      <w:marTop w:val="0"/>
      <w:marBottom w:val="0"/>
      <w:divBdr>
        <w:top w:val="none" w:sz="0" w:space="0" w:color="auto"/>
        <w:left w:val="none" w:sz="0" w:space="0" w:color="auto"/>
        <w:bottom w:val="none" w:sz="0" w:space="0" w:color="auto"/>
        <w:right w:val="none" w:sz="0" w:space="0" w:color="auto"/>
      </w:divBdr>
    </w:div>
    <w:div w:id="36899509">
      <w:marLeft w:val="0"/>
      <w:marRight w:val="0"/>
      <w:marTop w:val="0"/>
      <w:marBottom w:val="0"/>
      <w:divBdr>
        <w:top w:val="none" w:sz="0" w:space="0" w:color="auto"/>
        <w:left w:val="none" w:sz="0" w:space="0" w:color="auto"/>
        <w:bottom w:val="none" w:sz="0" w:space="0" w:color="auto"/>
        <w:right w:val="none" w:sz="0" w:space="0" w:color="auto"/>
      </w:divBdr>
    </w:div>
    <w:div w:id="36899510">
      <w:marLeft w:val="0"/>
      <w:marRight w:val="0"/>
      <w:marTop w:val="0"/>
      <w:marBottom w:val="0"/>
      <w:divBdr>
        <w:top w:val="none" w:sz="0" w:space="0" w:color="auto"/>
        <w:left w:val="none" w:sz="0" w:space="0" w:color="auto"/>
        <w:bottom w:val="none" w:sz="0" w:space="0" w:color="auto"/>
        <w:right w:val="none" w:sz="0" w:space="0" w:color="auto"/>
      </w:divBdr>
    </w:div>
    <w:div w:id="36899511">
      <w:marLeft w:val="0"/>
      <w:marRight w:val="0"/>
      <w:marTop w:val="0"/>
      <w:marBottom w:val="0"/>
      <w:divBdr>
        <w:top w:val="none" w:sz="0" w:space="0" w:color="auto"/>
        <w:left w:val="none" w:sz="0" w:space="0" w:color="auto"/>
        <w:bottom w:val="none" w:sz="0" w:space="0" w:color="auto"/>
        <w:right w:val="none" w:sz="0" w:space="0" w:color="auto"/>
      </w:divBdr>
    </w:div>
    <w:div w:id="36899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C3659-3072-4D27-865A-D0E59E0FF952}">
  <ds:schemaRefs>
    <ds:schemaRef ds:uri="http://schemas.microsoft.com/sharepoint/v3/contenttype/forms"/>
  </ds:schemaRefs>
</ds:datastoreItem>
</file>

<file path=customXml/itemProps2.xml><?xml version="1.0" encoding="utf-8"?>
<ds:datastoreItem xmlns:ds="http://schemas.openxmlformats.org/officeDocument/2006/customXml" ds:itemID="{FDE7727D-9EB7-4725-9D66-07D647D1C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FAD19-1EC8-4785-97E7-2A371D1B3A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1143</Words>
  <Characters>653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2020-08-27T12:14:00Z</dcterms:created>
  <dcterms:modified xsi:type="dcterms:W3CDTF">2020-08-27T12:14:00Z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