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5103"/>
      </w:tblGrid>
      <w:tr w:rsidR="00A64F16" w:rsidRPr="00B734D3" w:rsidTr="00A64F16">
        <w:tc>
          <w:tcPr>
            <w:tcW w:w="4644" w:type="dxa"/>
            <w:tcBorders>
              <w:top w:val="nil"/>
              <w:left w:val="nil"/>
              <w:bottom w:val="nil"/>
              <w:right w:val="nil"/>
            </w:tcBorders>
          </w:tcPr>
          <w:p w:rsidR="005F6629" w:rsidRPr="00B734D3" w:rsidRDefault="005F6629" w:rsidP="00A64F16">
            <w:pPr>
              <w:spacing w:after="120" w:line="360" w:lineRule="auto"/>
              <w:jc w:val="right"/>
              <w:rPr>
                <w:sz w:val="28"/>
                <w:szCs w:val="28"/>
                <w:lang w:val="uk-UA"/>
              </w:rPr>
            </w:pPr>
            <w:bookmarkStart w:id="0" w:name="_GoBack"/>
            <w:bookmarkEnd w:id="0"/>
          </w:p>
        </w:tc>
        <w:tc>
          <w:tcPr>
            <w:tcW w:w="5103" w:type="dxa"/>
            <w:tcBorders>
              <w:top w:val="nil"/>
              <w:left w:val="nil"/>
              <w:bottom w:val="nil"/>
              <w:right w:val="nil"/>
            </w:tcBorders>
          </w:tcPr>
          <w:p w:rsidR="00660209" w:rsidRPr="00B734D3" w:rsidRDefault="00AD09AB" w:rsidP="00A64F16">
            <w:pPr>
              <w:tabs>
                <w:tab w:val="left" w:pos="1080"/>
              </w:tabs>
              <w:spacing w:line="360" w:lineRule="auto"/>
              <w:jc w:val="both"/>
              <w:rPr>
                <w:sz w:val="28"/>
                <w:szCs w:val="28"/>
                <w:lang w:val="uk-UA" w:eastAsia="uk-UA"/>
              </w:rPr>
            </w:pPr>
            <w:r>
              <w:rPr>
                <w:sz w:val="28"/>
                <w:szCs w:val="28"/>
                <w:lang w:val="uk-UA" w:eastAsia="uk-UA"/>
              </w:rPr>
              <w:t>ПРОЕ</w:t>
            </w:r>
            <w:r w:rsidR="00660209" w:rsidRPr="00B734D3">
              <w:rPr>
                <w:sz w:val="28"/>
                <w:szCs w:val="28"/>
                <w:lang w:val="uk-UA" w:eastAsia="uk-UA"/>
              </w:rPr>
              <w:t>КТ</w:t>
            </w:r>
          </w:p>
          <w:p w:rsidR="00EF185B" w:rsidRPr="00B734D3" w:rsidRDefault="00660209" w:rsidP="00A64F16">
            <w:pPr>
              <w:tabs>
                <w:tab w:val="left" w:pos="1080"/>
              </w:tabs>
              <w:spacing w:line="360" w:lineRule="auto"/>
              <w:jc w:val="both"/>
              <w:rPr>
                <w:sz w:val="28"/>
                <w:szCs w:val="28"/>
                <w:lang w:val="uk-UA" w:eastAsia="uk-UA"/>
              </w:rPr>
            </w:pPr>
            <w:r w:rsidRPr="00B734D3">
              <w:rPr>
                <w:sz w:val="28"/>
                <w:szCs w:val="28"/>
                <w:lang w:val="uk-UA" w:eastAsia="uk-UA"/>
              </w:rPr>
              <w:t>вноситься народним депутат</w:t>
            </w:r>
            <w:r w:rsidR="00DB6FE8" w:rsidRPr="00B734D3">
              <w:rPr>
                <w:sz w:val="28"/>
                <w:szCs w:val="28"/>
                <w:lang w:val="uk-UA" w:eastAsia="uk-UA"/>
              </w:rPr>
              <w:t>ом</w:t>
            </w:r>
            <w:r w:rsidRPr="00B734D3">
              <w:rPr>
                <w:sz w:val="28"/>
                <w:szCs w:val="28"/>
                <w:lang w:val="uk-UA" w:eastAsia="uk-UA"/>
              </w:rPr>
              <w:t xml:space="preserve"> України</w:t>
            </w:r>
          </w:p>
          <w:p w:rsidR="003F6400" w:rsidRDefault="003F6400" w:rsidP="003F6400">
            <w:pPr>
              <w:spacing w:before="120"/>
              <w:rPr>
                <w:sz w:val="28"/>
                <w:szCs w:val="28"/>
                <w:lang w:eastAsia="uk-UA"/>
              </w:rPr>
            </w:pPr>
            <w:r>
              <w:rPr>
                <w:b/>
                <w:sz w:val="28"/>
                <w:szCs w:val="28"/>
                <w:lang w:eastAsia="uk-UA"/>
              </w:rPr>
              <w:t xml:space="preserve">В.О. ГРИБ </w:t>
            </w:r>
          </w:p>
          <w:p w:rsidR="005F6629" w:rsidRPr="003F6400" w:rsidRDefault="005F6629" w:rsidP="00A64F16">
            <w:pPr>
              <w:tabs>
                <w:tab w:val="left" w:pos="1080"/>
              </w:tabs>
              <w:spacing w:line="360" w:lineRule="auto"/>
              <w:jc w:val="both"/>
              <w:rPr>
                <w:sz w:val="28"/>
                <w:szCs w:val="28"/>
                <w:lang w:eastAsia="uk-UA"/>
              </w:rPr>
            </w:pPr>
          </w:p>
        </w:tc>
      </w:tr>
    </w:tbl>
    <w:p w:rsidR="000B696E" w:rsidRPr="00B734D3" w:rsidRDefault="000B696E" w:rsidP="00A64F16">
      <w:pPr>
        <w:spacing w:line="360" w:lineRule="auto"/>
        <w:jc w:val="right"/>
        <w:rPr>
          <w:sz w:val="28"/>
          <w:szCs w:val="28"/>
          <w:lang w:val="uk-UA"/>
        </w:rPr>
      </w:pPr>
    </w:p>
    <w:p w:rsidR="005F6629" w:rsidRPr="00D965DC" w:rsidRDefault="005F6629" w:rsidP="00D965DC">
      <w:pPr>
        <w:pStyle w:val="2"/>
        <w:spacing w:after="120" w:line="360" w:lineRule="auto"/>
        <w:rPr>
          <w:b/>
          <w:bCs/>
          <w:sz w:val="32"/>
        </w:rPr>
      </w:pPr>
      <w:r w:rsidRPr="00D965DC">
        <w:rPr>
          <w:b/>
          <w:bCs/>
          <w:sz w:val="32"/>
        </w:rPr>
        <w:t>П О С Т А Н О В А</w:t>
      </w:r>
    </w:p>
    <w:p w:rsidR="00526E47" w:rsidRPr="00D965DC" w:rsidRDefault="00A64F16" w:rsidP="00D965DC">
      <w:pPr>
        <w:pStyle w:val="3"/>
        <w:spacing w:after="120" w:line="360" w:lineRule="auto"/>
        <w:rPr>
          <w:sz w:val="32"/>
        </w:rPr>
      </w:pPr>
      <w:r w:rsidRPr="00D965DC">
        <w:rPr>
          <w:sz w:val="32"/>
        </w:rPr>
        <w:t>ВЕРХОВНОЇ РАДИ УКРАЇНИ</w:t>
      </w:r>
    </w:p>
    <w:p w:rsidR="00D965DC" w:rsidRDefault="00D965DC" w:rsidP="00D965DC">
      <w:pPr>
        <w:pStyle w:val="3"/>
        <w:spacing w:line="360" w:lineRule="auto"/>
      </w:pPr>
    </w:p>
    <w:p w:rsidR="003F6400" w:rsidRDefault="003F6400" w:rsidP="003F6400">
      <w:pPr>
        <w:pStyle w:val="3"/>
        <w:spacing w:line="360" w:lineRule="auto"/>
      </w:pPr>
      <w:r w:rsidRPr="003F6400">
        <w:t>Про скасування рішення Верховної Ради України від 01.09.2020 року про прийняття в другому читанні і в цілому як Закону України проекту Закону Укра</w:t>
      </w:r>
      <w:r>
        <w:t>ї</w:t>
      </w:r>
      <w:r w:rsidRPr="003F6400">
        <w:t>ни</w:t>
      </w:r>
      <w:r>
        <w:t xml:space="preserve"> «П</w:t>
      </w:r>
      <w:r w:rsidRPr="003F6400">
        <w:t>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w:t>
      </w:r>
      <w:r>
        <w:t>»</w:t>
      </w:r>
      <w:r w:rsidRPr="003F6400">
        <w:t xml:space="preserve"> </w:t>
      </w:r>
    </w:p>
    <w:p w:rsidR="00D26899" w:rsidRPr="003F6400" w:rsidRDefault="003F6400" w:rsidP="003F6400">
      <w:pPr>
        <w:pStyle w:val="3"/>
        <w:spacing w:line="360" w:lineRule="auto"/>
      </w:pPr>
      <w:r w:rsidRPr="003F6400">
        <w:t>(реєстр. № 2098 від 09.09.2019)</w:t>
      </w:r>
    </w:p>
    <w:p w:rsidR="000B696E" w:rsidRPr="00B734D3" w:rsidRDefault="000B696E" w:rsidP="00A64F16">
      <w:pPr>
        <w:spacing w:line="360" w:lineRule="auto"/>
        <w:ind w:firstLine="720"/>
        <w:rPr>
          <w:sz w:val="28"/>
          <w:szCs w:val="28"/>
          <w:lang w:val="uk-UA"/>
        </w:rPr>
      </w:pPr>
    </w:p>
    <w:p w:rsidR="005F6629" w:rsidRPr="00B734D3" w:rsidRDefault="005F6629" w:rsidP="00A64F16">
      <w:pPr>
        <w:spacing w:line="360" w:lineRule="auto"/>
        <w:ind w:firstLine="720"/>
        <w:rPr>
          <w:b/>
          <w:bCs/>
          <w:sz w:val="28"/>
          <w:szCs w:val="28"/>
          <w:lang w:val="uk-UA"/>
        </w:rPr>
      </w:pPr>
      <w:r w:rsidRPr="00B734D3">
        <w:rPr>
          <w:sz w:val="28"/>
          <w:szCs w:val="28"/>
          <w:lang w:val="uk-UA"/>
        </w:rPr>
        <w:t xml:space="preserve">Верховна Рада України  </w:t>
      </w:r>
      <w:r w:rsidRPr="00B734D3">
        <w:rPr>
          <w:b/>
          <w:bCs/>
          <w:sz w:val="28"/>
          <w:szCs w:val="28"/>
          <w:lang w:val="uk-UA"/>
        </w:rPr>
        <w:t>п о с т а н о в л я є :</w:t>
      </w:r>
    </w:p>
    <w:p w:rsidR="00660209" w:rsidRPr="00B734D3" w:rsidRDefault="00660209" w:rsidP="00A64F16">
      <w:pPr>
        <w:tabs>
          <w:tab w:val="left" w:pos="567"/>
        </w:tabs>
        <w:spacing w:line="360" w:lineRule="auto"/>
        <w:ind w:firstLine="284"/>
        <w:jc w:val="both"/>
        <w:rPr>
          <w:sz w:val="28"/>
          <w:szCs w:val="28"/>
          <w:lang w:val="uk-UA"/>
        </w:rPr>
      </w:pPr>
    </w:p>
    <w:p w:rsidR="003F6400" w:rsidRPr="003F6400" w:rsidRDefault="003F6400" w:rsidP="003F6400">
      <w:pPr>
        <w:spacing w:after="120" w:line="360" w:lineRule="auto"/>
        <w:ind w:firstLine="709"/>
        <w:jc w:val="both"/>
        <w:rPr>
          <w:sz w:val="28"/>
          <w:szCs w:val="28"/>
          <w:lang w:val="uk-UA"/>
        </w:rPr>
      </w:pPr>
      <w:r w:rsidRPr="003F6400">
        <w:rPr>
          <w:sz w:val="28"/>
          <w:szCs w:val="28"/>
          <w:lang w:val="uk-UA"/>
        </w:rPr>
        <w:t>1. Скасувати рішення Верховної Ради України від 01 вересня 2020 року про прийняття в другому читанні і в цілому як Закону України проекту Закону 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 (реєстр. № 2098 від 09.09.2019).</w:t>
      </w:r>
    </w:p>
    <w:p w:rsidR="003F6400" w:rsidRPr="003F6400" w:rsidRDefault="003F6400" w:rsidP="003F6400">
      <w:pPr>
        <w:spacing w:after="120" w:line="360" w:lineRule="auto"/>
        <w:ind w:firstLine="709"/>
        <w:jc w:val="both"/>
        <w:rPr>
          <w:sz w:val="28"/>
          <w:szCs w:val="28"/>
          <w:lang w:val="uk-UA"/>
        </w:rPr>
      </w:pPr>
    </w:p>
    <w:p w:rsidR="005F6629" w:rsidRPr="00B734D3" w:rsidRDefault="003F6400" w:rsidP="003F6400">
      <w:pPr>
        <w:spacing w:after="120" w:line="360" w:lineRule="auto"/>
        <w:ind w:firstLine="709"/>
        <w:jc w:val="both"/>
        <w:rPr>
          <w:sz w:val="28"/>
          <w:szCs w:val="28"/>
          <w:lang w:val="uk-UA"/>
        </w:rPr>
      </w:pPr>
      <w:r w:rsidRPr="003F6400">
        <w:rPr>
          <w:sz w:val="28"/>
          <w:szCs w:val="28"/>
          <w:lang w:val="uk-UA"/>
        </w:rPr>
        <w:t xml:space="preserve">2. Ця Постанова набирає чинності з дня її опублікування.  </w:t>
      </w:r>
    </w:p>
    <w:p w:rsidR="00660209" w:rsidRPr="00B734D3" w:rsidRDefault="00660209" w:rsidP="00A64F16">
      <w:pPr>
        <w:tabs>
          <w:tab w:val="left" w:pos="0"/>
          <w:tab w:val="left" w:pos="142"/>
          <w:tab w:val="left" w:pos="284"/>
        </w:tabs>
        <w:spacing w:line="360" w:lineRule="auto"/>
        <w:jc w:val="both"/>
        <w:rPr>
          <w:sz w:val="28"/>
          <w:szCs w:val="28"/>
          <w:lang w:val="uk-UA"/>
        </w:rPr>
      </w:pPr>
    </w:p>
    <w:p w:rsidR="00DD3656" w:rsidRDefault="00660209" w:rsidP="00364FCB">
      <w:pPr>
        <w:tabs>
          <w:tab w:val="left" w:pos="7371"/>
        </w:tabs>
        <w:spacing w:line="360" w:lineRule="auto"/>
        <w:ind w:right="43"/>
        <w:jc w:val="both"/>
        <w:rPr>
          <w:b/>
          <w:bCs/>
          <w:sz w:val="28"/>
          <w:szCs w:val="28"/>
          <w:lang w:val="uk-UA"/>
        </w:rPr>
      </w:pPr>
      <w:r w:rsidRPr="00B734D3">
        <w:rPr>
          <w:b/>
          <w:bCs/>
          <w:sz w:val="28"/>
          <w:szCs w:val="28"/>
          <w:lang w:val="uk-UA"/>
        </w:rPr>
        <w:t>Голова</w:t>
      </w:r>
      <w:r w:rsidR="00D965DC">
        <w:rPr>
          <w:b/>
          <w:bCs/>
          <w:sz w:val="28"/>
          <w:szCs w:val="28"/>
          <w:lang w:val="uk-UA"/>
        </w:rPr>
        <w:t xml:space="preserve"> </w:t>
      </w:r>
      <w:r w:rsidRPr="00B734D3">
        <w:rPr>
          <w:b/>
          <w:bCs/>
          <w:sz w:val="28"/>
          <w:szCs w:val="28"/>
          <w:lang w:val="uk-UA"/>
        </w:rPr>
        <w:t>Верховної Ради</w:t>
      </w:r>
      <w:r w:rsidR="00AE0ADE" w:rsidRPr="00B734D3">
        <w:rPr>
          <w:b/>
          <w:bCs/>
          <w:sz w:val="28"/>
          <w:szCs w:val="28"/>
          <w:lang w:val="uk-UA"/>
        </w:rPr>
        <w:t xml:space="preserve"> </w:t>
      </w:r>
    </w:p>
    <w:p w:rsidR="00791A02" w:rsidRPr="00B734D3" w:rsidRDefault="00DD3656" w:rsidP="00364FCB">
      <w:pPr>
        <w:tabs>
          <w:tab w:val="left" w:pos="7371"/>
        </w:tabs>
        <w:spacing w:line="360" w:lineRule="auto"/>
        <w:ind w:right="43"/>
        <w:jc w:val="both"/>
        <w:rPr>
          <w:sz w:val="28"/>
          <w:szCs w:val="28"/>
          <w:lang w:val="uk-UA"/>
        </w:rPr>
      </w:pPr>
      <w:r w:rsidRPr="00AD09AB">
        <w:rPr>
          <w:b/>
          <w:bCs/>
          <w:sz w:val="28"/>
          <w:szCs w:val="28"/>
        </w:rPr>
        <w:t xml:space="preserve">            </w:t>
      </w:r>
      <w:r w:rsidR="00AE0ADE" w:rsidRPr="00B734D3">
        <w:rPr>
          <w:b/>
          <w:bCs/>
          <w:sz w:val="28"/>
          <w:szCs w:val="28"/>
          <w:lang w:val="uk-UA"/>
        </w:rPr>
        <w:t>України</w:t>
      </w:r>
      <w:r w:rsidR="00D965DC">
        <w:rPr>
          <w:b/>
          <w:bCs/>
          <w:sz w:val="28"/>
          <w:szCs w:val="28"/>
          <w:lang w:val="uk-UA"/>
        </w:rPr>
        <w:t xml:space="preserve">                                                       </w:t>
      </w:r>
      <w:r>
        <w:rPr>
          <w:b/>
          <w:bCs/>
          <w:sz w:val="28"/>
          <w:szCs w:val="28"/>
          <w:lang w:val="en-US"/>
        </w:rPr>
        <w:t xml:space="preserve">                 </w:t>
      </w:r>
      <w:r w:rsidR="00D965DC">
        <w:rPr>
          <w:b/>
          <w:bCs/>
          <w:sz w:val="28"/>
          <w:szCs w:val="28"/>
          <w:lang w:val="uk-UA"/>
        </w:rPr>
        <w:t>Д.О. РАЗУМКОВ</w:t>
      </w:r>
      <w:r w:rsidR="00AE0ADE" w:rsidRPr="00B734D3">
        <w:rPr>
          <w:b/>
          <w:bCs/>
          <w:sz w:val="28"/>
          <w:szCs w:val="28"/>
          <w:lang w:val="uk-UA"/>
        </w:rPr>
        <w:tab/>
      </w:r>
    </w:p>
    <w:sectPr w:rsidR="00791A02" w:rsidRPr="00B734D3">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95F" w:rsidRDefault="00CD495F" w:rsidP="00A2374C">
      <w:r>
        <w:separator/>
      </w:r>
    </w:p>
  </w:endnote>
  <w:endnote w:type="continuationSeparator" w:id="0">
    <w:p w:rsidR="00CD495F" w:rsidRDefault="00CD495F" w:rsidP="00A23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74C" w:rsidRDefault="00A2374C">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74C" w:rsidRDefault="00A2374C">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74C" w:rsidRDefault="00A2374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95F" w:rsidRDefault="00CD495F" w:rsidP="00A2374C">
      <w:r>
        <w:separator/>
      </w:r>
    </w:p>
  </w:footnote>
  <w:footnote w:type="continuationSeparator" w:id="0">
    <w:p w:rsidR="00CD495F" w:rsidRDefault="00CD495F" w:rsidP="00A23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74C" w:rsidRDefault="00A2374C">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74C" w:rsidRDefault="00A2374C">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74C" w:rsidRDefault="00A2374C">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629"/>
    <w:rsid w:val="00043EC1"/>
    <w:rsid w:val="0007252E"/>
    <w:rsid w:val="00084DF9"/>
    <w:rsid w:val="000B696E"/>
    <w:rsid w:val="00130E6F"/>
    <w:rsid w:val="001C6F06"/>
    <w:rsid w:val="00204B2C"/>
    <w:rsid w:val="002A1DD4"/>
    <w:rsid w:val="002A3E5D"/>
    <w:rsid w:val="002B32F0"/>
    <w:rsid w:val="002B403F"/>
    <w:rsid w:val="00306F02"/>
    <w:rsid w:val="0032706B"/>
    <w:rsid w:val="00333A3D"/>
    <w:rsid w:val="0033481C"/>
    <w:rsid w:val="00337CCF"/>
    <w:rsid w:val="00355E44"/>
    <w:rsid w:val="00364FCB"/>
    <w:rsid w:val="00385433"/>
    <w:rsid w:val="00397A9E"/>
    <w:rsid w:val="003D03B6"/>
    <w:rsid w:val="003F6400"/>
    <w:rsid w:val="00442AC7"/>
    <w:rsid w:val="00473505"/>
    <w:rsid w:val="004A2186"/>
    <w:rsid w:val="004C597B"/>
    <w:rsid w:val="004E1959"/>
    <w:rsid w:val="00506ED9"/>
    <w:rsid w:val="00526E47"/>
    <w:rsid w:val="005472A9"/>
    <w:rsid w:val="00591F3E"/>
    <w:rsid w:val="005D2AC1"/>
    <w:rsid w:val="005F6629"/>
    <w:rsid w:val="006129FB"/>
    <w:rsid w:val="00643666"/>
    <w:rsid w:val="00654414"/>
    <w:rsid w:val="00660209"/>
    <w:rsid w:val="0066111D"/>
    <w:rsid w:val="006F1CF0"/>
    <w:rsid w:val="00791A02"/>
    <w:rsid w:val="007B6F88"/>
    <w:rsid w:val="007C5A1A"/>
    <w:rsid w:val="007F1D62"/>
    <w:rsid w:val="007F3C14"/>
    <w:rsid w:val="007F70C1"/>
    <w:rsid w:val="00860CC6"/>
    <w:rsid w:val="00870524"/>
    <w:rsid w:val="00871945"/>
    <w:rsid w:val="008A75D2"/>
    <w:rsid w:val="008B7104"/>
    <w:rsid w:val="008B793D"/>
    <w:rsid w:val="008C2B8E"/>
    <w:rsid w:val="008C3B1F"/>
    <w:rsid w:val="00987D0C"/>
    <w:rsid w:val="009A3A7D"/>
    <w:rsid w:val="009B6075"/>
    <w:rsid w:val="009D4BE9"/>
    <w:rsid w:val="00A2374C"/>
    <w:rsid w:val="00A64F16"/>
    <w:rsid w:val="00AA6AA5"/>
    <w:rsid w:val="00AD09AB"/>
    <w:rsid w:val="00AE0ADE"/>
    <w:rsid w:val="00AF54BD"/>
    <w:rsid w:val="00B01E9D"/>
    <w:rsid w:val="00B734D3"/>
    <w:rsid w:val="00B906C2"/>
    <w:rsid w:val="00C2058A"/>
    <w:rsid w:val="00C26CB4"/>
    <w:rsid w:val="00C46EEE"/>
    <w:rsid w:val="00CC2816"/>
    <w:rsid w:val="00CC3D5F"/>
    <w:rsid w:val="00CD13DA"/>
    <w:rsid w:val="00CD495F"/>
    <w:rsid w:val="00CF08EC"/>
    <w:rsid w:val="00CF1630"/>
    <w:rsid w:val="00D11EAB"/>
    <w:rsid w:val="00D15771"/>
    <w:rsid w:val="00D26899"/>
    <w:rsid w:val="00D74CA3"/>
    <w:rsid w:val="00D965DC"/>
    <w:rsid w:val="00DA55AE"/>
    <w:rsid w:val="00DB6FE8"/>
    <w:rsid w:val="00DD32A2"/>
    <w:rsid w:val="00DD3656"/>
    <w:rsid w:val="00E3285F"/>
    <w:rsid w:val="00E93029"/>
    <w:rsid w:val="00E94369"/>
    <w:rsid w:val="00E97C80"/>
    <w:rsid w:val="00EB324F"/>
    <w:rsid w:val="00EF185B"/>
    <w:rsid w:val="00F90658"/>
    <w:rsid w:val="00FB3536"/>
    <w:rsid w:val="00FD5804"/>
    <w:rsid w:val="00FD7B6F"/>
    <w:rsid w:val="00FF32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6629"/>
    <w:rPr>
      <w:sz w:val="24"/>
      <w:szCs w:val="24"/>
      <w:lang w:val="ru-RU" w:eastAsia="ru-RU"/>
    </w:rPr>
  </w:style>
  <w:style w:type="paragraph" w:styleId="2">
    <w:name w:val="heading 2"/>
    <w:basedOn w:val="a"/>
    <w:next w:val="a"/>
    <w:link w:val="20"/>
    <w:uiPriority w:val="99"/>
    <w:qFormat/>
    <w:rsid w:val="005F6629"/>
    <w:pPr>
      <w:keepNext/>
      <w:jc w:val="center"/>
      <w:outlineLvl w:val="1"/>
    </w:pPr>
    <w:rPr>
      <w:sz w:val="28"/>
      <w:szCs w:val="28"/>
      <w:lang w:val="uk-UA"/>
    </w:rPr>
  </w:style>
  <w:style w:type="paragraph" w:styleId="3">
    <w:name w:val="heading 3"/>
    <w:basedOn w:val="a"/>
    <w:next w:val="a"/>
    <w:link w:val="30"/>
    <w:uiPriority w:val="99"/>
    <w:qFormat/>
    <w:rsid w:val="005F6629"/>
    <w:pPr>
      <w:keepNext/>
      <w:jc w:val="center"/>
      <w:outlineLvl w:val="2"/>
    </w:pPr>
    <w:rPr>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5F6629"/>
    <w:rPr>
      <w:rFonts w:cs="Times New Roman"/>
      <w:sz w:val="28"/>
      <w:lang w:val="uk-UA" w:eastAsia="ru-RU"/>
    </w:rPr>
  </w:style>
  <w:style w:type="character" w:customStyle="1" w:styleId="30">
    <w:name w:val="Заголовок 3 Знак"/>
    <w:basedOn w:val="a0"/>
    <w:link w:val="3"/>
    <w:uiPriority w:val="99"/>
    <w:semiHidden/>
    <w:locked/>
    <w:rsid w:val="005F6629"/>
    <w:rPr>
      <w:rFonts w:cs="Times New Roman"/>
      <w:b/>
      <w:sz w:val="28"/>
      <w:lang w:val="uk-UA" w:eastAsia="ru-RU"/>
    </w:rPr>
  </w:style>
  <w:style w:type="table" w:styleId="a3">
    <w:name w:val="Table Grid"/>
    <w:basedOn w:val="a1"/>
    <w:uiPriority w:val="99"/>
    <w:rsid w:val="005F662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uiPriority w:val="99"/>
    <w:rsid w:val="005F6629"/>
  </w:style>
  <w:style w:type="paragraph" w:styleId="a4">
    <w:name w:val="Balloon Text"/>
    <w:basedOn w:val="a"/>
    <w:link w:val="a5"/>
    <w:uiPriority w:val="99"/>
    <w:semiHidden/>
    <w:rsid w:val="00AA6AA5"/>
    <w:rPr>
      <w:rFonts w:ascii="Tahoma" w:hAnsi="Tahoma" w:cs="Tahoma"/>
      <w:sz w:val="16"/>
      <w:szCs w:val="16"/>
    </w:rPr>
  </w:style>
  <w:style w:type="paragraph" w:styleId="a6">
    <w:name w:val="Normal (Web)"/>
    <w:basedOn w:val="a"/>
    <w:uiPriority w:val="99"/>
    <w:rsid w:val="00E93029"/>
    <w:pPr>
      <w:spacing w:before="100" w:beforeAutospacing="1" w:after="100" w:afterAutospacing="1"/>
    </w:pPr>
    <w:rPr>
      <w:rFonts w:eastAsia="MS Mincho"/>
    </w:rPr>
  </w:style>
  <w:style w:type="character" w:customStyle="1" w:styleId="a5">
    <w:name w:val="Текст у виносці Знак"/>
    <w:basedOn w:val="a0"/>
    <w:link w:val="a4"/>
    <w:uiPriority w:val="99"/>
    <w:semiHidden/>
    <w:locked/>
    <w:rPr>
      <w:rFonts w:ascii="Tahoma" w:hAnsi="Tahoma" w:cs="Times New Roman"/>
      <w:sz w:val="16"/>
    </w:rPr>
  </w:style>
  <w:style w:type="paragraph" w:styleId="a7">
    <w:name w:val="header"/>
    <w:basedOn w:val="a"/>
    <w:link w:val="a8"/>
    <w:uiPriority w:val="99"/>
    <w:unhideWhenUsed/>
    <w:rsid w:val="00A2374C"/>
    <w:pPr>
      <w:tabs>
        <w:tab w:val="center" w:pos="4677"/>
        <w:tab w:val="right" w:pos="9355"/>
      </w:tabs>
    </w:pPr>
  </w:style>
  <w:style w:type="paragraph" w:styleId="a9">
    <w:name w:val="footer"/>
    <w:basedOn w:val="a"/>
    <w:link w:val="aa"/>
    <w:uiPriority w:val="99"/>
    <w:unhideWhenUsed/>
    <w:rsid w:val="00A2374C"/>
    <w:pPr>
      <w:tabs>
        <w:tab w:val="center" w:pos="4677"/>
        <w:tab w:val="right" w:pos="9355"/>
      </w:tabs>
    </w:pPr>
  </w:style>
  <w:style w:type="character" w:customStyle="1" w:styleId="a8">
    <w:name w:val="Верхній колонтитул Знак"/>
    <w:basedOn w:val="a0"/>
    <w:link w:val="a7"/>
    <w:uiPriority w:val="99"/>
    <w:locked/>
    <w:rsid w:val="00A2374C"/>
    <w:rPr>
      <w:rFonts w:cs="Times New Roman"/>
      <w:sz w:val="24"/>
    </w:rPr>
  </w:style>
  <w:style w:type="character" w:customStyle="1" w:styleId="aa">
    <w:name w:val="Нижній колонтитул Знак"/>
    <w:basedOn w:val="a0"/>
    <w:link w:val="a9"/>
    <w:uiPriority w:val="99"/>
    <w:locked/>
    <w:rsid w:val="00A2374C"/>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11405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21D46F-6E27-439C-B684-70E2300D0D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670C35-E56A-404F-9B3E-3A97DC52AE04}">
  <ds:schemaRefs>
    <ds:schemaRef ds:uri="http://schemas.microsoft.com/sharepoint/v3/contenttype/forms"/>
  </ds:schemaRefs>
</ds:datastoreItem>
</file>

<file path=customXml/itemProps3.xml><?xml version="1.0" encoding="utf-8"?>
<ds:datastoreItem xmlns:ds="http://schemas.openxmlformats.org/officeDocument/2006/customXml" ds:itemID="{A7874713-CED9-4979-A67C-DE2598BE1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731</Words>
  <Characters>418</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2020-09-04T06:52:00Z</dcterms:created>
  <dcterms:modified xsi:type="dcterms:W3CDTF">2020-09-04T06:52:00Z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