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2F6" w:rsidRPr="008F6620" w:rsidRDefault="00B932F6" w:rsidP="00382CDB">
      <w:pPr>
        <w:pStyle w:val="20"/>
        <w:ind w:left="5387"/>
        <w:jc w:val="left"/>
        <w:rPr>
          <w:b/>
          <w:bCs/>
        </w:rPr>
      </w:pPr>
      <w:r w:rsidRPr="008F6620">
        <w:rPr>
          <w:b/>
          <w:bCs/>
        </w:rPr>
        <w:t>Комітет Верховної Ради України з питань фінансів, податкової та митної політики</w:t>
      </w:r>
    </w:p>
    <w:p w:rsidR="00B932F6" w:rsidRPr="008F6620" w:rsidRDefault="00B932F6" w:rsidP="00382CDB">
      <w:pPr>
        <w:spacing w:before="240"/>
        <w:jc w:val="both"/>
        <w:rPr>
          <w:sz w:val="28"/>
          <w:szCs w:val="26"/>
          <w:lang w:val="uk-UA"/>
        </w:rPr>
      </w:pPr>
      <w:r w:rsidRPr="008F6620">
        <w:rPr>
          <w:i/>
          <w:lang w:val="uk-UA"/>
        </w:rPr>
        <w:t>До законопроекту за реєстр. № </w:t>
      </w:r>
      <w:r w:rsidR="00177FD4" w:rsidRPr="00177FD4">
        <w:rPr>
          <w:i/>
          <w:lang w:val="uk-UA"/>
        </w:rPr>
        <w:t>4090</w:t>
      </w:r>
      <w:r w:rsidRPr="008F6620">
        <w:rPr>
          <w:i/>
          <w:lang w:val="uk-UA"/>
        </w:rPr>
        <w:t xml:space="preserve"> від </w:t>
      </w:r>
      <w:r w:rsidR="00177FD4" w:rsidRPr="00177FD4">
        <w:rPr>
          <w:i/>
          <w:lang w:val="uk-UA"/>
        </w:rPr>
        <w:t>14</w:t>
      </w:r>
      <w:r w:rsidRPr="008F6620">
        <w:rPr>
          <w:i/>
          <w:lang w:val="uk-UA"/>
        </w:rPr>
        <w:t>.0</w:t>
      </w:r>
      <w:r w:rsidR="00177FD4" w:rsidRPr="00177FD4">
        <w:rPr>
          <w:i/>
          <w:lang w:val="uk-UA"/>
        </w:rPr>
        <w:t>9</w:t>
      </w:r>
      <w:r w:rsidRPr="008F6620">
        <w:rPr>
          <w:i/>
          <w:lang w:val="uk-UA"/>
        </w:rPr>
        <w:t>.2020</w:t>
      </w:r>
    </w:p>
    <w:p w:rsidR="00FC6149" w:rsidRPr="00382CDB" w:rsidRDefault="00B932F6" w:rsidP="00382CDB">
      <w:pPr>
        <w:spacing w:before="240"/>
        <w:ind w:firstLine="709"/>
        <w:jc w:val="both"/>
        <w:rPr>
          <w:sz w:val="26"/>
          <w:szCs w:val="26"/>
          <w:lang w:val="uk-UA"/>
        </w:rPr>
      </w:pPr>
      <w:r w:rsidRPr="00382CDB">
        <w:rPr>
          <w:sz w:val="26"/>
          <w:szCs w:val="26"/>
          <w:lang w:val="uk-UA"/>
        </w:rPr>
        <w:t xml:space="preserve">Комітет Верховної Ради України з питань бюджету на засіданні </w:t>
      </w:r>
      <w:r w:rsidR="003C2DFF" w:rsidRPr="00E85BA4">
        <w:rPr>
          <w:sz w:val="26"/>
          <w:szCs w:val="26"/>
          <w:lang w:val="uk-UA"/>
        </w:rPr>
        <w:t>18 листопада 2020 року (протокол № 63)</w:t>
      </w:r>
      <w:r w:rsidRPr="00382CDB">
        <w:rPr>
          <w:sz w:val="26"/>
          <w:szCs w:val="26"/>
          <w:lang w:val="uk-UA"/>
        </w:rPr>
        <w:t xml:space="preserve"> відповідно до статей 27 і 109 Бюджетного кодексу України та статті 93 Регламенту Верховної Ради України розглянув проект Закону України </w:t>
      </w:r>
      <w:r w:rsidR="00177FD4" w:rsidRPr="00382CDB">
        <w:rPr>
          <w:sz w:val="26"/>
          <w:szCs w:val="26"/>
          <w:lang w:val="uk-UA"/>
        </w:rPr>
        <w:t>«Про внесення змін до прикінцевих та перехідних положень Закону України «Про внесення змін до Податкового кодексу України щодо покращення інвестиційного клімату в Україні» щодо терміну набрання чинності окремими положеннями»</w:t>
      </w:r>
      <w:r w:rsidRPr="00382CDB">
        <w:rPr>
          <w:sz w:val="26"/>
          <w:szCs w:val="26"/>
          <w:lang w:val="uk-UA"/>
        </w:rPr>
        <w:t xml:space="preserve"> (реєстр. </w:t>
      </w:r>
      <w:r w:rsidR="002C11F1" w:rsidRPr="00382CDB">
        <w:rPr>
          <w:sz w:val="26"/>
          <w:szCs w:val="26"/>
          <w:lang w:val="uk-UA"/>
        </w:rPr>
        <w:t>№ </w:t>
      </w:r>
      <w:r w:rsidR="00177FD4" w:rsidRPr="00382CDB">
        <w:rPr>
          <w:sz w:val="26"/>
          <w:szCs w:val="26"/>
          <w:lang w:val="uk-UA"/>
        </w:rPr>
        <w:t>4090 від 14.09.2020</w:t>
      </w:r>
      <w:r w:rsidR="00FC6149" w:rsidRPr="00382CDB">
        <w:rPr>
          <w:sz w:val="26"/>
          <w:szCs w:val="26"/>
          <w:lang w:val="uk-UA"/>
        </w:rPr>
        <w:t xml:space="preserve">), </w:t>
      </w:r>
      <w:r w:rsidR="00177FD4" w:rsidRPr="00382CDB">
        <w:rPr>
          <w:sz w:val="26"/>
          <w:szCs w:val="26"/>
          <w:lang w:val="uk-UA"/>
        </w:rPr>
        <w:t xml:space="preserve">поданий народними депутатами України </w:t>
      </w:r>
      <w:proofErr w:type="spellStart"/>
      <w:r w:rsidR="00177FD4" w:rsidRPr="00382CDB">
        <w:rPr>
          <w:sz w:val="26"/>
          <w:szCs w:val="26"/>
          <w:lang w:val="uk-UA"/>
        </w:rPr>
        <w:t>Гетманцевим</w:t>
      </w:r>
      <w:proofErr w:type="spellEnd"/>
      <w:r w:rsidR="00177FD4" w:rsidRPr="00382CDB">
        <w:rPr>
          <w:sz w:val="26"/>
          <w:szCs w:val="26"/>
          <w:lang w:val="uk-UA"/>
        </w:rPr>
        <w:t> Д.О. та Василевською-Смаглюк О.М.</w:t>
      </w:r>
    </w:p>
    <w:p w:rsidR="00177FD4" w:rsidRPr="00382CDB" w:rsidRDefault="00FC6149" w:rsidP="002C11F1">
      <w:pPr>
        <w:ind w:firstLine="709"/>
        <w:jc w:val="both"/>
        <w:rPr>
          <w:sz w:val="26"/>
          <w:szCs w:val="26"/>
          <w:lang w:val="uk-UA"/>
        </w:rPr>
      </w:pPr>
      <w:r w:rsidRPr="00382CDB">
        <w:rPr>
          <w:sz w:val="26"/>
          <w:szCs w:val="26"/>
          <w:lang w:val="uk-UA"/>
        </w:rPr>
        <w:t>Законопроектом пропонується</w:t>
      </w:r>
      <w:r w:rsidR="008F6620" w:rsidRPr="00382CDB">
        <w:rPr>
          <w:sz w:val="26"/>
          <w:szCs w:val="26"/>
          <w:lang w:val="uk-UA"/>
        </w:rPr>
        <w:t xml:space="preserve"> </w:t>
      </w:r>
      <w:r w:rsidR="00177FD4" w:rsidRPr="00382CDB">
        <w:rPr>
          <w:sz w:val="26"/>
          <w:szCs w:val="26"/>
          <w:lang w:val="uk-UA"/>
        </w:rPr>
        <w:t xml:space="preserve">змінити </w:t>
      </w:r>
      <w:r w:rsidR="00382CDB" w:rsidRPr="00382CDB">
        <w:rPr>
          <w:sz w:val="26"/>
          <w:szCs w:val="26"/>
          <w:lang w:val="uk-UA"/>
        </w:rPr>
        <w:t>дату</w:t>
      </w:r>
      <w:r w:rsidR="00177FD4" w:rsidRPr="00382CDB">
        <w:rPr>
          <w:sz w:val="26"/>
          <w:szCs w:val="26"/>
          <w:lang w:val="uk-UA"/>
        </w:rPr>
        <w:t xml:space="preserve"> набрання (втрати) чинності окремих положень Податкового кодексу України</w:t>
      </w:r>
      <w:r w:rsidR="00382CDB" w:rsidRPr="00382CDB">
        <w:rPr>
          <w:sz w:val="26"/>
          <w:szCs w:val="26"/>
          <w:lang w:val="uk-UA"/>
        </w:rPr>
        <w:t xml:space="preserve"> щодо діяльності органів податкової міліції</w:t>
      </w:r>
      <w:r w:rsidR="00177FD4" w:rsidRPr="00382CDB">
        <w:rPr>
          <w:sz w:val="26"/>
          <w:szCs w:val="26"/>
          <w:lang w:val="uk-UA"/>
        </w:rPr>
        <w:t>.</w:t>
      </w:r>
    </w:p>
    <w:p w:rsidR="002C11F1" w:rsidRPr="00382CDB" w:rsidRDefault="007462BC" w:rsidP="002C11F1">
      <w:pPr>
        <w:ind w:firstLine="709"/>
        <w:jc w:val="both"/>
        <w:rPr>
          <w:sz w:val="26"/>
          <w:szCs w:val="26"/>
          <w:lang w:val="uk-UA"/>
        </w:rPr>
      </w:pPr>
      <w:r w:rsidRPr="00382CDB">
        <w:rPr>
          <w:sz w:val="26"/>
          <w:szCs w:val="26"/>
          <w:lang w:val="uk-UA"/>
        </w:rPr>
        <w:t>Згідно з пояснювальною запискою законопроект</w:t>
      </w:r>
      <w:r w:rsidR="002C11F1" w:rsidRPr="00382CDB">
        <w:rPr>
          <w:sz w:val="26"/>
          <w:szCs w:val="26"/>
          <w:lang w:val="uk-UA"/>
        </w:rPr>
        <w:t xml:space="preserve"> розроблено з метою </w:t>
      </w:r>
      <w:r w:rsidR="00177FD4" w:rsidRPr="00382CDB">
        <w:rPr>
          <w:sz w:val="26"/>
          <w:szCs w:val="26"/>
          <w:lang w:val="uk-UA"/>
        </w:rPr>
        <w:t>забезпечення функціонування органів податкової міліції та виконання ними функцій щодо боротьби з правопорушеннями податкового законодавства на період до створення Бюро економічної безпеки України</w:t>
      </w:r>
      <w:r w:rsidR="002C11F1" w:rsidRPr="00382CDB">
        <w:rPr>
          <w:sz w:val="26"/>
          <w:szCs w:val="26"/>
          <w:lang w:val="uk-UA"/>
        </w:rPr>
        <w:t>.</w:t>
      </w:r>
    </w:p>
    <w:p w:rsidR="002C11F1" w:rsidRPr="00382CDB" w:rsidRDefault="00FC6149" w:rsidP="002C11F1">
      <w:pPr>
        <w:ind w:firstLine="709"/>
        <w:jc w:val="both"/>
        <w:rPr>
          <w:sz w:val="26"/>
          <w:szCs w:val="26"/>
          <w:lang w:val="uk-UA"/>
        </w:rPr>
      </w:pPr>
      <w:r w:rsidRPr="00382CDB">
        <w:rPr>
          <w:sz w:val="26"/>
          <w:szCs w:val="26"/>
          <w:lang w:val="uk-UA"/>
        </w:rPr>
        <w:t xml:space="preserve">Міністерство фінансів України у своєму експертному висновку зазначає, що реалізація положень законопроекту не </w:t>
      </w:r>
      <w:r w:rsidR="002C11F1" w:rsidRPr="00382CDB">
        <w:rPr>
          <w:sz w:val="26"/>
          <w:szCs w:val="26"/>
          <w:lang w:val="uk-UA"/>
        </w:rPr>
        <w:t>потребу</w:t>
      </w:r>
      <w:r w:rsidR="00382CDB" w:rsidRPr="00382CDB">
        <w:rPr>
          <w:sz w:val="26"/>
          <w:szCs w:val="26"/>
          <w:lang w:val="uk-UA"/>
        </w:rPr>
        <w:t>ватиме</w:t>
      </w:r>
      <w:r w:rsidR="002C11F1" w:rsidRPr="00382CDB">
        <w:rPr>
          <w:sz w:val="26"/>
          <w:szCs w:val="26"/>
          <w:lang w:val="uk-UA"/>
        </w:rPr>
        <w:t xml:space="preserve"> додаткових </w:t>
      </w:r>
      <w:r w:rsidR="0075642F" w:rsidRPr="00382CDB">
        <w:rPr>
          <w:sz w:val="26"/>
          <w:szCs w:val="26"/>
          <w:lang w:val="uk-UA"/>
        </w:rPr>
        <w:t xml:space="preserve">фінансових </w:t>
      </w:r>
      <w:r w:rsidR="002C11F1" w:rsidRPr="00382CDB">
        <w:rPr>
          <w:sz w:val="26"/>
          <w:szCs w:val="26"/>
          <w:lang w:val="uk-UA"/>
        </w:rPr>
        <w:t>витрат з державного бюджету.</w:t>
      </w:r>
      <w:r w:rsidR="00382CDB" w:rsidRPr="00382CDB">
        <w:rPr>
          <w:sz w:val="26"/>
          <w:szCs w:val="26"/>
          <w:lang w:val="uk-UA"/>
        </w:rPr>
        <w:t xml:space="preserve"> Загалом Мінфін підтримує законопроект.</w:t>
      </w:r>
    </w:p>
    <w:p w:rsidR="00382CDB" w:rsidRPr="00382CDB" w:rsidRDefault="00382CDB" w:rsidP="002C11F1">
      <w:pPr>
        <w:ind w:firstLine="709"/>
        <w:jc w:val="both"/>
        <w:rPr>
          <w:sz w:val="26"/>
          <w:szCs w:val="26"/>
          <w:lang w:val="uk-UA"/>
        </w:rPr>
      </w:pPr>
      <w:r w:rsidRPr="00382CDB">
        <w:rPr>
          <w:sz w:val="26"/>
          <w:szCs w:val="26"/>
          <w:lang w:val="uk-UA"/>
        </w:rPr>
        <w:t>Слід звернути увагу, що у проекті Закону України «Про Державний бюджет України на 2021 рік» (прийнятому Верховною Радою України у першому читанні 05.11.2020 р.) передбачені видатки для Бюро економічної безпеки за бюджетною програмою «Керівництво та управління у сфері економічної безпеки» (код 6491010) у сумі 1 003 655,7 тис. грн та Мінфіну за бюджетною програмою «Заходи з реорганізації Державної фіскальної служби» у сумі 1 524 338,6 тис. грн.</w:t>
      </w:r>
    </w:p>
    <w:p w:rsidR="00B932F6" w:rsidRPr="00382CDB" w:rsidRDefault="00FC6149" w:rsidP="002C11F1">
      <w:pPr>
        <w:pStyle w:val="20"/>
        <w:ind w:firstLine="709"/>
        <w:rPr>
          <w:sz w:val="26"/>
          <w:szCs w:val="26"/>
        </w:rPr>
      </w:pPr>
      <w:r w:rsidRPr="00382CDB">
        <w:rPr>
          <w:sz w:val="26"/>
          <w:szCs w:val="26"/>
        </w:rPr>
        <w:t xml:space="preserve">За наслідками розгляду Комітет прийняв рішення, що </w:t>
      </w:r>
      <w:bookmarkStart w:id="0" w:name="_GoBack"/>
      <w:r w:rsidRPr="00382CDB">
        <w:rPr>
          <w:sz w:val="26"/>
          <w:szCs w:val="26"/>
        </w:rPr>
        <w:t xml:space="preserve">законопроект не матиме впливу на показники бюджету. </w:t>
      </w:r>
      <w:bookmarkEnd w:id="0"/>
      <w:r w:rsidR="006F2CCE" w:rsidRPr="00382CDB">
        <w:rPr>
          <w:sz w:val="26"/>
          <w:szCs w:val="26"/>
        </w:rPr>
        <w:t>У разі прийняття відповідного закону він може набирати чинності у термін, визначений автор</w:t>
      </w:r>
      <w:r w:rsidR="0075642F" w:rsidRPr="00382CDB">
        <w:rPr>
          <w:sz w:val="26"/>
          <w:szCs w:val="26"/>
        </w:rPr>
        <w:t>а</w:t>
      </w:r>
      <w:r w:rsidR="006F2CCE" w:rsidRPr="00382CDB">
        <w:rPr>
          <w:sz w:val="26"/>
          <w:szCs w:val="26"/>
        </w:rPr>
        <w:t>м</w:t>
      </w:r>
      <w:r w:rsidR="0075642F" w:rsidRPr="00382CDB">
        <w:rPr>
          <w:sz w:val="26"/>
          <w:szCs w:val="26"/>
        </w:rPr>
        <w:t>и</w:t>
      </w:r>
      <w:r w:rsidR="006F2CCE" w:rsidRPr="00382CDB">
        <w:rPr>
          <w:sz w:val="26"/>
          <w:szCs w:val="26"/>
        </w:rPr>
        <w:t xml:space="preserve"> законопроекту.</w:t>
      </w:r>
    </w:p>
    <w:p w:rsidR="00B932F6" w:rsidRPr="008F6620" w:rsidRDefault="00B932F6" w:rsidP="00382CDB">
      <w:pPr>
        <w:spacing w:before="720"/>
        <w:ind w:right="51"/>
        <w:jc w:val="both"/>
        <w:rPr>
          <w:b/>
          <w:sz w:val="28"/>
          <w:szCs w:val="28"/>
          <w:lang w:val="uk-UA"/>
        </w:rPr>
      </w:pPr>
      <w:r w:rsidRPr="008F6620">
        <w:rPr>
          <w:b/>
          <w:bCs/>
          <w:sz w:val="28"/>
          <w:szCs w:val="28"/>
          <w:lang w:val="uk-UA"/>
        </w:rPr>
        <w:t xml:space="preserve">Голова Комітету  </w:t>
      </w:r>
      <w:r w:rsidR="0075642F">
        <w:rPr>
          <w:b/>
          <w:bCs/>
          <w:sz w:val="28"/>
          <w:szCs w:val="28"/>
          <w:lang w:val="uk-UA"/>
        </w:rPr>
        <w:t xml:space="preserve"> </w:t>
      </w:r>
      <w:r w:rsidRPr="008F6620">
        <w:rPr>
          <w:b/>
          <w:bCs/>
          <w:sz w:val="28"/>
          <w:szCs w:val="28"/>
          <w:lang w:val="uk-UA"/>
        </w:rPr>
        <w:t xml:space="preserve">                                                                          </w:t>
      </w:r>
      <w:r w:rsidRPr="008F6620">
        <w:rPr>
          <w:b/>
          <w:sz w:val="28"/>
          <w:szCs w:val="28"/>
          <w:lang w:val="uk-UA"/>
        </w:rPr>
        <w:t>Ю.Ю. Арістов</w:t>
      </w:r>
    </w:p>
    <w:sectPr w:rsidR="00B932F6" w:rsidRPr="008F6620" w:rsidSect="00382CDB">
      <w:headerReference w:type="even" r:id="rId8"/>
      <w:headerReference w:type="default" r:id="rId9"/>
      <w:footerReference w:type="default" r:id="rId10"/>
      <w:headerReference w:type="first" r:id="rId11"/>
      <w:pgSz w:w="11906" w:h="16838" w:code="9"/>
      <w:pgMar w:top="993" w:right="566" w:bottom="567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345A" w:rsidRDefault="0050345A">
      <w:r>
        <w:separator/>
      </w:r>
    </w:p>
  </w:endnote>
  <w:endnote w:type="continuationSeparator" w:id="0">
    <w:p w:rsidR="0050345A" w:rsidRDefault="005034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Microsoft YaHei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4779F7">
    <w:pPr>
      <w:pStyle w:val="af0"/>
      <w:jc w:val="center"/>
    </w:pPr>
    <w:r>
      <w:fldChar w:fldCharType="begin"/>
    </w:r>
    <w:r w:rsidR="00FB0527">
      <w:instrText>PAGE   \* MERGEFORMAT</w:instrText>
    </w:r>
    <w:r>
      <w:fldChar w:fldCharType="separate"/>
    </w:r>
    <w:r w:rsidR="00177FD4" w:rsidRPr="00177FD4">
      <w:rPr>
        <w:noProof/>
        <w:lang w:val="uk-UA"/>
      </w:rPr>
      <w:t>2</w:t>
    </w:r>
    <w:r>
      <w:fldChar w:fldCharType="end"/>
    </w:r>
  </w:p>
  <w:p w:rsidR="00FB0527" w:rsidRDefault="00FB0527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345A" w:rsidRDefault="0050345A">
      <w:r>
        <w:separator/>
      </w:r>
    </w:p>
  </w:footnote>
  <w:footnote w:type="continuationSeparator" w:id="0">
    <w:p w:rsidR="0050345A" w:rsidRDefault="005034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4779F7" w:rsidP="0042298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FB0527">
      <w:rPr>
        <w:rStyle w:val="ae"/>
      </w:rPr>
      <w:instrText xml:space="preserve">PAGE  </w:instrText>
    </w:r>
    <w:r>
      <w:rPr>
        <w:rStyle w:val="ae"/>
      </w:rPr>
      <w:fldChar w:fldCharType="separate"/>
    </w:r>
    <w:r w:rsidR="00AE6183">
      <w:rPr>
        <w:rStyle w:val="ae"/>
        <w:noProof/>
      </w:rPr>
      <w:t>3</w:t>
    </w:r>
    <w:r>
      <w:rPr>
        <w:rStyle w:val="ae"/>
      </w:rPr>
      <w:fldChar w:fldCharType="end"/>
    </w:r>
  </w:p>
  <w:p w:rsidR="00FB0527" w:rsidRDefault="00FB0527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Pr="000945EA" w:rsidRDefault="00FB0527" w:rsidP="0062423B">
    <w:pPr>
      <w:pStyle w:val="a3"/>
      <w:jc w:val="right"/>
      <w:rPr>
        <w:b w:val="0"/>
        <w:bCs w:val="0"/>
        <w:sz w:val="16"/>
      </w:rPr>
    </w:pPr>
    <w:r w:rsidRPr="000945EA">
      <w:rPr>
        <w:b w:val="0"/>
        <w:bCs w:val="0"/>
        <w:sz w:val="20"/>
      </w:rPr>
      <w:t>До реєстр.</w:t>
    </w:r>
    <w:r w:rsidRPr="000945EA">
      <w:rPr>
        <w:b w:val="0"/>
        <w:bCs w:val="0"/>
        <w:sz w:val="16"/>
      </w:rPr>
      <w:t xml:space="preserve"> </w:t>
    </w:r>
    <w:r w:rsidRPr="000945EA">
      <w:rPr>
        <w:b w:val="0"/>
        <w:bCs w:val="0"/>
        <w:sz w:val="20"/>
      </w:rPr>
      <w:t>№ 2</w:t>
    </w:r>
    <w:r>
      <w:rPr>
        <w:b w:val="0"/>
        <w:bCs w:val="0"/>
        <w:sz w:val="20"/>
      </w:rPr>
      <w:t>813-</w:t>
    </w:r>
    <w:r w:rsidR="00205838">
      <w:rPr>
        <w:b w:val="0"/>
        <w:bCs w:val="0"/>
        <w:sz w:val="20"/>
      </w:rPr>
      <w:t>4</w:t>
    </w:r>
    <w:r w:rsidRPr="000945EA">
      <w:rPr>
        <w:b w:val="0"/>
        <w:bCs w:val="0"/>
        <w:sz w:val="20"/>
      </w:rPr>
      <w:t xml:space="preserve"> від </w:t>
    </w:r>
    <w:r>
      <w:rPr>
        <w:b w:val="0"/>
        <w:bCs w:val="0"/>
        <w:sz w:val="20"/>
      </w:rPr>
      <w:t>17</w:t>
    </w:r>
    <w:r w:rsidRPr="000945EA">
      <w:rPr>
        <w:b w:val="0"/>
        <w:bCs w:val="0"/>
        <w:sz w:val="20"/>
      </w:rPr>
      <w:t>.0</w:t>
    </w:r>
    <w:r>
      <w:rPr>
        <w:b w:val="0"/>
        <w:bCs w:val="0"/>
        <w:sz w:val="20"/>
      </w:rPr>
      <w:t>2</w:t>
    </w:r>
    <w:r w:rsidRPr="000945EA">
      <w:rPr>
        <w:b w:val="0"/>
        <w:bCs w:val="0"/>
        <w:sz w:val="20"/>
      </w:rPr>
      <w:t>.2020</w:t>
    </w:r>
  </w:p>
  <w:p w:rsidR="00FB0527" w:rsidRDefault="00FB0527" w:rsidP="0062423B">
    <w:pPr>
      <w:pStyle w:val="ac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FB0527" w:rsidTr="00E47FC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A46950" w:rsidP="00E47FC0">
          <w:pPr>
            <w:pStyle w:val="ac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  <w:r w:rsidR="00FB0527" w:rsidRPr="008137E3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FB0527" w:rsidRPr="008137E3" w:rsidRDefault="00FB0527" w:rsidP="00E47FC0">
          <w:pPr>
            <w:pStyle w:val="ac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 w:rsidRPr="008137E3"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FB0527" w:rsidRPr="008137E3" w:rsidRDefault="00FB0527" w:rsidP="00E47FC0">
          <w:pPr>
            <w:pStyle w:val="ac"/>
            <w:spacing w:before="160" w:after="60"/>
            <w:jc w:val="center"/>
            <w:rPr>
              <w:color w:val="002060"/>
              <w:sz w:val="20"/>
            </w:rPr>
          </w:pPr>
          <w:smartTag w:uri="urn:schemas-microsoft-com:office:smarttags" w:element="metricconverter">
            <w:smartTagPr>
              <w:attr w:name="ProductID" w:val="01008, м"/>
            </w:smartTagPr>
            <w:r w:rsidRPr="008137E3">
              <w:rPr>
                <w:color w:val="1829A8"/>
                <w:sz w:val="20"/>
              </w:rPr>
              <w:t>01008, м</w:t>
            </w:r>
          </w:smartTag>
          <w:r w:rsidRPr="008137E3">
            <w:rPr>
              <w:color w:val="1829A8"/>
              <w:sz w:val="20"/>
            </w:rPr>
            <w:t>.Київ-8, вул. М. Грушевського, 5, тел.: 255-40-29, 255-43-61, факс: 255-41-23</w:t>
          </w:r>
        </w:p>
      </w:tc>
    </w:tr>
  </w:tbl>
  <w:p w:rsidR="00FB0527" w:rsidRDefault="00FB0527" w:rsidP="00E47FC0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0A0" w:firstRow="1" w:lastRow="0" w:firstColumn="1" w:lastColumn="0" w:noHBand="0" w:noVBand="0"/>
    </w:tblPr>
    <w:tblGrid>
      <w:gridCol w:w="1646"/>
      <w:gridCol w:w="9714"/>
      <w:gridCol w:w="1086"/>
    </w:tblGrid>
    <w:tr w:rsidR="00FB0527" w:rsidTr="00E47FC0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</w:tr>
  </w:tbl>
  <w:p w:rsidR="00FB0527" w:rsidRDefault="00FB0527" w:rsidP="00E47FC0">
    <w:pPr>
      <w:pStyle w:val="ac"/>
      <w:rPr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766C01"/>
    <w:multiLevelType w:val="hybridMultilevel"/>
    <w:tmpl w:val="7350613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69040A5"/>
    <w:multiLevelType w:val="hybridMultilevel"/>
    <w:tmpl w:val="A796A19E"/>
    <w:lvl w:ilvl="0" w:tplc="EF424E0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D864B5"/>
    <w:multiLevelType w:val="hybridMultilevel"/>
    <w:tmpl w:val="65144D46"/>
    <w:lvl w:ilvl="0" w:tplc="E322275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9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16"/>
  </w:num>
  <w:num w:numId="4">
    <w:abstractNumId w:val="6"/>
  </w:num>
  <w:num w:numId="5">
    <w:abstractNumId w:val="2"/>
  </w:num>
  <w:num w:numId="6">
    <w:abstractNumId w:val="18"/>
  </w:num>
  <w:num w:numId="7">
    <w:abstractNumId w:val="10"/>
  </w:num>
  <w:num w:numId="8">
    <w:abstractNumId w:val="9"/>
  </w:num>
  <w:num w:numId="9">
    <w:abstractNumId w:val="8"/>
  </w:num>
  <w:num w:numId="10">
    <w:abstractNumId w:val="4"/>
  </w:num>
  <w:num w:numId="11">
    <w:abstractNumId w:val="15"/>
  </w:num>
  <w:num w:numId="12">
    <w:abstractNumId w:val="14"/>
  </w:num>
  <w:num w:numId="13">
    <w:abstractNumId w:val="7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9"/>
  </w:num>
  <w:num w:numId="1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5"/>
  </w:num>
  <w:num w:numId="20">
    <w:abstractNumId w:val="17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2BE7"/>
    <w:rsid w:val="00002C47"/>
    <w:rsid w:val="00002DE5"/>
    <w:rsid w:val="00010AFE"/>
    <w:rsid w:val="000134EA"/>
    <w:rsid w:val="000200FA"/>
    <w:rsid w:val="0002029C"/>
    <w:rsid w:val="0002274B"/>
    <w:rsid w:val="000248F6"/>
    <w:rsid w:val="00026832"/>
    <w:rsid w:val="00027223"/>
    <w:rsid w:val="000366EE"/>
    <w:rsid w:val="000459BC"/>
    <w:rsid w:val="00045A9B"/>
    <w:rsid w:val="00045BB7"/>
    <w:rsid w:val="00053833"/>
    <w:rsid w:val="000544A0"/>
    <w:rsid w:val="000547D3"/>
    <w:rsid w:val="00054C52"/>
    <w:rsid w:val="00055C42"/>
    <w:rsid w:val="00056000"/>
    <w:rsid w:val="000560C9"/>
    <w:rsid w:val="00057624"/>
    <w:rsid w:val="000578D8"/>
    <w:rsid w:val="00061356"/>
    <w:rsid w:val="0006260B"/>
    <w:rsid w:val="000627B9"/>
    <w:rsid w:val="00064DD5"/>
    <w:rsid w:val="00070AED"/>
    <w:rsid w:val="00071901"/>
    <w:rsid w:val="00081668"/>
    <w:rsid w:val="00083222"/>
    <w:rsid w:val="00083EF2"/>
    <w:rsid w:val="0009038E"/>
    <w:rsid w:val="000906F6"/>
    <w:rsid w:val="0009160D"/>
    <w:rsid w:val="000945EA"/>
    <w:rsid w:val="000951C4"/>
    <w:rsid w:val="000966F8"/>
    <w:rsid w:val="00096707"/>
    <w:rsid w:val="000969E6"/>
    <w:rsid w:val="000A46C9"/>
    <w:rsid w:val="000B03D9"/>
    <w:rsid w:val="000B074E"/>
    <w:rsid w:val="000B3B90"/>
    <w:rsid w:val="000B4941"/>
    <w:rsid w:val="000B5E4A"/>
    <w:rsid w:val="000B6905"/>
    <w:rsid w:val="000B6B99"/>
    <w:rsid w:val="000B6C4D"/>
    <w:rsid w:val="000B7B91"/>
    <w:rsid w:val="000C1710"/>
    <w:rsid w:val="000C220A"/>
    <w:rsid w:val="000C40FB"/>
    <w:rsid w:val="000C42ED"/>
    <w:rsid w:val="000C5272"/>
    <w:rsid w:val="000C584C"/>
    <w:rsid w:val="000C7A10"/>
    <w:rsid w:val="000D156A"/>
    <w:rsid w:val="000D46BF"/>
    <w:rsid w:val="000D55B4"/>
    <w:rsid w:val="000E009D"/>
    <w:rsid w:val="000E0FC3"/>
    <w:rsid w:val="000E5DC5"/>
    <w:rsid w:val="000E6EC7"/>
    <w:rsid w:val="000F2080"/>
    <w:rsid w:val="000F486E"/>
    <w:rsid w:val="000F58B5"/>
    <w:rsid w:val="000F694D"/>
    <w:rsid w:val="00101855"/>
    <w:rsid w:val="00104030"/>
    <w:rsid w:val="00105EE6"/>
    <w:rsid w:val="00116790"/>
    <w:rsid w:val="001169A6"/>
    <w:rsid w:val="001202F5"/>
    <w:rsid w:val="001210D5"/>
    <w:rsid w:val="00121C3F"/>
    <w:rsid w:val="00122720"/>
    <w:rsid w:val="00122852"/>
    <w:rsid w:val="00123294"/>
    <w:rsid w:val="00123AE7"/>
    <w:rsid w:val="001249B8"/>
    <w:rsid w:val="00124AF9"/>
    <w:rsid w:val="00131601"/>
    <w:rsid w:val="00133DD1"/>
    <w:rsid w:val="001374CA"/>
    <w:rsid w:val="001471EC"/>
    <w:rsid w:val="0014793F"/>
    <w:rsid w:val="001559B0"/>
    <w:rsid w:val="001618C8"/>
    <w:rsid w:val="00162EAC"/>
    <w:rsid w:val="001641D7"/>
    <w:rsid w:val="00170616"/>
    <w:rsid w:val="00170F90"/>
    <w:rsid w:val="001723CA"/>
    <w:rsid w:val="0017367B"/>
    <w:rsid w:val="00176A60"/>
    <w:rsid w:val="00177F99"/>
    <w:rsid w:val="00177FD4"/>
    <w:rsid w:val="00191832"/>
    <w:rsid w:val="0019260D"/>
    <w:rsid w:val="001B0A2B"/>
    <w:rsid w:val="001B2FCB"/>
    <w:rsid w:val="001B2FF7"/>
    <w:rsid w:val="001B4AB4"/>
    <w:rsid w:val="001B61AB"/>
    <w:rsid w:val="001B6358"/>
    <w:rsid w:val="001B6B10"/>
    <w:rsid w:val="001B6C32"/>
    <w:rsid w:val="001C0637"/>
    <w:rsid w:val="001C1819"/>
    <w:rsid w:val="001C68D5"/>
    <w:rsid w:val="001D192D"/>
    <w:rsid w:val="001D2620"/>
    <w:rsid w:val="001D3DFD"/>
    <w:rsid w:val="001D486B"/>
    <w:rsid w:val="001D5DBB"/>
    <w:rsid w:val="001D7CD1"/>
    <w:rsid w:val="001E0A31"/>
    <w:rsid w:val="001E0CCD"/>
    <w:rsid w:val="001E47E1"/>
    <w:rsid w:val="001E4F6E"/>
    <w:rsid w:val="001F22DE"/>
    <w:rsid w:val="001F2900"/>
    <w:rsid w:val="002034B5"/>
    <w:rsid w:val="00205838"/>
    <w:rsid w:val="00207C89"/>
    <w:rsid w:val="00212F32"/>
    <w:rsid w:val="00214058"/>
    <w:rsid w:val="00215B21"/>
    <w:rsid w:val="002219C7"/>
    <w:rsid w:val="00222F8A"/>
    <w:rsid w:val="00225BF7"/>
    <w:rsid w:val="00232FA4"/>
    <w:rsid w:val="00241116"/>
    <w:rsid w:val="0024309E"/>
    <w:rsid w:val="0024557D"/>
    <w:rsid w:val="002463B5"/>
    <w:rsid w:val="00250D24"/>
    <w:rsid w:val="0025655C"/>
    <w:rsid w:val="00256CD0"/>
    <w:rsid w:val="00262B54"/>
    <w:rsid w:val="002648EA"/>
    <w:rsid w:val="00265628"/>
    <w:rsid w:val="00273AF8"/>
    <w:rsid w:val="00274244"/>
    <w:rsid w:val="00275BA7"/>
    <w:rsid w:val="002815D4"/>
    <w:rsid w:val="00281BDD"/>
    <w:rsid w:val="002827C5"/>
    <w:rsid w:val="00283495"/>
    <w:rsid w:val="002859C5"/>
    <w:rsid w:val="002864BE"/>
    <w:rsid w:val="00291077"/>
    <w:rsid w:val="00291E64"/>
    <w:rsid w:val="0029542E"/>
    <w:rsid w:val="002974B2"/>
    <w:rsid w:val="002A0145"/>
    <w:rsid w:val="002A2FCC"/>
    <w:rsid w:val="002A3550"/>
    <w:rsid w:val="002B6E1B"/>
    <w:rsid w:val="002C05D5"/>
    <w:rsid w:val="002C11F1"/>
    <w:rsid w:val="002C2948"/>
    <w:rsid w:val="002C57B0"/>
    <w:rsid w:val="002D240B"/>
    <w:rsid w:val="002D4A09"/>
    <w:rsid w:val="002D77B2"/>
    <w:rsid w:val="002E06C3"/>
    <w:rsid w:val="002E16F5"/>
    <w:rsid w:val="002E43CD"/>
    <w:rsid w:val="002F2160"/>
    <w:rsid w:val="002F7882"/>
    <w:rsid w:val="00303D1B"/>
    <w:rsid w:val="00305DDD"/>
    <w:rsid w:val="00306935"/>
    <w:rsid w:val="00315F06"/>
    <w:rsid w:val="00315F5A"/>
    <w:rsid w:val="00316158"/>
    <w:rsid w:val="0032455D"/>
    <w:rsid w:val="00326059"/>
    <w:rsid w:val="003273EF"/>
    <w:rsid w:val="00332422"/>
    <w:rsid w:val="0033432F"/>
    <w:rsid w:val="00340128"/>
    <w:rsid w:val="0034426A"/>
    <w:rsid w:val="00344E51"/>
    <w:rsid w:val="0034527B"/>
    <w:rsid w:val="003468AB"/>
    <w:rsid w:val="00346DE7"/>
    <w:rsid w:val="0034790F"/>
    <w:rsid w:val="00351316"/>
    <w:rsid w:val="0035737F"/>
    <w:rsid w:val="00361C6B"/>
    <w:rsid w:val="00362618"/>
    <w:rsid w:val="003649EB"/>
    <w:rsid w:val="003669E2"/>
    <w:rsid w:val="00366ADD"/>
    <w:rsid w:val="00366E4E"/>
    <w:rsid w:val="00372AE2"/>
    <w:rsid w:val="00374823"/>
    <w:rsid w:val="00380963"/>
    <w:rsid w:val="003812DE"/>
    <w:rsid w:val="0038297E"/>
    <w:rsid w:val="00382CDB"/>
    <w:rsid w:val="00386DBD"/>
    <w:rsid w:val="00387C14"/>
    <w:rsid w:val="00387D40"/>
    <w:rsid w:val="00390E5D"/>
    <w:rsid w:val="00391F3B"/>
    <w:rsid w:val="00397773"/>
    <w:rsid w:val="003B1C5B"/>
    <w:rsid w:val="003B446D"/>
    <w:rsid w:val="003B461C"/>
    <w:rsid w:val="003C198F"/>
    <w:rsid w:val="003C299C"/>
    <w:rsid w:val="003C2DFF"/>
    <w:rsid w:val="003C3C9D"/>
    <w:rsid w:val="003C4223"/>
    <w:rsid w:val="003C4E57"/>
    <w:rsid w:val="003C4EB8"/>
    <w:rsid w:val="003C5E1E"/>
    <w:rsid w:val="003C7633"/>
    <w:rsid w:val="003D0904"/>
    <w:rsid w:val="003D4F9E"/>
    <w:rsid w:val="003E05D5"/>
    <w:rsid w:val="003E1858"/>
    <w:rsid w:val="003E2442"/>
    <w:rsid w:val="003E7FF6"/>
    <w:rsid w:val="003F1CCB"/>
    <w:rsid w:val="003F25E9"/>
    <w:rsid w:val="003F31FE"/>
    <w:rsid w:val="003F68AF"/>
    <w:rsid w:val="00400C13"/>
    <w:rsid w:val="004074D0"/>
    <w:rsid w:val="00407A7B"/>
    <w:rsid w:val="004122B1"/>
    <w:rsid w:val="004151B1"/>
    <w:rsid w:val="004214A5"/>
    <w:rsid w:val="00422985"/>
    <w:rsid w:val="00422DA5"/>
    <w:rsid w:val="00424839"/>
    <w:rsid w:val="00425B4E"/>
    <w:rsid w:val="0042672C"/>
    <w:rsid w:val="00431534"/>
    <w:rsid w:val="00431F4F"/>
    <w:rsid w:val="004374FB"/>
    <w:rsid w:val="004452DE"/>
    <w:rsid w:val="004453D9"/>
    <w:rsid w:val="004473F5"/>
    <w:rsid w:val="004549D1"/>
    <w:rsid w:val="00455928"/>
    <w:rsid w:val="00455F3A"/>
    <w:rsid w:val="00456F0B"/>
    <w:rsid w:val="00457204"/>
    <w:rsid w:val="00460FD2"/>
    <w:rsid w:val="0046651F"/>
    <w:rsid w:val="004713A4"/>
    <w:rsid w:val="004779F7"/>
    <w:rsid w:val="00480653"/>
    <w:rsid w:val="00481354"/>
    <w:rsid w:val="0048531E"/>
    <w:rsid w:val="004853B7"/>
    <w:rsid w:val="004856EF"/>
    <w:rsid w:val="004860AA"/>
    <w:rsid w:val="00487541"/>
    <w:rsid w:val="00496E48"/>
    <w:rsid w:val="004A1733"/>
    <w:rsid w:val="004A373F"/>
    <w:rsid w:val="004B1587"/>
    <w:rsid w:val="004B3B93"/>
    <w:rsid w:val="004B4BF7"/>
    <w:rsid w:val="004B4D5A"/>
    <w:rsid w:val="004B767B"/>
    <w:rsid w:val="004B77E4"/>
    <w:rsid w:val="004C0986"/>
    <w:rsid w:val="004C0D04"/>
    <w:rsid w:val="004C54FD"/>
    <w:rsid w:val="004C6B0E"/>
    <w:rsid w:val="004D0872"/>
    <w:rsid w:val="004D0B0B"/>
    <w:rsid w:val="004D2C9E"/>
    <w:rsid w:val="004D4DF2"/>
    <w:rsid w:val="004D5898"/>
    <w:rsid w:val="004E0920"/>
    <w:rsid w:val="004E0E82"/>
    <w:rsid w:val="004E150B"/>
    <w:rsid w:val="004E3D4F"/>
    <w:rsid w:val="004E59DD"/>
    <w:rsid w:val="004E63CD"/>
    <w:rsid w:val="004E665B"/>
    <w:rsid w:val="004E7486"/>
    <w:rsid w:val="004E79D1"/>
    <w:rsid w:val="004F4DF4"/>
    <w:rsid w:val="0050345A"/>
    <w:rsid w:val="00504002"/>
    <w:rsid w:val="005044F7"/>
    <w:rsid w:val="00517CEF"/>
    <w:rsid w:val="00521A1D"/>
    <w:rsid w:val="00526A75"/>
    <w:rsid w:val="00527337"/>
    <w:rsid w:val="00527DB4"/>
    <w:rsid w:val="0053217F"/>
    <w:rsid w:val="005330F4"/>
    <w:rsid w:val="0053368E"/>
    <w:rsid w:val="00533B6D"/>
    <w:rsid w:val="00536429"/>
    <w:rsid w:val="00540891"/>
    <w:rsid w:val="00543068"/>
    <w:rsid w:val="00543A55"/>
    <w:rsid w:val="0054608D"/>
    <w:rsid w:val="00546201"/>
    <w:rsid w:val="005525A9"/>
    <w:rsid w:val="00554950"/>
    <w:rsid w:val="0055777F"/>
    <w:rsid w:val="005633C2"/>
    <w:rsid w:val="005676A8"/>
    <w:rsid w:val="00567FD9"/>
    <w:rsid w:val="00573427"/>
    <w:rsid w:val="00577FD3"/>
    <w:rsid w:val="00581907"/>
    <w:rsid w:val="00586B74"/>
    <w:rsid w:val="00587E93"/>
    <w:rsid w:val="00590BA2"/>
    <w:rsid w:val="0059249E"/>
    <w:rsid w:val="00592D8D"/>
    <w:rsid w:val="0059469D"/>
    <w:rsid w:val="0059615A"/>
    <w:rsid w:val="00596BC0"/>
    <w:rsid w:val="005A11A7"/>
    <w:rsid w:val="005A3F6F"/>
    <w:rsid w:val="005A52E8"/>
    <w:rsid w:val="005A5589"/>
    <w:rsid w:val="005A5949"/>
    <w:rsid w:val="005B3A98"/>
    <w:rsid w:val="005B7AE0"/>
    <w:rsid w:val="005C2C23"/>
    <w:rsid w:val="005C7150"/>
    <w:rsid w:val="005C7674"/>
    <w:rsid w:val="005C76C5"/>
    <w:rsid w:val="005D28D9"/>
    <w:rsid w:val="005E1008"/>
    <w:rsid w:val="005E11D1"/>
    <w:rsid w:val="005E22EA"/>
    <w:rsid w:val="005E3287"/>
    <w:rsid w:val="005E4338"/>
    <w:rsid w:val="005E4ADF"/>
    <w:rsid w:val="005E50B0"/>
    <w:rsid w:val="005E639D"/>
    <w:rsid w:val="005E651D"/>
    <w:rsid w:val="005E6757"/>
    <w:rsid w:val="005E7E17"/>
    <w:rsid w:val="005F1586"/>
    <w:rsid w:val="005F3889"/>
    <w:rsid w:val="005F7107"/>
    <w:rsid w:val="00603820"/>
    <w:rsid w:val="00605D7B"/>
    <w:rsid w:val="0060775C"/>
    <w:rsid w:val="006134AB"/>
    <w:rsid w:val="00616007"/>
    <w:rsid w:val="006168BE"/>
    <w:rsid w:val="00617B0A"/>
    <w:rsid w:val="00622175"/>
    <w:rsid w:val="0062396B"/>
    <w:rsid w:val="0062422F"/>
    <w:rsid w:val="0062423B"/>
    <w:rsid w:val="00624CA9"/>
    <w:rsid w:val="00625812"/>
    <w:rsid w:val="006278E9"/>
    <w:rsid w:val="006306F2"/>
    <w:rsid w:val="00631C3F"/>
    <w:rsid w:val="00631CC4"/>
    <w:rsid w:val="00632126"/>
    <w:rsid w:val="00640374"/>
    <w:rsid w:val="00643A7C"/>
    <w:rsid w:val="00644D1B"/>
    <w:rsid w:val="00650ADB"/>
    <w:rsid w:val="00650EE1"/>
    <w:rsid w:val="00654DF3"/>
    <w:rsid w:val="00656CD2"/>
    <w:rsid w:val="00664424"/>
    <w:rsid w:val="00664D6F"/>
    <w:rsid w:val="00665FE9"/>
    <w:rsid w:val="006672B2"/>
    <w:rsid w:val="00667317"/>
    <w:rsid w:val="006722AF"/>
    <w:rsid w:val="006726A8"/>
    <w:rsid w:val="00680345"/>
    <w:rsid w:val="00680D14"/>
    <w:rsid w:val="00685251"/>
    <w:rsid w:val="006854E0"/>
    <w:rsid w:val="00687A9F"/>
    <w:rsid w:val="006933D2"/>
    <w:rsid w:val="006935A4"/>
    <w:rsid w:val="006941A9"/>
    <w:rsid w:val="00694724"/>
    <w:rsid w:val="006A04F3"/>
    <w:rsid w:val="006A0B9D"/>
    <w:rsid w:val="006A43A7"/>
    <w:rsid w:val="006A7327"/>
    <w:rsid w:val="006A7F7F"/>
    <w:rsid w:val="006B1AFC"/>
    <w:rsid w:val="006B7082"/>
    <w:rsid w:val="006C5974"/>
    <w:rsid w:val="006C7759"/>
    <w:rsid w:val="006D0A8F"/>
    <w:rsid w:val="006D0D5D"/>
    <w:rsid w:val="006D28F5"/>
    <w:rsid w:val="006D5B94"/>
    <w:rsid w:val="006D6524"/>
    <w:rsid w:val="006E0241"/>
    <w:rsid w:val="006E23DD"/>
    <w:rsid w:val="006E3689"/>
    <w:rsid w:val="006E3A96"/>
    <w:rsid w:val="006F2CCE"/>
    <w:rsid w:val="006F4F72"/>
    <w:rsid w:val="006F6B05"/>
    <w:rsid w:val="007062EB"/>
    <w:rsid w:val="0070668D"/>
    <w:rsid w:val="007126DE"/>
    <w:rsid w:val="00713DDF"/>
    <w:rsid w:val="00717034"/>
    <w:rsid w:val="00720339"/>
    <w:rsid w:val="00721368"/>
    <w:rsid w:val="007225EC"/>
    <w:rsid w:val="00735E92"/>
    <w:rsid w:val="007462BC"/>
    <w:rsid w:val="0075026F"/>
    <w:rsid w:val="00752D5C"/>
    <w:rsid w:val="0075642F"/>
    <w:rsid w:val="007625CC"/>
    <w:rsid w:val="00767C6C"/>
    <w:rsid w:val="00772737"/>
    <w:rsid w:val="00776384"/>
    <w:rsid w:val="007769CF"/>
    <w:rsid w:val="0078043E"/>
    <w:rsid w:val="0078368D"/>
    <w:rsid w:val="0078730F"/>
    <w:rsid w:val="0079189B"/>
    <w:rsid w:val="007951F9"/>
    <w:rsid w:val="007A05DA"/>
    <w:rsid w:val="007A1F85"/>
    <w:rsid w:val="007A758E"/>
    <w:rsid w:val="007A7B8E"/>
    <w:rsid w:val="007B0F5C"/>
    <w:rsid w:val="007C2690"/>
    <w:rsid w:val="007D0F19"/>
    <w:rsid w:val="007D1692"/>
    <w:rsid w:val="007D4D72"/>
    <w:rsid w:val="007E1E4D"/>
    <w:rsid w:val="007E66B9"/>
    <w:rsid w:val="007E7DEB"/>
    <w:rsid w:val="007F1178"/>
    <w:rsid w:val="007F4996"/>
    <w:rsid w:val="00806637"/>
    <w:rsid w:val="00807409"/>
    <w:rsid w:val="0081092E"/>
    <w:rsid w:val="00810F87"/>
    <w:rsid w:val="00812082"/>
    <w:rsid w:val="008137E3"/>
    <w:rsid w:val="00813A52"/>
    <w:rsid w:val="00814046"/>
    <w:rsid w:val="008155DA"/>
    <w:rsid w:val="00822D63"/>
    <w:rsid w:val="00832A61"/>
    <w:rsid w:val="008340AE"/>
    <w:rsid w:val="00835674"/>
    <w:rsid w:val="00835E6A"/>
    <w:rsid w:val="00836BF1"/>
    <w:rsid w:val="008458F7"/>
    <w:rsid w:val="00852FE2"/>
    <w:rsid w:val="0085771E"/>
    <w:rsid w:val="00864D75"/>
    <w:rsid w:val="00866CFE"/>
    <w:rsid w:val="008738DF"/>
    <w:rsid w:val="008743D2"/>
    <w:rsid w:val="008747CE"/>
    <w:rsid w:val="00880084"/>
    <w:rsid w:val="00887609"/>
    <w:rsid w:val="00897760"/>
    <w:rsid w:val="008A12D0"/>
    <w:rsid w:val="008A1BB4"/>
    <w:rsid w:val="008A6F6E"/>
    <w:rsid w:val="008B022A"/>
    <w:rsid w:val="008B11FB"/>
    <w:rsid w:val="008B2A62"/>
    <w:rsid w:val="008B49C0"/>
    <w:rsid w:val="008B51EF"/>
    <w:rsid w:val="008B6479"/>
    <w:rsid w:val="008C64F7"/>
    <w:rsid w:val="008D1925"/>
    <w:rsid w:val="008D3BE2"/>
    <w:rsid w:val="008D4C70"/>
    <w:rsid w:val="008D7B60"/>
    <w:rsid w:val="008D7C42"/>
    <w:rsid w:val="008D7F69"/>
    <w:rsid w:val="008E0242"/>
    <w:rsid w:val="008E6F88"/>
    <w:rsid w:val="008F0370"/>
    <w:rsid w:val="008F59CB"/>
    <w:rsid w:val="008F6620"/>
    <w:rsid w:val="008F7486"/>
    <w:rsid w:val="00905009"/>
    <w:rsid w:val="00907BC3"/>
    <w:rsid w:val="00911AD4"/>
    <w:rsid w:val="0091227C"/>
    <w:rsid w:val="00912A7F"/>
    <w:rsid w:val="00913D5E"/>
    <w:rsid w:val="00914E3B"/>
    <w:rsid w:val="009169D3"/>
    <w:rsid w:val="00917928"/>
    <w:rsid w:val="00917D02"/>
    <w:rsid w:val="009201D9"/>
    <w:rsid w:val="009210B1"/>
    <w:rsid w:val="009222E4"/>
    <w:rsid w:val="00923DE2"/>
    <w:rsid w:val="00926B3D"/>
    <w:rsid w:val="00927E6A"/>
    <w:rsid w:val="00933588"/>
    <w:rsid w:val="009336BD"/>
    <w:rsid w:val="00936E72"/>
    <w:rsid w:val="009374C9"/>
    <w:rsid w:val="00937E99"/>
    <w:rsid w:val="00940D2A"/>
    <w:rsid w:val="00941599"/>
    <w:rsid w:val="00943E48"/>
    <w:rsid w:val="00946107"/>
    <w:rsid w:val="00947322"/>
    <w:rsid w:val="009550FB"/>
    <w:rsid w:val="00956BB9"/>
    <w:rsid w:val="009613E5"/>
    <w:rsid w:val="00963700"/>
    <w:rsid w:val="009656C6"/>
    <w:rsid w:val="00965AA7"/>
    <w:rsid w:val="00965DA6"/>
    <w:rsid w:val="00966723"/>
    <w:rsid w:val="00967821"/>
    <w:rsid w:val="009711BB"/>
    <w:rsid w:val="00972A7A"/>
    <w:rsid w:val="009767C3"/>
    <w:rsid w:val="0097766C"/>
    <w:rsid w:val="00984310"/>
    <w:rsid w:val="009872AF"/>
    <w:rsid w:val="00991104"/>
    <w:rsid w:val="00992F18"/>
    <w:rsid w:val="0099335D"/>
    <w:rsid w:val="0099352F"/>
    <w:rsid w:val="00996153"/>
    <w:rsid w:val="00996EB1"/>
    <w:rsid w:val="009A0D34"/>
    <w:rsid w:val="009A358E"/>
    <w:rsid w:val="009A49E2"/>
    <w:rsid w:val="009A662A"/>
    <w:rsid w:val="009B02F8"/>
    <w:rsid w:val="009B2C5A"/>
    <w:rsid w:val="009B4231"/>
    <w:rsid w:val="009B50F3"/>
    <w:rsid w:val="009B538C"/>
    <w:rsid w:val="009B60D2"/>
    <w:rsid w:val="009B6602"/>
    <w:rsid w:val="009B6D1A"/>
    <w:rsid w:val="009C08C8"/>
    <w:rsid w:val="009C1045"/>
    <w:rsid w:val="009C1DD0"/>
    <w:rsid w:val="009C33B5"/>
    <w:rsid w:val="009C349A"/>
    <w:rsid w:val="009D3C28"/>
    <w:rsid w:val="009E1CC4"/>
    <w:rsid w:val="009E1F37"/>
    <w:rsid w:val="009E4C25"/>
    <w:rsid w:val="009F74E7"/>
    <w:rsid w:val="00A00785"/>
    <w:rsid w:val="00A008D1"/>
    <w:rsid w:val="00A0353E"/>
    <w:rsid w:val="00A04440"/>
    <w:rsid w:val="00A070ED"/>
    <w:rsid w:val="00A10827"/>
    <w:rsid w:val="00A136FF"/>
    <w:rsid w:val="00A15484"/>
    <w:rsid w:val="00A15AFD"/>
    <w:rsid w:val="00A16399"/>
    <w:rsid w:val="00A16B3C"/>
    <w:rsid w:val="00A16F3B"/>
    <w:rsid w:val="00A2574B"/>
    <w:rsid w:val="00A35C65"/>
    <w:rsid w:val="00A37514"/>
    <w:rsid w:val="00A41D3F"/>
    <w:rsid w:val="00A46647"/>
    <w:rsid w:val="00A46950"/>
    <w:rsid w:val="00A50077"/>
    <w:rsid w:val="00A54732"/>
    <w:rsid w:val="00A54A63"/>
    <w:rsid w:val="00A54CFE"/>
    <w:rsid w:val="00A54DD9"/>
    <w:rsid w:val="00A6344C"/>
    <w:rsid w:val="00A65AFF"/>
    <w:rsid w:val="00A65CDB"/>
    <w:rsid w:val="00A65F03"/>
    <w:rsid w:val="00A66A1D"/>
    <w:rsid w:val="00A7094D"/>
    <w:rsid w:val="00A71F2F"/>
    <w:rsid w:val="00A74446"/>
    <w:rsid w:val="00A7539B"/>
    <w:rsid w:val="00A77D2B"/>
    <w:rsid w:val="00A80407"/>
    <w:rsid w:val="00A82428"/>
    <w:rsid w:val="00A83009"/>
    <w:rsid w:val="00A92128"/>
    <w:rsid w:val="00A94136"/>
    <w:rsid w:val="00AA0B01"/>
    <w:rsid w:val="00AA2956"/>
    <w:rsid w:val="00AC3B6A"/>
    <w:rsid w:val="00AC5389"/>
    <w:rsid w:val="00AC5A26"/>
    <w:rsid w:val="00AC6C16"/>
    <w:rsid w:val="00AD24B2"/>
    <w:rsid w:val="00AD4BC2"/>
    <w:rsid w:val="00AE2758"/>
    <w:rsid w:val="00AE4A27"/>
    <w:rsid w:val="00AE6183"/>
    <w:rsid w:val="00AE7F40"/>
    <w:rsid w:val="00AF0869"/>
    <w:rsid w:val="00AF09D2"/>
    <w:rsid w:val="00B12C7D"/>
    <w:rsid w:val="00B32040"/>
    <w:rsid w:val="00B3343A"/>
    <w:rsid w:val="00B43914"/>
    <w:rsid w:val="00B45A02"/>
    <w:rsid w:val="00B46A8B"/>
    <w:rsid w:val="00B50585"/>
    <w:rsid w:val="00B5291A"/>
    <w:rsid w:val="00B61FAE"/>
    <w:rsid w:val="00B62672"/>
    <w:rsid w:val="00B715A3"/>
    <w:rsid w:val="00B71B13"/>
    <w:rsid w:val="00B816BC"/>
    <w:rsid w:val="00B8368F"/>
    <w:rsid w:val="00B83D33"/>
    <w:rsid w:val="00B85075"/>
    <w:rsid w:val="00B85286"/>
    <w:rsid w:val="00B865B6"/>
    <w:rsid w:val="00B879AC"/>
    <w:rsid w:val="00B932F6"/>
    <w:rsid w:val="00B95B15"/>
    <w:rsid w:val="00BA6593"/>
    <w:rsid w:val="00BB3F64"/>
    <w:rsid w:val="00BB43AC"/>
    <w:rsid w:val="00BB7696"/>
    <w:rsid w:val="00BC3405"/>
    <w:rsid w:val="00BC525D"/>
    <w:rsid w:val="00BC59DA"/>
    <w:rsid w:val="00BC5F1B"/>
    <w:rsid w:val="00BC7771"/>
    <w:rsid w:val="00BE2A29"/>
    <w:rsid w:val="00BF0FD4"/>
    <w:rsid w:val="00BF3870"/>
    <w:rsid w:val="00BF6D1B"/>
    <w:rsid w:val="00BF6EE9"/>
    <w:rsid w:val="00C0131E"/>
    <w:rsid w:val="00C03855"/>
    <w:rsid w:val="00C0598A"/>
    <w:rsid w:val="00C07FF0"/>
    <w:rsid w:val="00C1182F"/>
    <w:rsid w:val="00C16BC1"/>
    <w:rsid w:val="00C213A0"/>
    <w:rsid w:val="00C315F5"/>
    <w:rsid w:val="00C33D24"/>
    <w:rsid w:val="00C36D73"/>
    <w:rsid w:val="00C402BA"/>
    <w:rsid w:val="00C40650"/>
    <w:rsid w:val="00C40B55"/>
    <w:rsid w:val="00C42B53"/>
    <w:rsid w:val="00C4737D"/>
    <w:rsid w:val="00C47B42"/>
    <w:rsid w:val="00C50FB6"/>
    <w:rsid w:val="00C520A4"/>
    <w:rsid w:val="00C564D5"/>
    <w:rsid w:val="00C6035D"/>
    <w:rsid w:val="00C61543"/>
    <w:rsid w:val="00C61755"/>
    <w:rsid w:val="00C654A7"/>
    <w:rsid w:val="00C713F2"/>
    <w:rsid w:val="00C714C9"/>
    <w:rsid w:val="00C72A77"/>
    <w:rsid w:val="00C77459"/>
    <w:rsid w:val="00C77506"/>
    <w:rsid w:val="00C85A9D"/>
    <w:rsid w:val="00C9319A"/>
    <w:rsid w:val="00C973EF"/>
    <w:rsid w:val="00CA13FD"/>
    <w:rsid w:val="00CA258E"/>
    <w:rsid w:val="00CA291E"/>
    <w:rsid w:val="00CA3638"/>
    <w:rsid w:val="00CA37C1"/>
    <w:rsid w:val="00CB2356"/>
    <w:rsid w:val="00CB2490"/>
    <w:rsid w:val="00CB4E30"/>
    <w:rsid w:val="00CB5868"/>
    <w:rsid w:val="00CB7B66"/>
    <w:rsid w:val="00CC4241"/>
    <w:rsid w:val="00CC5D6B"/>
    <w:rsid w:val="00CC789C"/>
    <w:rsid w:val="00CD19E4"/>
    <w:rsid w:val="00CD3278"/>
    <w:rsid w:val="00CD7FDF"/>
    <w:rsid w:val="00CE36BA"/>
    <w:rsid w:val="00CE7626"/>
    <w:rsid w:val="00CF087C"/>
    <w:rsid w:val="00CF093F"/>
    <w:rsid w:val="00CF0BC9"/>
    <w:rsid w:val="00CF2274"/>
    <w:rsid w:val="00CF5357"/>
    <w:rsid w:val="00CF659C"/>
    <w:rsid w:val="00CF66BD"/>
    <w:rsid w:val="00CF6FC0"/>
    <w:rsid w:val="00D007E1"/>
    <w:rsid w:val="00D05523"/>
    <w:rsid w:val="00D11805"/>
    <w:rsid w:val="00D12EBE"/>
    <w:rsid w:val="00D24796"/>
    <w:rsid w:val="00D31599"/>
    <w:rsid w:val="00D3169E"/>
    <w:rsid w:val="00D3531E"/>
    <w:rsid w:val="00D44A1E"/>
    <w:rsid w:val="00D52D63"/>
    <w:rsid w:val="00D57561"/>
    <w:rsid w:val="00D61B1F"/>
    <w:rsid w:val="00D70715"/>
    <w:rsid w:val="00D72005"/>
    <w:rsid w:val="00D7227D"/>
    <w:rsid w:val="00D73D73"/>
    <w:rsid w:val="00D75502"/>
    <w:rsid w:val="00D854B8"/>
    <w:rsid w:val="00D85AC2"/>
    <w:rsid w:val="00D86BE3"/>
    <w:rsid w:val="00D9033F"/>
    <w:rsid w:val="00D908DE"/>
    <w:rsid w:val="00D94311"/>
    <w:rsid w:val="00D96B98"/>
    <w:rsid w:val="00DA2775"/>
    <w:rsid w:val="00DB5DD7"/>
    <w:rsid w:val="00DC014F"/>
    <w:rsid w:val="00DC0E81"/>
    <w:rsid w:val="00DC1EBD"/>
    <w:rsid w:val="00DC240E"/>
    <w:rsid w:val="00DC3D13"/>
    <w:rsid w:val="00DC77EB"/>
    <w:rsid w:val="00DC7FB0"/>
    <w:rsid w:val="00DD0D23"/>
    <w:rsid w:val="00DD2AB1"/>
    <w:rsid w:val="00DD4EF0"/>
    <w:rsid w:val="00DD54D6"/>
    <w:rsid w:val="00DE4C48"/>
    <w:rsid w:val="00DF3B59"/>
    <w:rsid w:val="00DF3C7B"/>
    <w:rsid w:val="00DF4844"/>
    <w:rsid w:val="00DF7B6F"/>
    <w:rsid w:val="00E05E61"/>
    <w:rsid w:val="00E06F3C"/>
    <w:rsid w:val="00E100D6"/>
    <w:rsid w:val="00E1121D"/>
    <w:rsid w:val="00E131FA"/>
    <w:rsid w:val="00E1339C"/>
    <w:rsid w:val="00E139C3"/>
    <w:rsid w:val="00E13FC1"/>
    <w:rsid w:val="00E1752B"/>
    <w:rsid w:val="00E227F2"/>
    <w:rsid w:val="00E26111"/>
    <w:rsid w:val="00E30128"/>
    <w:rsid w:val="00E30694"/>
    <w:rsid w:val="00E34C24"/>
    <w:rsid w:val="00E3765C"/>
    <w:rsid w:val="00E37DE1"/>
    <w:rsid w:val="00E45A6D"/>
    <w:rsid w:val="00E47FC0"/>
    <w:rsid w:val="00E51B32"/>
    <w:rsid w:val="00E53F33"/>
    <w:rsid w:val="00E55EEB"/>
    <w:rsid w:val="00E5628F"/>
    <w:rsid w:val="00E60AE7"/>
    <w:rsid w:val="00E6141F"/>
    <w:rsid w:val="00E6325C"/>
    <w:rsid w:val="00E664DE"/>
    <w:rsid w:val="00E71415"/>
    <w:rsid w:val="00E73993"/>
    <w:rsid w:val="00E83B35"/>
    <w:rsid w:val="00E8626A"/>
    <w:rsid w:val="00E86AC6"/>
    <w:rsid w:val="00E90A92"/>
    <w:rsid w:val="00E92CC6"/>
    <w:rsid w:val="00E9344A"/>
    <w:rsid w:val="00E93D02"/>
    <w:rsid w:val="00E93DB4"/>
    <w:rsid w:val="00EA6029"/>
    <w:rsid w:val="00EA6158"/>
    <w:rsid w:val="00EB1B84"/>
    <w:rsid w:val="00EB2918"/>
    <w:rsid w:val="00EB390D"/>
    <w:rsid w:val="00EB49F7"/>
    <w:rsid w:val="00EB5B04"/>
    <w:rsid w:val="00EC0365"/>
    <w:rsid w:val="00EC1E26"/>
    <w:rsid w:val="00EC472B"/>
    <w:rsid w:val="00EC550A"/>
    <w:rsid w:val="00EC5966"/>
    <w:rsid w:val="00EC5E94"/>
    <w:rsid w:val="00ED258B"/>
    <w:rsid w:val="00ED3C32"/>
    <w:rsid w:val="00ED49F9"/>
    <w:rsid w:val="00EE1C74"/>
    <w:rsid w:val="00EE6362"/>
    <w:rsid w:val="00EF0C0F"/>
    <w:rsid w:val="00EF18A5"/>
    <w:rsid w:val="00EF1B40"/>
    <w:rsid w:val="00EF403D"/>
    <w:rsid w:val="00F061EC"/>
    <w:rsid w:val="00F069E0"/>
    <w:rsid w:val="00F07B7A"/>
    <w:rsid w:val="00F117CC"/>
    <w:rsid w:val="00F14A7D"/>
    <w:rsid w:val="00F2103F"/>
    <w:rsid w:val="00F21059"/>
    <w:rsid w:val="00F24BE0"/>
    <w:rsid w:val="00F26408"/>
    <w:rsid w:val="00F26867"/>
    <w:rsid w:val="00F26F1E"/>
    <w:rsid w:val="00F30202"/>
    <w:rsid w:val="00F31043"/>
    <w:rsid w:val="00F32B8E"/>
    <w:rsid w:val="00F37FB4"/>
    <w:rsid w:val="00F4049F"/>
    <w:rsid w:val="00F408F5"/>
    <w:rsid w:val="00F429A4"/>
    <w:rsid w:val="00F52844"/>
    <w:rsid w:val="00F55B73"/>
    <w:rsid w:val="00F560DB"/>
    <w:rsid w:val="00F56C8D"/>
    <w:rsid w:val="00F57152"/>
    <w:rsid w:val="00F57A99"/>
    <w:rsid w:val="00F57E7D"/>
    <w:rsid w:val="00F63560"/>
    <w:rsid w:val="00F63E58"/>
    <w:rsid w:val="00F645DB"/>
    <w:rsid w:val="00F7122D"/>
    <w:rsid w:val="00F7515F"/>
    <w:rsid w:val="00F7651E"/>
    <w:rsid w:val="00F774EB"/>
    <w:rsid w:val="00F8224F"/>
    <w:rsid w:val="00F824CF"/>
    <w:rsid w:val="00F83541"/>
    <w:rsid w:val="00F85FC7"/>
    <w:rsid w:val="00F8713A"/>
    <w:rsid w:val="00F90714"/>
    <w:rsid w:val="00F90EF2"/>
    <w:rsid w:val="00F91542"/>
    <w:rsid w:val="00FA4B60"/>
    <w:rsid w:val="00FA7113"/>
    <w:rsid w:val="00FB0527"/>
    <w:rsid w:val="00FC0F1A"/>
    <w:rsid w:val="00FC20AE"/>
    <w:rsid w:val="00FC2242"/>
    <w:rsid w:val="00FC416E"/>
    <w:rsid w:val="00FC6149"/>
    <w:rsid w:val="00FC6CE2"/>
    <w:rsid w:val="00FC7201"/>
    <w:rsid w:val="00FD1356"/>
    <w:rsid w:val="00FD1513"/>
    <w:rsid w:val="00FE1FA9"/>
    <w:rsid w:val="00FE591F"/>
    <w:rsid w:val="00FF104E"/>
    <w:rsid w:val="00FF49CF"/>
    <w:rsid w:val="00FF6933"/>
    <w:rsid w:val="00FF7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docId w15:val="{86013509-8BA6-4030-AB19-C4F2B3BAC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semiHidden="1" w:unhideWhenUsed="1"/>
    <w:lsdException w:name="footer" w:locked="1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6BC0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rsid w:val="00596BC0"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rsid w:val="00596BC0"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96BC0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rsid w:val="00596BC0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rsid w:val="00596BC0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sid w:val="00596BC0"/>
    <w:rPr>
      <w:sz w:val="28"/>
      <w:lang w:val="uk-UA"/>
    </w:rPr>
  </w:style>
  <w:style w:type="paragraph" w:styleId="22">
    <w:name w:val="Body Text Indent 2"/>
    <w:basedOn w:val="a"/>
    <w:rsid w:val="00596BC0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rsid w:val="00596BC0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rsid w:val="00596BC0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rsid w:val="00596BC0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rsid w:val="00596BC0"/>
    <w:pPr>
      <w:widowControl w:val="0"/>
      <w:ind w:firstLine="720"/>
      <w:jc w:val="both"/>
    </w:pPr>
    <w:rPr>
      <w:sz w:val="24"/>
      <w:lang w:eastAsia="ru-RU"/>
    </w:rPr>
  </w:style>
  <w:style w:type="paragraph" w:customStyle="1" w:styleId="11">
    <w:name w:val="Основний текст1"/>
    <w:basedOn w:val="a"/>
    <w:rsid w:val="00596BC0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link w:val="a8"/>
    <w:rsid w:val="00596BC0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">
    <w:name w:val="Основний текст з відступом 31"/>
    <w:basedOn w:val="a"/>
    <w:rsid w:val="00596BC0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rsid w:val="00596B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rsid w:val="00596BC0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a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b">
    <w:name w:val="Strong"/>
    <w:qFormat/>
    <w:rsid w:val="006C7759"/>
    <w:rPr>
      <w:rFonts w:ascii="Times New Roman" w:hAnsi="Times New Roman"/>
      <w:b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c">
    <w:name w:val="header"/>
    <w:basedOn w:val="a"/>
    <w:link w:val="ad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e">
    <w:name w:val="page number"/>
    <w:rsid w:val="007F4996"/>
    <w:rPr>
      <w:rFonts w:cs="Times New Roman"/>
    </w:rPr>
  </w:style>
  <w:style w:type="character" w:customStyle="1" w:styleId="apple-style-span">
    <w:name w:val="apple-style-span"/>
    <w:rsid w:val="00F069E0"/>
    <w:rPr>
      <w:rFonts w:cs="Times New Roman"/>
    </w:rPr>
  </w:style>
  <w:style w:type="character" w:customStyle="1" w:styleId="a8">
    <w:name w:val="Нормальний текст Знак"/>
    <w:link w:val="a7"/>
    <w:locked/>
    <w:rsid w:val="00F069E0"/>
    <w:rPr>
      <w:rFonts w:ascii="Antiqua" w:hAnsi="Antiqua"/>
      <w:sz w:val="26"/>
      <w:lang w:val="uk-UA" w:eastAsia="ru-RU"/>
    </w:rPr>
  </w:style>
  <w:style w:type="character" w:customStyle="1" w:styleId="af">
    <w:name w:val="Назва документа Знак"/>
    <w:locked/>
    <w:rsid w:val="00F57E7D"/>
    <w:rPr>
      <w:rFonts w:ascii="Antiqua" w:hAnsi="Antiqua"/>
      <w:b/>
      <w:sz w:val="26"/>
      <w:lang w:val="uk-UA" w:eastAsia="ru-RU"/>
    </w:rPr>
  </w:style>
  <w:style w:type="paragraph" w:styleId="af0">
    <w:name w:val="footer"/>
    <w:basedOn w:val="a"/>
    <w:link w:val="af1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lang w:val="ru-RU" w:eastAsia="ru-RU"/>
    </w:rPr>
  </w:style>
  <w:style w:type="character" w:customStyle="1" w:styleId="apple-converted-space">
    <w:name w:val="apple-converted-space"/>
    <w:rsid w:val="006C5974"/>
    <w:rPr>
      <w:rFonts w:cs="Times New Roman"/>
    </w:rPr>
  </w:style>
  <w:style w:type="character" w:styleId="af2">
    <w:name w:val="Hyperlink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locked/>
    <w:rsid w:val="001B6358"/>
    <w:rPr>
      <w:sz w:val="28"/>
      <w:lang w:eastAsia="ru-RU"/>
    </w:rPr>
  </w:style>
  <w:style w:type="character" w:customStyle="1" w:styleId="af1">
    <w:name w:val="Нижній колонтитул Знак"/>
    <w:link w:val="af0"/>
    <w:locked/>
    <w:rsid w:val="004549D1"/>
    <w:rPr>
      <w:sz w:val="24"/>
      <w:lang w:val="ru-RU" w:eastAsia="ru-RU"/>
    </w:rPr>
  </w:style>
  <w:style w:type="paragraph" w:customStyle="1" w:styleId="13">
    <w:name w:val="Без інтервалів1"/>
    <w:rsid w:val="00496E48"/>
    <w:rPr>
      <w:rFonts w:ascii="Calibri" w:hAnsi="Calibri"/>
      <w:sz w:val="22"/>
      <w:szCs w:val="22"/>
      <w:lang w:eastAsia="en-US"/>
    </w:rPr>
  </w:style>
  <w:style w:type="character" w:customStyle="1" w:styleId="ad">
    <w:name w:val="Верхній колонтитул Знак"/>
    <w:link w:val="ac"/>
    <w:locked/>
    <w:rsid w:val="00496E48"/>
    <w:rPr>
      <w:sz w:val="28"/>
      <w:lang w:eastAsia="ru-RU"/>
    </w:rPr>
  </w:style>
  <w:style w:type="character" w:customStyle="1" w:styleId="a50">
    <w:name w:val="a5"/>
    <w:rsid w:val="00543068"/>
  </w:style>
  <w:style w:type="character" w:customStyle="1" w:styleId="a4">
    <w:name w:val="Основний текст з відступом Знак"/>
    <w:link w:val="a3"/>
    <w:locked/>
    <w:rsid w:val="0062423B"/>
    <w:rPr>
      <w:b/>
      <w:sz w:val="24"/>
      <w:lang w:eastAsia="ru-RU"/>
    </w:rPr>
  </w:style>
  <w:style w:type="paragraph" w:styleId="af3">
    <w:name w:val="Normal (Web)"/>
    <w:basedOn w:val="a"/>
    <w:rsid w:val="00C564D5"/>
    <w:pPr>
      <w:spacing w:before="100" w:beforeAutospacing="1" w:after="100" w:afterAutospacing="1"/>
    </w:pPr>
    <w:rPr>
      <w:lang w:val="en-US" w:eastAsia="en-US"/>
    </w:rPr>
  </w:style>
  <w:style w:type="character" w:customStyle="1" w:styleId="rvts9">
    <w:name w:val="rvts9"/>
    <w:rsid w:val="008B2A62"/>
    <w:rPr>
      <w:rFonts w:cs="Times New Roman"/>
    </w:rPr>
  </w:style>
  <w:style w:type="paragraph" w:customStyle="1" w:styleId="14">
    <w:name w:val="Абзац списку1"/>
    <w:basedOn w:val="a"/>
    <w:rsid w:val="0033432F"/>
    <w:pPr>
      <w:ind w:left="720"/>
      <w:contextualSpacing/>
    </w:pPr>
  </w:style>
  <w:style w:type="character" w:customStyle="1" w:styleId="rvts15">
    <w:name w:val="rvts15"/>
    <w:basedOn w:val="a0"/>
    <w:rsid w:val="00FC6149"/>
    <w:rPr>
      <w:rFonts w:cs="Times New Roman"/>
    </w:rPr>
  </w:style>
  <w:style w:type="character" w:customStyle="1" w:styleId="FontStyle12">
    <w:name w:val="Font Style12"/>
    <w:rsid w:val="007462BC"/>
    <w:rPr>
      <w:rFonts w:ascii="Times New Roman" w:hAnsi="Times New Roman"/>
      <w:b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AFFCDD-1885-41BA-B9BF-EC228F8DB7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1339</Words>
  <Characters>764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Комітет Верховної Ради України з питань фінансів і банківської діяльності</vt:lpstr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2099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creator>P1</dc:creator>
  <cp:lastModifiedBy>Володимир Петрович Шпак</cp:lastModifiedBy>
  <cp:revision>4</cp:revision>
  <cp:lastPrinted>2020-04-03T06:52:00Z</cp:lastPrinted>
  <dcterms:created xsi:type="dcterms:W3CDTF">2020-11-12T07:51:00Z</dcterms:created>
  <dcterms:modified xsi:type="dcterms:W3CDTF">2020-11-18T14:09:00Z</dcterms:modified>
</cp:coreProperties>
</file>