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157" w:rsidRPr="005B5F36" w:rsidRDefault="00526157" w:rsidP="00526157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F67D2E">
        <w:rPr>
          <w:b/>
          <w:noProof/>
          <w:sz w:val="18"/>
          <w:szCs w:val="18"/>
          <w:lang w:eastAsia="uk-UA"/>
        </w:rPr>
        <w:drawing>
          <wp:inline distT="0" distB="0" distL="0" distR="0" wp14:anchorId="68CA1B46" wp14:editId="2C8534A8">
            <wp:extent cx="657225" cy="857250"/>
            <wp:effectExtent l="0" t="0" r="9525" b="0"/>
            <wp:docPr id="9" name="Рисунок 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157" w:rsidRPr="00285402" w:rsidRDefault="00526157" w:rsidP="00526157">
      <w:pPr>
        <w:pStyle w:val="1"/>
        <w:rPr>
          <w:b/>
          <w:color w:val="000000"/>
          <w:sz w:val="44"/>
          <w:szCs w:val="44"/>
        </w:rPr>
      </w:pPr>
      <w:r w:rsidRPr="00285402">
        <w:rPr>
          <w:b/>
          <w:color w:val="000000"/>
          <w:sz w:val="44"/>
          <w:szCs w:val="44"/>
        </w:rPr>
        <w:t>НАРОДНИЙ ДЕПУТАТ УКРАЇНИ</w:t>
      </w:r>
    </w:p>
    <w:p w:rsidR="00526157" w:rsidRPr="00285402" w:rsidRDefault="00526157" w:rsidP="00526157">
      <w:pPr>
        <w:spacing w:after="20"/>
        <w:jc w:val="center"/>
        <w:rPr>
          <w:sz w:val="24"/>
          <w:szCs w:val="24"/>
        </w:rPr>
      </w:pPr>
      <w:r w:rsidRPr="00285402">
        <w:rPr>
          <w:sz w:val="24"/>
          <w:szCs w:val="24"/>
        </w:rPr>
        <w:t>Україна, 01008, м. Київ, вул. Грушевського, 5</w:t>
      </w:r>
    </w:p>
    <w:p w:rsidR="00526157" w:rsidRPr="00822E01" w:rsidRDefault="00526157" w:rsidP="00526157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D41DDE9" wp14:editId="32EAF50F">
                <wp:simplePos x="0" y="0"/>
                <wp:positionH relativeFrom="column">
                  <wp:posOffset>32385</wp:posOffset>
                </wp:positionH>
                <wp:positionV relativeFrom="paragraph">
                  <wp:posOffset>43179</wp:posOffset>
                </wp:positionV>
                <wp:extent cx="6248400" cy="31750"/>
                <wp:effectExtent l="0" t="19050" r="38100" b="44450"/>
                <wp:wrapNone/>
                <wp:docPr id="3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0" cy="317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13F66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.55pt,3.4pt" to="494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" strokeweight="4.5pt">
                <v:stroke linestyle="thickThin"/>
              </v:line>
            </w:pict>
          </mc:Fallback>
        </mc:AlternateContent>
      </w:r>
    </w:p>
    <w:p w:rsidR="00526157" w:rsidRDefault="00526157" w:rsidP="00526157">
      <w:pPr>
        <w:jc w:val="both"/>
        <w:rPr>
          <w:sz w:val="28"/>
        </w:rPr>
      </w:pPr>
    </w:p>
    <w:p w:rsidR="00526157" w:rsidRDefault="00526157" w:rsidP="00526157">
      <w:pPr>
        <w:jc w:val="both"/>
        <w:rPr>
          <w:sz w:val="28"/>
        </w:rPr>
      </w:pPr>
    </w:p>
    <w:p w:rsidR="00526157" w:rsidRDefault="00526157" w:rsidP="00526157">
      <w:pPr>
        <w:ind w:left="4571" w:firstLine="385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526157" w:rsidRDefault="00526157" w:rsidP="00526157">
      <w:pPr>
        <w:ind w:firstLine="720"/>
        <w:jc w:val="both"/>
        <w:rPr>
          <w:sz w:val="28"/>
          <w:szCs w:val="28"/>
        </w:rPr>
      </w:pPr>
    </w:p>
    <w:p w:rsidR="00526157" w:rsidRDefault="00526157" w:rsidP="00526157">
      <w:pPr>
        <w:ind w:firstLine="720"/>
        <w:jc w:val="both"/>
        <w:rPr>
          <w:sz w:val="28"/>
          <w:szCs w:val="28"/>
        </w:rPr>
      </w:pPr>
    </w:p>
    <w:p w:rsidR="00526157" w:rsidRDefault="00526157" w:rsidP="00526157">
      <w:pPr>
        <w:ind w:firstLine="720"/>
        <w:jc w:val="both"/>
        <w:rPr>
          <w:sz w:val="28"/>
          <w:szCs w:val="28"/>
        </w:rPr>
      </w:pPr>
    </w:p>
    <w:p w:rsidR="00526157" w:rsidRPr="007A7CC3" w:rsidRDefault="00526157" w:rsidP="00526157">
      <w:pPr>
        <w:ind w:firstLine="720"/>
        <w:jc w:val="both"/>
        <w:rPr>
          <w:sz w:val="28"/>
          <w:szCs w:val="28"/>
        </w:rPr>
      </w:pPr>
    </w:p>
    <w:p w:rsidR="00526157" w:rsidRPr="007A7CC3" w:rsidRDefault="00526157" w:rsidP="007A7CC3">
      <w:pPr>
        <w:spacing w:line="276" w:lineRule="auto"/>
        <w:ind w:firstLine="720"/>
        <w:jc w:val="both"/>
        <w:rPr>
          <w:bCs/>
          <w:sz w:val="28"/>
          <w:szCs w:val="28"/>
          <w:lang w:eastAsia="uk-UA"/>
        </w:rPr>
      </w:pPr>
      <w:r w:rsidRPr="007A7CC3">
        <w:rPr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</w:t>
      </w:r>
      <w:r w:rsidRPr="007A7CC3">
        <w:rPr>
          <w:bCs/>
          <w:sz w:val="28"/>
          <w:szCs w:val="28"/>
        </w:rPr>
        <w:t>п</w:t>
      </w:r>
      <w:r w:rsidRPr="007A7CC3">
        <w:rPr>
          <w:bCs/>
          <w:sz w:val="28"/>
          <w:szCs w:val="28"/>
          <w:lang w:eastAsia="uk-UA"/>
        </w:rPr>
        <w:t>роект Закону</w:t>
      </w:r>
      <w:r w:rsidR="00B2327F">
        <w:rPr>
          <w:bCs/>
          <w:sz w:val="28"/>
          <w:szCs w:val="28"/>
          <w:lang w:eastAsia="uk-UA"/>
        </w:rPr>
        <w:t xml:space="preserve"> України «П</w:t>
      </w:r>
      <w:r w:rsidR="007A7CC3" w:rsidRPr="007A7CC3">
        <w:rPr>
          <w:sz w:val="28"/>
          <w:szCs w:val="28"/>
        </w:rPr>
        <w:t xml:space="preserve">ро внесення змін до </w:t>
      </w:r>
      <w:r w:rsidR="0009474D">
        <w:rPr>
          <w:sz w:val="28"/>
          <w:szCs w:val="28"/>
          <w:lang w:val="en-US"/>
        </w:rPr>
        <w:t>деяких</w:t>
      </w:r>
      <w:r w:rsidR="0009474D">
        <w:rPr>
          <w:sz w:val="28"/>
          <w:szCs w:val="28"/>
        </w:rPr>
        <w:t xml:space="preserve"> законодавчих актів України</w:t>
      </w:r>
      <w:r w:rsidR="0009474D">
        <w:rPr>
          <w:sz w:val="28"/>
          <w:szCs w:val="28"/>
          <w:lang w:val="en-US"/>
        </w:rPr>
        <w:t xml:space="preserve"> </w:t>
      </w:r>
      <w:r w:rsidR="007A7CC3" w:rsidRPr="007A7CC3">
        <w:rPr>
          <w:sz w:val="28"/>
          <w:szCs w:val="28"/>
        </w:rPr>
        <w:t xml:space="preserve"> щодо організації діяльності закладів професійної (професійно-технічної освіти) із специфічними умовами навчання».</w:t>
      </w:r>
    </w:p>
    <w:p w:rsidR="00526157" w:rsidRPr="007A7CC3" w:rsidRDefault="00526157" w:rsidP="007A7CC3">
      <w:pPr>
        <w:ind w:firstLine="720"/>
        <w:jc w:val="both"/>
        <w:rPr>
          <w:bCs/>
          <w:sz w:val="28"/>
          <w:szCs w:val="28"/>
          <w:lang w:eastAsia="uk-UA"/>
        </w:rPr>
      </w:pPr>
      <w:r w:rsidRPr="007A7CC3">
        <w:rPr>
          <w:bCs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Коваль Ольга Володимирівна. </w:t>
      </w:r>
    </w:p>
    <w:p w:rsidR="00526157" w:rsidRPr="007A7CC3" w:rsidRDefault="00526157" w:rsidP="00526157">
      <w:pPr>
        <w:spacing w:before="120" w:after="120"/>
        <w:ind w:firstLine="720"/>
        <w:jc w:val="both"/>
      </w:pPr>
    </w:p>
    <w:p w:rsidR="00526157" w:rsidRPr="00BB3F1F" w:rsidRDefault="00526157" w:rsidP="00526157">
      <w:pPr>
        <w:pStyle w:val="a3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BB3F1F">
        <w:rPr>
          <w:b/>
          <w:bCs/>
          <w:sz w:val="28"/>
          <w:szCs w:val="28"/>
          <w:lang w:val="uk-UA"/>
        </w:rPr>
        <w:t>Додатки:</w:t>
      </w:r>
    </w:p>
    <w:p w:rsidR="00526157" w:rsidRPr="000968FE" w:rsidRDefault="00526157" w:rsidP="00526157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Прое</w:t>
      </w:r>
      <w:r w:rsidRPr="000968FE">
        <w:rPr>
          <w:sz w:val="28"/>
          <w:szCs w:val="28"/>
          <w:lang w:val="uk-UA"/>
        </w:rPr>
        <w:t xml:space="preserve">кт Закону на </w:t>
      </w:r>
      <w:r w:rsidR="00874A9A"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  <w:lang w:val="uk-UA"/>
        </w:rPr>
        <w:t>арк.</w:t>
      </w:r>
    </w:p>
    <w:p w:rsidR="00526157" w:rsidRPr="000968FE" w:rsidRDefault="00526157" w:rsidP="00526157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2.</w:t>
      </w:r>
      <w:r w:rsidRPr="000968FE">
        <w:rPr>
          <w:sz w:val="28"/>
          <w:szCs w:val="28"/>
          <w:lang w:val="uk-UA"/>
        </w:rPr>
        <w:tab/>
        <w:t>По</w:t>
      </w:r>
      <w:r>
        <w:rPr>
          <w:sz w:val="28"/>
          <w:szCs w:val="28"/>
          <w:lang w:val="uk-UA"/>
        </w:rPr>
        <w:t>яснювальна записка до законопрое</w:t>
      </w:r>
      <w:r w:rsidRPr="000968FE">
        <w:rPr>
          <w:sz w:val="28"/>
          <w:szCs w:val="28"/>
          <w:lang w:val="uk-UA"/>
        </w:rPr>
        <w:t xml:space="preserve">кту на </w:t>
      </w:r>
      <w:r w:rsidR="009028A1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арк.</w:t>
      </w:r>
    </w:p>
    <w:p w:rsidR="00526157" w:rsidRPr="000968FE" w:rsidRDefault="00526157" w:rsidP="00526157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968FE">
        <w:rPr>
          <w:sz w:val="28"/>
          <w:szCs w:val="28"/>
          <w:lang w:val="uk-UA"/>
        </w:rPr>
        <w:t>3.</w:t>
      </w:r>
      <w:r w:rsidRPr="000968FE">
        <w:rPr>
          <w:sz w:val="28"/>
          <w:szCs w:val="28"/>
          <w:lang w:val="uk-UA"/>
        </w:rPr>
        <w:tab/>
        <w:t>П</w:t>
      </w:r>
      <w:r>
        <w:rPr>
          <w:sz w:val="28"/>
          <w:szCs w:val="28"/>
          <w:lang w:val="uk-UA"/>
        </w:rPr>
        <w:t>орівняльна таблиця до законопрое</w:t>
      </w:r>
      <w:r w:rsidRPr="000968FE">
        <w:rPr>
          <w:sz w:val="28"/>
          <w:szCs w:val="28"/>
          <w:lang w:val="uk-UA"/>
        </w:rPr>
        <w:t xml:space="preserve">кту на </w:t>
      </w:r>
      <w:r w:rsidR="006C7ABC">
        <w:rPr>
          <w:sz w:val="28"/>
          <w:szCs w:val="28"/>
          <w:lang w:val="uk-UA"/>
        </w:rPr>
        <w:t>15</w:t>
      </w:r>
      <w:r>
        <w:rPr>
          <w:sz w:val="28"/>
          <w:szCs w:val="28"/>
          <w:lang w:val="uk-UA"/>
        </w:rPr>
        <w:t xml:space="preserve"> арк.</w:t>
      </w:r>
    </w:p>
    <w:p w:rsidR="00526157" w:rsidRPr="000968FE" w:rsidRDefault="00526157" w:rsidP="00526157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Прое</w:t>
      </w:r>
      <w:r w:rsidRPr="000968FE">
        <w:rPr>
          <w:sz w:val="28"/>
          <w:szCs w:val="28"/>
          <w:lang w:val="uk-UA"/>
        </w:rPr>
        <w:t>кт Постанови н</w:t>
      </w:r>
      <w:r w:rsidR="002B3E11">
        <w:rPr>
          <w:sz w:val="28"/>
          <w:szCs w:val="28"/>
          <w:lang w:val="uk-UA"/>
        </w:rPr>
        <w:t xml:space="preserve">а </w:t>
      </w:r>
      <w:r w:rsidR="00765F85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 xml:space="preserve"> арк.</w:t>
      </w:r>
    </w:p>
    <w:p w:rsidR="00526157" w:rsidRPr="000968FE" w:rsidRDefault="00526157" w:rsidP="00526157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</w:rPr>
      </w:pPr>
      <w:r w:rsidRPr="000968FE">
        <w:rPr>
          <w:sz w:val="28"/>
          <w:szCs w:val="28"/>
          <w:lang w:val="uk-UA"/>
        </w:rPr>
        <w:t>5.</w:t>
      </w:r>
      <w:r w:rsidRPr="000968FE">
        <w:rPr>
          <w:sz w:val="28"/>
          <w:szCs w:val="28"/>
          <w:lang w:val="uk-UA"/>
        </w:rPr>
        <w:tab/>
        <w:t>Тексти зазначених документів в електронній формі.</w:t>
      </w:r>
    </w:p>
    <w:p w:rsidR="00526157" w:rsidRDefault="00526157" w:rsidP="00526157">
      <w:pPr>
        <w:spacing w:line="360" w:lineRule="auto"/>
        <w:ind w:firstLine="720"/>
        <w:jc w:val="both"/>
        <w:rPr>
          <w:sz w:val="28"/>
          <w:szCs w:val="28"/>
        </w:rPr>
      </w:pPr>
    </w:p>
    <w:p w:rsidR="00526157" w:rsidRDefault="00526157" w:rsidP="00526157">
      <w:pPr>
        <w:ind w:firstLine="709"/>
        <w:jc w:val="both"/>
        <w:rPr>
          <w:b/>
          <w:sz w:val="28"/>
          <w:szCs w:val="28"/>
        </w:rPr>
      </w:pPr>
    </w:p>
    <w:p w:rsidR="00526157" w:rsidRDefault="00526157" w:rsidP="0052615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</w:t>
      </w:r>
    </w:p>
    <w:p w:rsidR="00526157" w:rsidRPr="00F67D2E" w:rsidRDefault="00526157" w:rsidP="00526157">
      <w:pPr>
        <w:jc w:val="both"/>
        <w:rPr>
          <w:sz w:val="28"/>
          <w:lang w:val="ru-RU"/>
        </w:rPr>
      </w:pPr>
    </w:p>
    <w:p w:rsidR="00526157" w:rsidRDefault="00526157" w:rsidP="00526157"/>
    <w:p w:rsidR="00FC65FB" w:rsidRDefault="00FC65FB"/>
    <w:sectPr w:rsidR="00FC65FB" w:rsidSect="0028540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72F"/>
    <w:rsid w:val="0009474D"/>
    <w:rsid w:val="001A3EC1"/>
    <w:rsid w:val="002B3E11"/>
    <w:rsid w:val="00526157"/>
    <w:rsid w:val="006C7ABC"/>
    <w:rsid w:val="00765F85"/>
    <w:rsid w:val="007A7CC3"/>
    <w:rsid w:val="00874A9A"/>
    <w:rsid w:val="009028A1"/>
    <w:rsid w:val="00B2327F"/>
    <w:rsid w:val="00C7672F"/>
    <w:rsid w:val="00FC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1A201-D632-4FAC-B969-2E6ACDF9E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2615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61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uiPriority w:val="99"/>
    <w:rsid w:val="00526157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1E6C15-7631-4458-9CCD-583BDF8860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360A73-61D3-4F01-87B5-FCD55D9FD2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064873-F610-4360-9986-A098A45AE9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2020-09-21T14:57:00Z</dcterms:created>
  <dcterms:modified xsi:type="dcterms:W3CDTF">2020-09-21T14:57:00Z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