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D6690" w14:textId="77777777"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D14FD3" w:rsidRPr="00B610E7">
        <w:rPr>
          <w:noProof/>
          <w:color w:val="FF0000"/>
          <w:lang w:eastAsia="uk-UA"/>
        </w:rPr>
        <w:drawing>
          <wp:inline distT="0" distB="0" distL="0" distR="0" wp14:anchorId="319171B3" wp14:editId="33C3AC01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48F30" w14:textId="77777777"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1785D4FE" w14:textId="77777777"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14:paraId="0448E2BA" w14:textId="77777777" w:rsidR="00394CAA" w:rsidRPr="00D20BD9" w:rsidRDefault="00D14FD3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AA833E" wp14:editId="4C79DC68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BA8D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7B2EB3DC" w14:textId="77777777" w:rsidR="00E71761" w:rsidRPr="00371A08" w:rsidRDefault="00E71761" w:rsidP="007C099F">
      <w:pPr>
        <w:spacing w:after="120"/>
        <w:jc w:val="right"/>
        <w:rPr>
          <w:b w:val="0"/>
          <w:bCs w:val="0"/>
        </w:rPr>
      </w:pPr>
    </w:p>
    <w:p w14:paraId="49B70B43" w14:textId="77777777" w:rsidR="00137537" w:rsidRPr="00371A08" w:rsidRDefault="00137537" w:rsidP="007C099F">
      <w:pPr>
        <w:spacing w:after="120"/>
        <w:jc w:val="right"/>
        <w:rPr>
          <w:b w:val="0"/>
          <w:bCs w:val="0"/>
        </w:rPr>
      </w:pPr>
    </w:p>
    <w:p w14:paraId="0E37EB6D" w14:textId="77777777" w:rsidR="00654535" w:rsidRPr="00371A08" w:rsidRDefault="00654535" w:rsidP="007C099F">
      <w:pPr>
        <w:spacing w:after="120"/>
        <w:jc w:val="right"/>
        <w:rPr>
          <w:b w:val="0"/>
          <w:bCs w:val="0"/>
        </w:rPr>
      </w:pPr>
    </w:p>
    <w:p w14:paraId="124F5F29" w14:textId="77777777" w:rsidR="00B363C5" w:rsidRPr="00371A08" w:rsidRDefault="005A7E6D" w:rsidP="007C099F">
      <w:pPr>
        <w:spacing w:after="120"/>
        <w:jc w:val="right"/>
        <w:rPr>
          <w:bCs w:val="0"/>
        </w:rPr>
      </w:pPr>
      <w:r w:rsidRPr="00371A08">
        <w:rPr>
          <w:bCs w:val="0"/>
        </w:rPr>
        <w:t>Верховна Рада України</w:t>
      </w:r>
    </w:p>
    <w:p w14:paraId="0A0261F8" w14:textId="77777777" w:rsidR="00137537" w:rsidRPr="00371A08" w:rsidRDefault="00137537"/>
    <w:p w14:paraId="187511CE" w14:textId="77777777" w:rsidR="005809B1" w:rsidRPr="00371A08" w:rsidRDefault="00FA4EB6" w:rsidP="00FA4EB6">
      <w:pPr>
        <w:jc w:val="center"/>
        <w:rPr>
          <w:bCs w:val="0"/>
        </w:rPr>
      </w:pPr>
      <w:r w:rsidRPr="00371A08">
        <w:rPr>
          <w:bCs w:val="0"/>
        </w:rPr>
        <w:t>ПОДАННЯ</w:t>
      </w:r>
    </w:p>
    <w:p w14:paraId="5E38D3D7" w14:textId="77777777" w:rsidR="00FA4EB6" w:rsidRPr="00371A08" w:rsidRDefault="00FA4EB6"/>
    <w:p w14:paraId="4523CE4D" w14:textId="7802267B" w:rsidR="00EE7BA9" w:rsidRPr="00371A08" w:rsidRDefault="00B363C5" w:rsidP="00D46E06">
      <w:pPr>
        <w:shd w:val="clear" w:color="auto" w:fill="FFFFFF"/>
        <w:jc w:val="both"/>
        <w:rPr>
          <w:b w:val="0"/>
          <w:bCs w:val="0"/>
        </w:rPr>
      </w:pPr>
      <w:r w:rsidRPr="00371A08">
        <w:tab/>
      </w:r>
      <w:r w:rsidR="00A561C6" w:rsidRPr="00371A08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371A08">
        <w:rPr>
          <w:b w:val="0"/>
          <w:bCs w:val="0"/>
        </w:rPr>
        <w:t xml:space="preserve"> в порядку законодавчої ініціативи </w:t>
      </w:r>
      <w:r w:rsidR="008B1A66" w:rsidRPr="00371A08">
        <w:rPr>
          <w:b w:val="0"/>
          <w:bCs w:val="0"/>
        </w:rPr>
        <w:t xml:space="preserve">подається </w:t>
      </w:r>
      <w:r w:rsidRPr="00371A08">
        <w:rPr>
          <w:b w:val="0"/>
          <w:bCs w:val="0"/>
        </w:rPr>
        <w:t>на розгляд Верховної Ради України</w:t>
      </w:r>
      <w:r w:rsidR="00B023E3" w:rsidRPr="00371A08">
        <w:rPr>
          <w:b w:val="0"/>
          <w:bCs w:val="0"/>
        </w:rPr>
        <w:t xml:space="preserve"> </w:t>
      </w:r>
      <w:r w:rsidR="00EE7BA9" w:rsidRPr="00371A08">
        <w:rPr>
          <w:b w:val="0"/>
          <w:bCs w:val="0"/>
        </w:rPr>
        <w:t>проект Закону України «</w:t>
      </w:r>
      <w:r w:rsidR="000B4E2A" w:rsidRPr="00371A08">
        <w:rPr>
          <w:b w:val="0"/>
        </w:rPr>
        <w:t>Про внесення змін до деяких законодавчих актів України щодо функціонування національної системи кваліфікацій</w:t>
      </w:r>
      <w:r w:rsidR="004C5EAE" w:rsidRPr="00371A08">
        <w:rPr>
          <w:b w:val="0"/>
          <w:bCs w:val="0"/>
        </w:rPr>
        <w:t>»</w:t>
      </w:r>
      <w:r w:rsidR="00694143" w:rsidRPr="00371A08">
        <w:rPr>
          <w:b w:val="0"/>
          <w:bCs w:val="0"/>
        </w:rPr>
        <w:t xml:space="preserve">, що є альтернативним до проекту Закону </w:t>
      </w:r>
      <w:r w:rsidR="00B936BF">
        <w:rPr>
          <w:b w:val="0"/>
          <w:bCs w:val="0"/>
        </w:rPr>
        <w:t>України «П</w:t>
      </w:r>
      <w:r w:rsidR="00694143" w:rsidRPr="00371A08">
        <w:rPr>
          <w:b w:val="0"/>
          <w:bCs w:val="0"/>
        </w:rPr>
        <w:t>ро внесення змін до деяких законодавчих актів України щодо функціонування національної системи кваліфікацій</w:t>
      </w:r>
      <w:r w:rsidR="00B936BF">
        <w:rPr>
          <w:b w:val="0"/>
          <w:bCs w:val="0"/>
        </w:rPr>
        <w:t>»</w:t>
      </w:r>
      <w:r w:rsidR="00694143" w:rsidRPr="00371A08">
        <w:rPr>
          <w:b w:val="0"/>
          <w:bCs w:val="0"/>
        </w:rPr>
        <w:t xml:space="preserve"> (реєстр.№ 4147 від 23.09.2020)</w:t>
      </w:r>
      <w:r w:rsidR="004C5EAE" w:rsidRPr="00371A08">
        <w:rPr>
          <w:b w:val="0"/>
          <w:bCs w:val="0"/>
        </w:rPr>
        <w:t>.</w:t>
      </w:r>
    </w:p>
    <w:p w14:paraId="09AE28BB" w14:textId="77777777" w:rsidR="004C5EAE" w:rsidRPr="00371A08" w:rsidRDefault="004C5EAE" w:rsidP="00D46E06">
      <w:pPr>
        <w:shd w:val="clear" w:color="auto" w:fill="FFFFFF"/>
        <w:jc w:val="both"/>
      </w:pPr>
    </w:p>
    <w:p w14:paraId="795D4FB8" w14:textId="7148BD49" w:rsidR="008B1A66" w:rsidRPr="00371A08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371A08">
        <w:rPr>
          <w:b w:val="0"/>
          <w:bCs w:val="0"/>
        </w:rPr>
        <w:t>Доповідати законопроект на пленарному засід</w:t>
      </w:r>
      <w:r w:rsidR="00F17936" w:rsidRPr="00371A08">
        <w:rPr>
          <w:b w:val="0"/>
          <w:bCs w:val="0"/>
        </w:rPr>
        <w:t xml:space="preserve">анні Верховної Ради України </w:t>
      </w:r>
      <w:r w:rsidR="0015056C" w:rsidRPr="00371A08">
        <w:rPr>
          <w:b w:val="0"/>
          <w:bCs w:val="0"/>
        </w:rPr>
        <w:t xml:space="preserve">буде народний депутат України </w:t>
      </w:r>
      <w:r w:rsidR="00694143" w:rsidRPr="00371A08">
        <w:rPr>
          <w:b w:val="0"/>
          <w:bCs w:val="0"/>
        </w:rPr>
        <w:t>Гришина Юлія Миколаївна.</w:t>
      </w:r>
    </w:p>
    <w:p w14:paraId="0BC8321E" w14:textId="77777777" w:rsidR="004C5EAE" w:rsidRPr="00371A08" w:rsidRDefault="004C5EAE" w:rsidP="0049450C">
      <w:pPr>
        <w:jc w:val="both"/>
        <w:rPr>
          <w:b w:val="0"/>
          <w:bCs w:val="0"/>
        </w:rPr>
      </w:pPr>
    </w:p>
    <w:p w14:paraId="1A376E82" w14:textId="5CBC1484" w:rsidR="00B363C5" w:rsidRPr="00371A08" w:rsidRDefault="00B363C5" w:rsidP="0049450C">
      <w:pPr>
        <w:jc w:val="both"/>
        <w:rPr>
          <w:b w:val="0"/>
          <w:bCs w:val="0"/>
        </w:rPr>
      </w:pPr>
      <w:r w:rsidRPr="00371A08">
        <w:rPr>
          <w:b w:val="0"/>
          <w:bCs w:val="0"/>
        </w:rPr>
        <w:tab/>
        <w:t>Додат</w:t>
      </w:r>
      <w:r w:rsidR="00654535" w:rsidRPr="00371A08">
        <w:rPr>
          <w:b w:val="0"/>
          <w:bCs w:val="0"/>
        </w:rPr>
        <w:t>ки</w:t>
      </w:r>
      <w:r w:rsidRPr="00371A08">
        <w:rPr>
          <w:b w:val="0"/>
          <w:bCs w:val="0"/>
        </w:rPr>
        <w:t>:</w:t>
      </w:r>
      <w:r w:rsidR="0090653B" w:rsidRPr="00371A08">
        <w:t xml:space="preserve">    </w:t>
      </w:r>
      <w:r w:rsidR="00654535" w:rsidRPr="00371A08">
        <w:tab/>
      </w:r>
      <w:r w:rsidR="00EF147A" w:rsidRPr="00371A08">
        <w:rPr>
          <w:b w:val="0"/>
          <w:bCs w:val="0"/>
        </w:rPr>
        <w:t>1.</w:t>
      </w:r>
      <w:r w:rsidR="00654535" w:rsidRPr="00371A08">
        <w:rPr>
          <w:b w:val="0"/>
          <w:bCs w:val="0"/>
        </w:rPr>
        <w:t xml:space="preserve"> </w:t>
      </w:r>
      <w:r w:rsidR="00EF147A" w:rsidRPr="00371A08">
        <w:rPr>
          <w:b w:val="0"/>
          <w:bCs w:val="0"/>
        </w:rPr>
        <w:t>П</w:t>
      </w:r>
      <w:r w:rsidR="008B1A66" w:rsidRPr="00371A08">
        <w:rPr>
          <w:b w:val="0"/>
          <w:bCs w:val="0"/>
        </w:rPr>
        <w:t>роект Закону</w:t>
      </w:r>
      <w:r w:rsidR="005809B1" w:rsidRPr="00371A08">
        <w:rPr>
          <w:b w:val="0"/>
          <w:bCs w:val="0"/>
        </w:rPr>
        <w:t xml:space="preserve"> України на </w:t>
      </w:r>
      <w:r w:rsidR="00694143" w:rsidRPr="00371A08">
        <w:rPr>
          <w:b w:val="0"/>
          <w:bCs w:val="0"/>
        </w:rPr>
        <w:t>9</w:t>
      </w:r>
      <w:r w:rsidR="00EF147A" w:rsidRPr="00371A08">
        <w:rPr>
          <w:b w:val="0"/>
          <w:bCs w:val="0"/>
        </w:rPr>
        <w:t xml:space="preserve"> </w:t>
      </w:r>
      <w:proofErr w:type="spellStart"/>
      <w:r w:rsidR="00EF147A" w:rsidRPr="00371A08">
        <w:rPr>
          <w:b w:val="0"/>
          <w:bCs w:val="0"/>
        </w:rPr>
        <w:t>арк</w:t>
      </w:r>
      <w:proofErr w:type="spellEnd"/>
      <w:r w:rsidR="00EF147A" w:rsidRPr="00371A08">
        <w:rPr>
          <w:b w:val="0"/>
          <w:bCs w:val="0"/>
        </w:rPr>
        <w:t>.</w:t>
      </w:r>
    </w:p>
    <w:p w14:paraId="5B974140" w14:textId="77777777" w:rsidR="008B1A66" w:rsidRPr="00371A08" w:rsidRDefault="00636F29" w:rsidP="00654535">
      <w:pPr>
        <w:ind w:left="24" w:firstLine="2100"/>
        <w:jc w:val="both"/>
        <w:rPr>
          <w:b w:val="0"/>
          <w:bCs w:val="0"/>
        </w:rPr>
      </w:pPr>
      <w:r w:rsidRPr="00371A08">
        <w:rPr>
          <w:b w:val="0"/>
          <w:bCs w:val="0"/>
        </w:rPr>
        <w:t>2</w:t>
      </w:r>
      <w:r w:rsidR="000D00FF" w:rsidRPr="00371A08">
        <w:rPr>
          <w:b w:val="0"/>
          <w:bCs w:val="0"/>
        </w:rPr>
        <w:t>.</w:t>
      </w:r>
      <w:r w:rsidR="00654535" w:rsidRPr="00371A08">
        <w:rPr>
          <w:b w:val="0"/>
          <w:bCs w:val="0"/>
        </w:rPr>
        <w:t xml:space="preserve"> </w:t>
      </w:r>
      <w:r w:rsidR="000D00FF" w:rsidRPr="00371A08">
        <w:rPr>
          <w:b w:val="0"/>
          <w:bCs w:val="0"/>
        </w:rPr>
        <w:t>П</w:t>
      </w:r>
      <w:r w:rsidR="008B1A66" w:rsidRPr="00371A08">
        <w:rPr>
          <w:b w:val="0"/>
          <w:bCs w:val="0"/>
        </w:rPr>
        <w:t xml:space="preserve">ояснювальна записка на </w:t>
      </w:r>
      <w:r w:rsidR="00225F38" w:rsidRPr="00371A08">
        <w:rPr>
          <w:b w:val="0"/>
          <w:bCs w:val="0"/>
        </w:rPr>
        <w:t>3</w:t>
      </w:r>
      <w:r w:rsidR="000D00FF" w:rsidRPr="00371A08">
        <w:rPr>
          <w:b w:val="0"/>
          <w:bCs w:val="0"/>
        </w:rPr>
        <w:t xml:space="preserve"> </w:t>
      </w:r>
      <w:proofErr w:type="spellStart"/>
      <w:r w:rsidR="000D00FF" w:rsidRPr="00371A08">
        <w:rPr>
          <w:b w:val="0"/>
          <w:bCs w:val="0"/>
        </w:rPr>
        <w:t>арк</w:t>
      </w:r>
      <w:proofErr w:type="spellEnd"/>
      <w:r w:rsidR="000D00FF" w:rsidRPr="00371A08">
        <w:rPr>
          <w:b w:val="0"/>
          <w:bCs w:val="0"/>
        </w:rPr>
        <w:t>.</w:t>
      </w:r>
    </w:p>
    <w:p w14:paraId="54AF0DCA" w14:textId="77777777" w:rsidR="008B1A66" w:rsidRPr="00371A08" w:rsidRDefault="00286977" w:rsidP="0049450C">
      <w:pPr>
        <w:jc w:val="both"/>
        <w:rPr>
          <w:b w:val="0"/>
          <w:bCs w:val="0"/>
        </w:rPr>
      </w:pPr>
      <w:r w:rsidRPr="00371A08">
        <w:rPr>
          <w:b w:val="0"/>
          <w:bCs w:val="0"/>
        </w:rPr>
        <w:tab/>
      </w:r>
      <w:r w:rsidRPr="00371A08">
        <w:rPr>
          <w:b w:val="0"/>
          <w:bCs w:val="0"/>
        </w:rPr>
        <w:tab/>
      </w:r>
      <w:r w:rsidRPr="00371A08">
        <w:rPr>
          <w:b w:val="0"/>
          <w:bCs w:val="0"/>
        </w:rPr>
        <w:tab/>
      </w:r>
      <w:r w:rsidR="00D7733B" w:rsidRPr="00371A08">
        <w:rPr>
          <w:b w:val="0"/>
          <w:bCs w:val="0"/>
        </w:rPr>
        <w:t>3</w:t>
      </w:r>
      <w:r w:rsidR="000D00FF" w:rsidRPr="00371A08">
        <w:rPr>
          <w:b w:val="0"/>
          <w:bCs w:val="0"/>
        </w:rPr>
        <w:t>.</w:t>
      </w:r>
      <w:r w:rsidR="00654535" w:rsidRPr="00371A08">
        <w:rPr>
          <w:b w:val="0"/>
          <w:bCs w:val="0"/>
        </w:rPr>
        <w:t xml:space="preserve"> </w:t>
      </w:r>
      <w:r w:rsidR="000D00FF" w:rsidRPr="00371A08">
        <w:rPr>
          <w:b w:val="0"/>
          <w:bCs w:val="0"/>
        </w:rPr>
        <w:t>П</w:t>
      </w:r>
      <w:r w:rsidR="008B1A66" w:rsidRPr="00371A08">
        <w:rPr>
          <w:b w:val="0"/>
          <w:bCs w:val="0"/>
        </w:rPr>
        <w:t>роект Постанови В</w:t>
      </w:r>
      <w:r w:rsidR="000D00FF" w:rsidRPr="00371A08">
        <w:rPr>
          <w:b w:val="0"/>
          <w:bCs w:val="0"/>
        </w:rPr>
        <w:t xml:space="preserve">ерховної Ради України на 1 </w:t>
      </w:r>
      <w:proofErr w:type="spellStart"/>
      <w:r w:rsidR="000D00FF" w:rsidRPr="00371A08">
        <w:rPr>
          <w:b w:val="0"/>
          <w:bCs w:val="0"/>
        </w:rPr>
        <w:t>арк</w:t>
      </w:r>
      <w:proofErr w:type="spellEnd"/>
      <w:r w:rsidR="000D00FF" w:rsidRPr="00371A08">
        <w:rPr>
          <w:b w:val="0"/>
          <w:bCs w:val="0"/>
        </w:rPr>
        <w:t>.</w:t>
      </w:r>
    </w:p>
    <w:p w14:paraId="5AB0DA8B" w14:textId="0C9A88DA" w:rsidR="000D00FF" w:rsidRPr="00371A08" w:rsidRDefault="00D7733B" w:rsidP="00654535">
      <w:pPr>
        <w:ind w:left="24" w:firstLine="2100"/>
        <w:jc w:val="both"/>
        <w:rPr>
          <w:b w:val="0"/>
          <w:bCs w:val="0"/>
        </w:rPr>
      </w:pPr>
      <w:r w:rsidRPr="00371A08">
        <w:rPr>
          <w:b w:val="0"/>
          <w:bCs w:val="0"/>
        </w:rPr>
        <w:t>4</w:t>
      </w:r>
      <w:r w:rsidR="000D00FF" w:rsidRPr="00371A08">
        <w:rPr>
          <w:b w:val="0"/>
          <w:bCs w:val="0"/>
        </w:rPr>
        <w:t>.</w:t>
      </w:r>
      <w:r w:rsidR="00654535" w:rsidRPr="00371A08">
        <w:rPr>
          <w:b w:val="0"/>
          <w:bCs w:val="0"/>
        </w:rPr>
        <w:t xml:space="preserve"> </w:t>
      </w:r>
      <w:r w:rsidR="000D00FF" w:rsidRPr="00371A08">
        <w:rPr>
          <w:b w:val="0"/>
          <w:bCs w:val="0"/>
        </w:rPr>
        <w:t>Порівняльна таблиц</w:t>
      </w:r>
      <w:r w:rsidR="00636F29" w:rsidRPr="00371A08">
        <w:rPr>
          <w:b w:val="0"/>
          <w:bCs w:val="0"/>
        </w:rPr>
        <w:t xml:space="preserve">я до проекту Закону України на </w:t>
      </w:r>
      <w:r w:rsidR="000B4E2A" w:rsidRPr="00371A08">
        <w:rPr>
          <w:b w:val="0"/>
          <w:bCs w:val="0"/>
        </w:rPr>
        <w:t>1</w:t>
      </w:r>
      <w:r w:rsidR="00694143" w:rsidRPr="00371A08">
        <w:rPr>
          <w:b w:val="0"/>
          <w:bCs w:val="0"/>
        </w:rPr>
        <w:t>6</w:t>
      </w:r>
      <w:r w:rsidR="000D00FF" w:rsidRPr="00371A08">
        <w:rPr>
          <w:b w:val="0"/>
          <w:bCs w:val="0"/>
        </w:rPr>
        <w:t xml:space="preserve"> </w:t>
      </w:r>
      <w:proofErr w:type="spellStart"/>
      <w:r w:rsidR="000D00FF" w:rsidRPr="00371A08">
        <w:rPr>
          <w:b w:val="0"/>
          <w:bCs w:val="0"/>
        </w:rPr>
        <w:t>арк</w:t>
      </w:r>
      <w:proofErr w:type="spellEnd"/>
      <w:r w:rsidR="000D00FF" w:rsidRPr="00371A08">
        <w:rPr>
          <w:b w:val="0"/>
          <w:bCs w:val="0"/>
        </w:rPr>
        <w:t>.</w:t>
      </w:r>
    </w:p>
    <w:p w14:paraId="4DBCF05F" w14:textId="77777777" w:rsidR="008B1A66" w:rsidRPr="00371A08" w:rsidRDefault="00654535" w:rsidP="0049450C">
      <w:pPr>
        <w:jc w:val="both"/>
        <w:rPr>
          <w:b w:val="0"/>
          <w:bCs w:val="0"/>
        </w:rPr>
      </w:pPr>
      <w:r w:rsidRPr="00371A08">
        <w:rPr>
          <w:b w:val="0"/>
          <w:bCs w:val="0"/>
        </w:rPr>
        <w:tab/>
      </w:r>
      <w:r w:rsidRPr="00371A08">
        <w:rPr>
          <w:b w:val="0"/>
          <w:bCs w:val="0"/>
        </w:rPr>
        <w:tab/>
      </w:r>
      <w:r w:rsidRPr="00371A08">
        <w:rPr>
          <w:b w:val="0"/>
          <w:bCs w:val="0"/>
        </w:rPr>
        <w:tab/>
      </w:r>
      <w:r w:rsidR="00D7733B" w:rsidRPr="00371A08">
        <w:rPr>
          <w:b w:val="0"/>
          <w:bCs w:val="0"/>
        </w:rPr>
        <w:t>5</w:t>
      </w:r>
      <w:r w:rsidR="000D00FF" w:rsidRPr="00371A08">
        <w:rPr>
          <w:b w:val="0"/>
          <w:bCs w:val="0"/>
        </w:rPr>
        <w:t>.</w:t>
      </w:r>
      <w:r w:rsidRPr="00371A08">
        <w:rPr>
          <w:b w:val="0"/>
          <w:bCs w:val="0"/>
        </w:rPr>
        <w:t xml:space="preserve"> </w:t>
      </w:r>
      <w:r w:rsidR="000D00FF" w:rsidRPr="00371A08">
        <w:rPr>
          <w:b w:val="0"/>
          <w:bCs w:val="0"/>
        </w:rPr>
        <w:t>Д</w:t>
      </w:r>
      <w:r w:rsidR="008B1A66" w:rsidRPr="00371A08">
        <w:rPr>
          <w:b w:val="0"/>
          <w:bCs w:val="0"/>
        </w:rPr>
        <w:t>окументи законопроекту в електронному вигляді.</w:t>
      </w:r>
    </w:p>
    <w:p w14:paraId="645E393D" w14:textId="77777777" w:rsidR="00752F56" w:rsidRPr="00371A08" w:rsidRDefault="00752F56" w:rsidP="0049450C">
      <w:pPr>
        <w:jc w:val="both"/>
        <w:rPr>
          <w:b w:val="0"/>
          <w:bCs w:val="0"/>
        </w:rPr>
      </w:pPr>
    </w:p>
    <w:p w14:paraId="0DC6B301" w14:textId="77777777" w:rsidR="00C44CC8" w:rsidRPr="00371A08" w:rsidRDefault="00C44CC8" w:rsidP="0049450C">
      <w:pPr>
        <w:jc w:val="both"/>
        <w:rPr>
          <w:b w:val="0"/>
          <w:bCs w:val="0"/>
        </w:rPr>
      </w:pPr>
    </w:p>
    <w:p w14:paraId="1ACDD8AD" w14:textId="77777777" w:rsidR="00C44CC8" w:rsidRDefault="00C44CC8" w:rsidP="0049450C">
      <w:pPr>
        <w:jc w:val="both"/>
        <w:rPr>
          <w:b w:val="0"/>
          <w:bCs w:val="0"/>
          <w:lang w:val="ru-RU"/>
        </w:rPr>
      </w:pPr>
    </w:p>
    <w:p w14:paraId="65FE17DF" w14:textId="75A7A338" w:rsidR="000419C5" w:rsidRDefault="00533B45" w:rsidP="00C44CC8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 w:rsidR="00CB27E7">
        <w:tab/>
      </w:r>
      <w:r w:rsidR="00CB27E7">
        <w:tab/>
      </w:r>
      <w:r w:rsidR="00CB27E7">
        <w:tab/>
      </w:r>
    </w:p>
    <w:p w14:paraId="5FE6BA99" w14:textId="77777777" w:rsidR="00B73223" w:rsidRPr="00C44CC8" w:rsidRDefault="00B73223" w:rsidP="000419C5">
      <w:pPr>
        <w:spacing w:before="180"/>
        <w:ind w:left="7080"/>
        <w:jc w:val="both"/>
        <w:rPr>
          <w:lang w:val="ru-RU"/>
        </w:rPr>
      </w:pPr>
    </w:p>
    <w:sectPr w:rsidR="00B73223" w:rsidRPr="00C44CC8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3C5"/>
    <w:rsid w:val="000134ED"/>
    <w:rsid w:val="00020117"/>
    <w:rsid w:val="00034E5F"/>
    <w:rsid w:val="0003623E"/>
    <w:rsid w:val="000419C5"/>
    <w:rsid w:val="000850B9"/>
    <w:rsid w:val="00085AD1"/>
    <w:rsid w:val="0009206E"/>
    <w:rsid w:val="000B4E2A"/>
    <w:rsid w:val="000D00FF"/>
    <w:rsid w:val="001077D1"/>
    <w:rsid w:val="00116E5D"/>
    <w:rsid w:val="00130FFE"/>
    <w:rsid w:val="00137537"/>
    <w:rsid w:val="0015056C"/>
    <w:rsid w:val="00176E82"/>
    <w:rsid w:val="001A7752"/>
    <w:rsid w:val="00225F38"/>
    <w:rsid w:val="002530DE"/>
    <w:rsid w:val="00286977"/>
    <w:rsid w:val="002C4E9E"/>
    <w:rsid w:val="002E6341"/>
    <w:rsid w:val="0032434F"/>
    <w:rsid w:val="00371A08"/>
    <w:rsid w:val="00394CAA"/>
    <w:rsid w:val="003C761E"/>
    <w:rsid w:val="003F32FE"/>
    <w:rsid w:val="004143B8"/>
    <w:rsid w:val="0042291F"/>
    <w:rsid w:val="00431310"/>
    <w:rsid w:val="00494000"/>
    <w:rsid w:val="0049450C"/>
    <w:rsid w:val="00494FB0"/>
    <w:rsid w:val="004A6F69"/>
    <w:rsid w:val="004C5EAE"/>
    <w:rsid w:val="004D6A55"/>
    <w:rsid w:val="004E62CC"/>
    <w:rsid w:val="004F5F46"/>
    <w:rsid w:val="00533B45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85D0A"/>
    <w:rsid w:val="00694143"/>
    <w:rsid w:val="006C3357"/>
    <w:rsid w:val="00711A1A"/>
    <w:rsid w:val="00743CBC"/>
    <w:rsid w:val="00752F56"/>
    <w:rsid w:val="00794A73"/>
    <w:rsid w:val="007C099F"/>
    <w:rsid w:val="007C5E32"/>
    <w:rsid w:val="007F69C8"/>
    <w:rsid w:val="007F701B"/>
    <w:rsid w:val="00816CA6"/>
    <w:rsid w:val="00852C21"/>
    <w:rsid w:val="00874897"/>
    <w:rsid w:val="008A3AE5"/>
    <w:rsid w:val="008A4CE4"/>
    <w:rsid w:val="008B1A66"/>
    <w:rsid w:val="008C64C4"/>
    <w:rsid w:val="008D37E9"/>
    <w:rsid w:val="008E6D0E"/>
    <w:rsid w:val="00902CE2"/>
    <w:rsid w:val="0090653B"/>
    <w:rsid w:val="00963607"/>
    <w:rsid w:val="00963BA7"/>
    <w:rsid w:val="009A6686"/>
    <w:rsid w:val="009B6A79"/>
    <w:rsid w:val="009C4384"/>
    <w:rsid w:val="009F43E7"/>
    <w:rsid w:val="009F7A8B"/>
    <w:rsid w:val="00A13794"/>
    <w:rsid w:val="00A32597"/>
    <w:rsid w:val="00A561C6"/>
    <w:rsid w:val="00A65B93"/>
    <w:rsid w:val="00A77D96"/>
    <w:rsid w:val="00A97F99"/>
    <w:rsid w:val="00AA322E"/>
    <w:rsid w:val="00AA7FB3"/>
    <w:rsid w:val="00AE7712"/>
    <w:rsid w:val="00AF16C9"/>
    <w:rsid w:val="00AF510E"/>
    <w:rsid w:val="00B023E3"/>
    <w:rsid w:val="00B024DC"/>
    <w:rsid w:val="00B363C5"/>
    <w:rsid w:val="00B454B3"/>
    <w:rsid w:val="00B610E7"/>
    <w:rsid w:val="00B73223"/>
    <w:rsid w:val="00B83A4E"/>
    <w:rsid w:val="00B936BF"/>
    <w:rsid w:val="00BB580F"/>
    <w:rsid w:val="00BC11F9"/>
    <w:rsid w:val="00BD79C6"/>
    <w:rsid w:val="00C44CC8"/>
    <w:rsid w:val="00C869E8"/>
    <w:rsid w:val="00C93A17"/>
    <w:rsid w:val="00CB27E7"/>
    <w:rsid w:val="00CD18A3"/>
    <w:rsid w:val="00D06951"/>
    <w:rsid w:val="00D14FD3"/>
    <w:rsid w:val="00D20738"/>
    <w:rsid w:val="00D20BD9"/>
    <w:rsid w:val="00D46E06"/>
    <w:rsid w:val="00D541DC"/>
    <w:rsid w:val="00D578A9"/>
    <w:rsid w:val="00D7733B"/>
    <w:rsid w:val="00D82838"/>
    <w:rsid w:val="00D9062D"/>
    <w:rsid w:val="00DA5C35"/>
    <w:rsid w:val="00DB6D5E"/>
    <w:rsid w:val="00DF4CC5"/>
    <w:rsid w:val="00E036E8"/>
    <w:rsid w:val="00E14BE0"/>
    <w:rsid w:val="00E40CB9"/>
    <w:rsid w:val="00E53731"/>
    <w:rsid w:val="00E57E02"/>
    <w:rsid w:val="00E60CB6"/>
    <w:rsid w:val="00E62BC7"/>
    <w:rsid w:val="00E71761"/>
    <w:rsid w:val="00E81AF8"/>
    <w:rsid w:val="00EA2D50"/>
    <w:rsid w:val="00EE7BA9"/>
    <w:rsid w:val="00EF147A"/>
    <w:rsid w:val="00F17936"/>
    <w:rsid w:val="00F3035A"/>
    <w:rsid w:val="00F535E5"/>
    <w:rsid w:val="00F570A4"/>
    <w:rsid w:val="00F96026"/>
    <w:rsid w:val="00F9765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6BBBAD"/>
  <w14:defaultImageDpi w14:val="0"/>
  <w15:docId w15:val="{DE4C1D7C-A850-4B4E-A9AA-1AF4D906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941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694143"/>
    <w:rPr>
      <w:rFonts w:asciiTheme="majorHAnsi" w:eastAsiaTheme="majorEastAsia" w:hAnsiTheme="majorHAnsi" w:cstheme="majorBidi"/>
      <w:b/>
      <w:bCs/>
      <w:color w:val="243F60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3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441DBD-AF83-4E35-BFA4-EC1708936A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6E08BD-9FAD-4930-9218-A249534AC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3FC62-CF08-4568-A5FD-7EA48F34D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2020-10-09T12:48:00Z</dcterms:created>
  <dcterms:modified xsi:type="dcterms:W3CDTF">2020-10-09T12:48:00Z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