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368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4368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4368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4368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4368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775FB" w:rsidRDefault="00E775FB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B5A2C" w:rsidRDefault="00D94368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368">
        <w:rPr>
          <w:rFonts w:ascii="Times New Roman" w:hAnsi="Times New Roman" w:cs="Times New Roman"/>
          <w:b/>
          <w:sz w:val="28"/>
          <w:szCs w:val="28"/>
          <w:lang w:val="uk-UA"/>
        </w:rPr>
        <w:t>Верховна Рада України</w:t>
      </w:r>
    </w:p>
    <w:p w:rsidR="00B35EB1" w:rsidRPr="00D94368" w:rsidRDefault="00B35EB1" w:rsidP="00D94368">
      <w:pPr>
        <w:ind w:left="55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4368" w:rsidRPr="00903814" w:rsidRDefault="00D94368" w:rsidP="00EC75D5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4368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постанови Верховної Ради України </w:t>
      </w:r>
      <w:r w:rsidR="00EC75D5" w:rsidRPr="00EC75D5">
        <w:rPr>
          <w:rFonts w:ascii="Times New Roman" w:hAnsi="Times New Roman" w:cs="Times New Roman"/>
          <w:sz w:val="28"/>
          <w:szCs w:val="28"/>
          <w:lang w:val="uk-UA"/>
        </w:rPr>
        <w:t>«Про зміну і встановлення меж</w:t>
      </w:r>
      <w:r w:rsidR="00EC75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75D5" w:rsidRPr="00EC75D5">
        <w:rPr>
          <w:rFonts w:ascii="Times New Roman" w:hAnsi="Times New Roman" w:cs="Times New Roman"/>
          <w:sz w:val="28"/>
          <w:szCs w:val="28"/>
          <w:lang w:val="uk-UA"/>
        </w:rPr>
        <w:t>міста Великих Мостів Червоноградського рай</w:t>
      </w:r>
      <w:bookmarkStart w:id="0" w:name="_GoBack"/>
      <w:bookmarkEnd w:id="0"/>
      <w:r w:rsidR="00EC75D5" w:rsidRPr="00EC75D5">
        <w:rPr>
          <w:rFonts w:ascii="Times New Roman" w:hAnsi="Times New Roman" w:cs="Times New Roman"/>
          <w:sz w:val="28"/>
          <w:szCs w:val="28"/>
          <w:lang w:val="uk-UA"/>
        </w:rPr>
        <w:t>ону Львівської області»</w:t>
      </w:r>
      <w:r w:rsidR="0090381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4368" w:rsidRPr="00D94368" w:rsidRDefault="00D94368" w:rsidP="00903814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4368">
        <w:rPr>
          <w:rFonts w:ascii="Times New Roman" w:hAnsi="Times New Roman" w:cs="Times New Roman"/>
          <w:sz w:val="28"/>
          <w:szCs w:val="28"/>
          <w:lang w:val="uk-UA"/>
        </w:rPr>
        <w:t>Представлятиме проект постанови у Верховній Раді Міністр розвитку громад та територій Чернишов Олексій Михайлович.</w:t>
      </w:r>
    </w:p>
    <w:p w:rsidR="00D94368" w:rsidRPr="00D94368" w:rsidRDefault="00D94368" w:rsidP="0090381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94368" w:rsidRPr="00D94368" w:rsidRDefault="00D94368" w:rsidP="00903814">
      <w:pPr>
        <w:spacing w:after="0" w:line="240" w:lineRule="auto"/>
        <w:ind w:firstLine="868"/>
        <w:rPr>
          <w:rFonts w:ascii="Times New Roman" w:hAnsi="Times New Roman" w:cs="Times New Roman"/>
          <w:sz w:val="28"/>
          <w:szCs w:val="28"/>
          <w:lang w:val="uk-UA"/>
        </w:rPr>
      </w:pPr>
      <w:r w:rsidRPr="00D94368">
        <w:rPr>
          <w:rFonts w:ascii="Times New Roman" w:hAnsi="Times New Roman" w:cs="Times New Roman"/>
          <w:sz w:val="28"/>
          <w:szCs w:val="28"/>
          <w:lang w:val="uk-UA"/>
        </w:rPr>
        <w:t xml:space="preserve">Додаток: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4368">
        <w:rPr>
          <w:rFonts w:ascii="Times New Roman" w:hAnsi="Times New Roman" w:cs="Times New Roman"/>
          <w:sz w:val="14"/>
          <w:szCs w:val="14"/>
          <w:lang w:val="uk-UA"/>
        </w:rPr>
        <w:t> 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 xml:space="preserve">Текст проекту постанови на       </w:t>
      </w:r>
      <w:proofErr w:type="spellStart"/>
      <w:r w:rsidRPr="00D94368">
        <w:rPr>
          <w:rFonts w:ascii="Times New Roman" w:hAnsi="Times New Roman" w:cs="Times New Roman"/>
          <w:sz w:val="28"/>
          <w:szCs w:val="28"/>
          <w:lang w:val="uk-UA"/>
        </w:rPr>
        <w:t>арк</w:t>
      </w:r>
      <w:proofErr w:type="spellEnd"/>
      <w:r w:rsidRPr="00D9436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4368" w:rsidRPr="00D94368" w:rsidRDefault="00D94368" w:rsidP="00903814">
      <w:pPr>
        <w:spacing w:after="0" w:line="240" w:lineRule="auto"/>
        <w:ind w:firstLine="868"/>
        <w:rPr>
          <w:rFonts w:ascii="Times New Roman" w:hAnsi="Times New Roman" w:cs="Times New Roman"/>
          <w:sz w:val="28"/>
          <w:szCs w:val="28"/>
          <w:lang w:val="uk-UA"/>
        </w:rPr>
      </w:pPr>
      <w:r w:rsidRPr="00D94368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>Пояснювальна записка на        ар</w:t>
      </w:r>
      <w:r w:rsidR="00EF35A3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D9436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4368" w:rsidRPr="00D94368" w:rsidRDefault="00E775FB" w:rsidP="00E775FB">
      <w:pPr>
        <w:spacing w:after="0" w:line="240" w:lineRule="auto"/>
        <w:ind w:left="2408" w:hanging="340"/>
        <w:rPr>
          <w:rFonts w:ascii="Times New Roman" w:hAnsi="Times New Roman" w:cs="Times New Roman"/>
          <w:sz w:val="28"/>
          <w:szCs w:val="28"/>
          <w:lang w:val="uk-UA"/>
        </w:rPr>
      </w:pPr>
      <w:r w:rsidRPr="00323525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D94368" w:rsidRPr="00D94368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D94368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94368" w:rsidRPr="00D94368">
        <w:rPr>
          <w:rFonts w:ascii="Times New Roman" w:hAnsi="Times New Roman" w:cs="Times New Roman"/>
          <w:sz w:val="28"/>
          <w:szCs w:val="28"/>
          <w:lang w:val="uk-UA"/>
        </w:rPr>
        <w:t>Текст проекту постанови та матеріали до неї</w:t>
      </w:r>
      <w:r w:rsidR="00D94368">
        <w:rPr>
          <w:rFonts w:ascii="Times New Roman" w:hAnsi="Times New Roman" w:cs="Times New Roman"/>
          <w:sz w:val="28"/>
          <w:szCs w:val="28"/>
          <w:lang w:val="uk-UA"/>
        </w:rPr>
        <w:br/>
      </w:r>
      <w:r w:rsidR="00D94368" w:rsidRPr="00D94368">
        <w:rPr>
          <w:rFonts w:ascii="Times New Roman" w:hAnsi="Times New Roman" w:cs="Times New Roman"/>
          <w:sz w:val="28"/>
          <w:szCs w:val="28"/>
          <w:lang w:val="uk-UA"/>
        </w:rPr>
        <w:t>в електронній формі.</w:t>
      </w:r>
    </w:p>
    <w:p w:rsidR="00D94368" w:rsidRPr="00D94368" w:rsidRDefault="00D9436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94368" w:rsidRPr="00D94368" w:rsidRDefault="00D9436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94368" w:rsidRPr="00D94368" w:rsidRDefault="00D9436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94368" w:rsidRPr="00903814" w:rsidRDefault="00D9436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>Прем’єр-міністр України</w:t>
      </w: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903814">
        <w:rPr>
          <w:rFonts w:ascii="Times New Roman" w:hAnsi="Times New Roman" w:cs="Times New Roman"/>
          <w:b/>
          <w:sz w:val="28"/>
          <w:szCs w:val="28"/>
          <w:lang w:val="uk-UA"/>
        </w:rPr>
        <w:tab/>
        <w:t>Денис ШМИГАЛЬ</w:t>
      </w:r>
    </w:p>
    <w:sectPr w:rsidR="00D94368" w:rsidRPr="009038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68"/>
    <w:rsid w:val="001D1011"/>
    <w:rsid w:val="00303A9F"/>
    <w:rsid w:val="00323525"/>
    <w:rsid w:val="00903814"/>
    <w:rsid w:val="009217E3"/>
    <w:rsid w:val="00B35EB1"/>
    <w:rsid w:val="00CD6A4D"/>
    <w:rsid w:val="00D217C8"/>
    <w:rsid w:val="00D94368"/>
    <w:rsid w:val="00E775FB"/>
    <w:rsid w:val="00EC75D5"/>
    <w:rsid w:val="00EF3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F56FE"/>
  <w15:chartTrackingRefBased/>
  <w15:docId w15:val="{BBE19FA7-CACF-49C2-B861-8A52F379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75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775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СЕВЕРИН Юрій Вікторович</dc:creator>
  <cp:keywords/>
  <dc:description/>
  <cp:lastModifiedBy>СЕВЕРИН Юрій Вікторович</cp:lastModifiedBy>
  <cp:revision>2</cp:revision>
  <cp:lastPrinted>2020-10-21T09:45:00Z</cp:lastPrinted>
  <dcterms:created xsi:type="dcterms:W3CDTF">2020-10-21T09:46:00Z</dcterms:created>
  <dcterms:modified xsi:type="dcterms:W3CDTF">2020-10-21T09:46:00Z</dcterms:modified>
</cp:coreProperties>
</file>