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4661F" w14:textId="77777777" w:rsidR="008968CC" w:rsidRPr="00A14831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 xml:space="preserve">ПРОГНОЗ ВПЛИВУ 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>реалізації акта на ключові інтереси заінтересованих сторін</w:t>
      </w:r>
    </w:p>
    <w:p w14:paraId="62AEB4D0" w14:textId="77777777" w:rsidR="008968CC" w:rsidRPr="00A14831" w:rsidRDefault="002246EA" w:rsidP="008968CC">
      <w:pPr>
        <w:jc w:val="both"/>
        <w:rPr>
          <w:rFonts w:cs="Times New Roman"/>
          <w:b/>
          <w:sz w:val="26"/>
          <w:szCs w:val="26"/>
        </w:rPr>
      </w:pPr>
      <w:bookmarkStart w:id="0" w:name="n1760"/>
      <w:bookmarkEnd w:id="0"/>
      <w:r>
        <w:rPr>
          <w:rFonts w:cs="Times New Roman"/>
          <w:b/>
          <w:sz w:val="26"/>
          <w:szCs w:val="26"/>
        </w:rPr>
        <w:t>1. Суть про</w:t>
      </w:r>
      <w:r w:rsidR="003612F0">
        <w:rPr>
          <w:rFonts w:cs="Times New Roman"/>
          <w:b/>
          <w:sz w:val="26"/>
          <w:szCs w:val="26"/>
        </w:rPr>
        <w:t>е</w:t>
      </w:r>
      <w:r w:rsidR="008968CC" w:rsidRPr="00A14831">
        <w:rPr>
          <w:rFonts w:cs="Times New Roman"/>
          <w:b/>
          <w:sz w:val="26"/>
          <w:szCs w:val="26"/>
        </w:rPr>
        <w:t>кту</w:t>
      </w:r>
    </w:p>
    <w:p w14:paraId="635B6BA6" w14:textId="2B919135" w:rsidR="008C2418" w:rsidRPr="00F6234D" w:rsidRDefault="002246EA" w:rsidP="00F6234D">
      <w:pPr>
        <w:pStyle w:val="a9"/>
        <w:rPr>
          <w:rFonts w:ascii="Times New Roman" w:hAnsi="Times New Roman"/>
          <w:sz w:val="25"/>
          <w:szCs w:val="25"/>
        </w:rPr>
      </w:pPr>
      <w:r w:rsidRPr="00F6234D">
        <w:rPr>
          <w:rFonts w:ascii="Times New Roman" w:hAnsi="Times New Roman"/>
          <w:color w:val="000000"/>
          <w:sz w:val="25"/>
          <w:szCs w:val="25"/>
          <w:lang w:eastAsia="uk-UA"/>
        </w:rPr>
        <w:t>Про</w:t>
      </w:r>
      <w:r w:rsidR="003612F0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е</w:t>
      </w:r>
      <w:r w:rsidR="008968CC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ктом акта передбачено</w:t>
      </w:r>
      <w:r w:rsidR="008C2418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змінити і</w:t>
      </w:r>
      <w:r w:rsidR="00253654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встановити межі </w:t>
      </w:r>
      <w:r w:rsidR="00BB0B7E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міста</w:t>
      </w:r>
      <w:r w:rsidR="00A807BC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r w:rsidR="00F6234D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Городк</w:t>
      </w:r>
      <w:r w:rsidR="006B5668">
        <w:rPr>
          <w:rFonts w:ascii="Times New Roman" w:hAnsi="Times New Roman"/>
          <w:color w:val="000000"/>
          <w:sz w:val="25"/>
          <w:szCs w:val="25"/>
          <w:lang w:eastAsia="uk-UA"/>
        </w:rPr>
        <w:t>а</w:t>
      </w:r>
      <w:r w:rsidR="000B55DB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r w:rsidR="00BB491B" w:rsidRPr="00BB491B">
        <w:rPr>
          <w:rFonts w:ascii="Times New Roman" w:hAnsi="Times New Roman"/>
          <w:color w:val="000000"/>
          <w:sz w:val="25"/>
          <w:szCs w:val="25"/>
          <w:lang w:eastAsia="uk-UA"/>
        </w:rPr>
        <w:t xml:space="preserve">Хмельницького </w:t>
      </w:r>
      <w:r w:rsidR="000B55DB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району </w:t>
      </w:r>
      <w:r w:rsidR="00F6234D" w:rsidRPr="00F6234D">
        <w:rPr>
          <w:rFonts w:ascii="Times New Roman" w:hAnsi="Times New Roman"/>
          <w:color w:val="000000"/>
          <w:sz w:val="25"/>
          <w:szCs w:val="25"/>
          <w:lang w:eastAsia="uk-UA"/>
        </w:rPr>
        <w:t>Хмельницької</w:t>
      </w:r>
      <w:r w:rsidR="005863C3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області</w:t>
      </w:r>
      <w:r w:rsidR="003F4ADA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r w:rsidR="008C2418" w:rsidRPr="00F6234D">
        <w:rPr>
          <w:rFonts w:ascii="Times New Roman" w:hAnsi="Times New Roman"/>
          <w:sz w:val="25"/>
          <w:szCs w:val="25"/>
        </w:rPr>
        <w:t xml:space="preserve">збільшивши територію міста </w:t>
      </w:r>
      <w:r w:rsidR="00F6234D" w:rsidRPr="00F6234D">
        <w:rPr>
          <w:rFonts w:ascii="Times New Roman" w:hAnsi="Times New Roman"/>
          <w:sz w:val="25"/>
          <w:szCs w:val="25"/>
        </w:rPr>
        <w:t>на 474,61 гектара земель</w:t>
      </w:r>
      <w:r w:rsidR="008C2418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у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тому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числі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за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рахунок</w:t>
      </w:r>
      <w:r w:rsidR="00F6234D" w:rsidRPr="00F6234D">
        <w:rPr>
          <w:rFonts w:ascii="Times New Roman" w:hAnsi="Times New Roman"/>
          <w:sz w:val="25"/>
          <w:szCs w:val="25"/>
        </w:rPr>
        <w:t xml:space="preserve"> 470,64 </w:t>
      </w:r>
      <w:r w:rsidR="00F6234D" w:rsidRPr="00F6234D">
        <w:rPr>
          <w:rFonts w:ascii="Times New Roman" w:hAnsi="Times New Roman" w:hint="eastAsia"/>
          <w:sz w:val="25"/>
          <w:szCs w:val="25"/>
        </w:rPr>
        <w:t>гектара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земель</w:t>
      </w:r>
      <w:r w:rsidR="00F6234D" w:rsidRPr="00F6234D">
        <w:rPr>
          <w:rFonts w:ascii="Times New Roman" w:hAnsi="Times New Roman"/>
          <w:sz w:val="25"/>
          <w:szCs w:val="25"/>
        </w:rPr>
        <w:t xml:space="preserve">, </w:t>
      </w:r>
      <w:r w:rsidR="00F6234D" w:rsidRPr="00F6234D">
        <w:rPr>
          <w:rFonts w:ascii="Times New Roman" w:hAnsi="Times New Roman" w:hint="eastAsia"/>
          <w:sz w:val="25"/>
          <w:szCs w:val="25"/>
        </w:rPr>
        <w:t>що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перебувають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у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віданні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Г</w:t>
      </w:r>
      <w:r w:rsidR="00F6234D" w:rsidRPr="00F6234D">
        <w:rPr>
          <w:rFonts w:ascii="Times New Roman" w:hAnsi="Times New Roman"/>
          <w:sz w:val="25"/>
          <w:szCs w:val="25"/>
        </w:rPr>
        <w:t>ородо</w:t>
      </w:r>
      <w:r w:rsidR="00F6234D" w:rsidRPr="00F6234D">
        <w:rPr>
          <w:rFonts w:ascii="Times New Roman" w:hAnsi="Times New Roman" w:hint="eastAsia"/>
          <w:sz w:val="25"/>
          <w:szCs w:val="25"/>
        </w:rPr>
        <w:t>цької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міської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ради</w:t>
      </w:r>
      <w:r w:rsidR="00F6234D" w:rsidRPr="00F6234D">
        <w:rPr>
          <w:rFonts w:ascii="Times New Roman" w:hAnsi="Times New Roman"/>
          <w:sz w:val="25"/>
          <w:szCs w:val="25"/>
        </w:rPr>
        <w:t xml:space="preserve">, </w:t>
      </w:r>
      <w:r w:rsidR="00F6234D" w:rsidRPr="00F6234D">
        <w:rPr>
          <w:rFonts w:ascii="Times New Roman" w:hAnsi="Times New Roman" w:hint="eastAsia"/>
          <w:sz w:val="25"/>
          <w:szCs w:val="25"/>
        </w:rPr>
        <w:t>і</w:t>
      </w:r>
      <w:r w:rsidR="00F6234D" w:rsidRPr="00F6234D">
        <w:rPr>
          <w:rFonts w:ascii="Times New Roman" w:hAnsi="Times New Roman"/>
          <w:sz w:val="25"/>
          <w:szCs w:val="25"/>
        </w:rPr>
        <w:t xml:space="preserve"> 3,97 </w:t>
      </w:r>
      <w:r w:rsidR="00F6234D" w:rsidRPr="00F6234D">
        <w:rPr>
          <w:rFonts w:ascii="Times New Roman" w:hAnsi="Times New Roman" w:hint="eastAsia"/>
          <w:sz w:val="25"/>
          <w:szCs w:val="25"/>
        </w:rPr>
        <w:t>гектара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земель</w:t>
      </w:r>
      <w:r w:rsidR="00F6234D" w:rsidRPr="00F6234D">
        <w:rPr>
          <w:rFonts w:ascii="Times New Roman" w:hAnsi="Times New Roman"/>
          <w:sz w:val="25"/>
          <w:szCs w:val="25"/>
        </w:rPr>
        <w:t xml:space="preserve"> – </w:t>
      </w:r>
      <w:proofErr w:type="spellStart"/>
      <w:r w:rsidR="00F6234D" w:rsidRPr="00F6234D">
        <w:rPr>
          <w:rFonts w:ascii="Times New Roman" w:hAnsi="Times New Roman" w:hint="eastAsia"/>
          <w:sz w:val="25"/>
          <w:szCs w:val="25"/>
        </w:rPr>
        <w:t>Б</w:t>
      </w:r>
      <w:r w:rsidR="00F6234D" w:rsidRPr="00F6234D">
        <w:rPr>
          <w:rFonts w:ascii="Times New Roman" w:hAnsi="Times New Roman"/>
          <w:sz w:val="25"/>
          <w:szCs w:val="25"/>
        </w:rPr>
        <w:t>едрикове</w:t>
      </w:r>
      <w:r w:rsidR="00F6234D" w:rsidRPr="00F6234D">
        <w:rPr>
          <w:rFonts w:ascii="Times New Roman" w:hAnsi="Times New Roman" w:hint="eastAsia"/>
          <w:sz w:val="25"/>
          <w:szCs w:val="25"/>
        </w:rPr>
        <w:t>цької</w:t>
      </w:r>
      <w:proofErr w:type="spellEnd"/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сільської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ради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BB491B" w:rsidRPr="00BB491B">
        <w:rPr>
          <w:rFonts w:ascii="Times New Roman" w:hAnsi="Times New Roman"/>
          <w:color w:val="000000"/>
          <w:sz w:val="25"/>
          <w:szCs w:val="25"/>
        </w:rPr>
        <w:t xml:space="preserve">Хмельницького </w:t>
      </w:r>
      <w:r w:rsidR="00F6234D" w:rsidRPr="00F6234D">
        <w:rPr>
          <w:rFonts w:ascii="Times New Roman" w:hAnsi="Times New Roman" w:hint="eastAsia"/>
          <w:sz w:val="25"/>
          <w:szCs w:val="25"/>
        </w:rPr>
        <w:t>району</w:t>
      </w:r>
      <w:r w:rsidR="00F6234D" w:rsidRPr="00F6234D">
        <w:rPr>
          <w:rFonts w:ascii="Times New Roman" w:hAnsi="Times New Roman"/>
          <w:sz w:val="25"/>
          <w:szCs w:val="25"/>
        </w:rPr>
        <w:t xml:space="preserve">, </w:t>
      </w:r>
      <w:r w:rsidR="00F6234D" w:rsidRPr="00F6234D">
        <w:rPr>
          <w:rFonts w:ascii="Times New Roman" w:hAnsi="Times New Roman" w:hint="eastAsia"/>
          <w:sz w:val="25"/>
          <w:szCs w:val="25"/>
        </w:rPr>
        <w:t>та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затвердити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територію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міста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color w:val="000000"/>
          <w:sz w:val="25"/>
          <w:szCs w:val="25"/>
        </w:rPr>
        <w:t>Г</w:t>
      </w:r>
      <w:r w:rsidR="00F6234D" w:rsidRPr="00F6234D">
        <w:rPr>
          <w:rFonts w:ascii="Times New Roman" w:hAnsi="Times New Roman"/>
          <w:color w:val="000000"/>
          <w:sz w:val="25"/>
          <w:szCs w:val="25"/>
        </w:rPr>
        <w:t>ородк</w:t>
      </w:r>
      <w:r w:rsidR="006B5668">
        <w:rPr>
          <w:rFonts w:ascii="Times New Roman" w:hAnsi="Times New Roman"/>
          <w:color w:val="000000"/>
          <w:sz w:val="25"/>
          <w:szCs w:val="25"/>
        </w:rPr>
        <w:t>а</w:t>
      </w:r>
      <w:r w:rsidR="00F6234D" w:rsidRPr="00F6234D">
        <w:rPr>
          <w:rFonts w:ascii="Times New Roman" w:hAnsi="Times New Roman"/>
          <w:color w:val="000000"/>
          <w:sz w:val="25"/>
          <w:szCs w:val="25"/>
        </w:rPr>
        <w:t xml:space="preserve"> </w:t>
      </w:r>
      <w:r w:rsidR="00BB491B" w:rsidRPr="00BB491B">
        <w:rPr>
          <w:rFonts w:ascii="Times New Roman" w:hAnsi="Times New Roman"/>
          <w:color w:val="000000"/>
          <w:sz w:val="25"/>
          <w:szCs w:val="25"/>
        </w:rPr>
        <w:t xml:space="preserve">Хмельницького </w:t>
      </w:r>
      <w:r w:rsidR="00F6234D" w:rsidRPr="00F6234D">
        <w:rPr>
          <w:rFonts w:ascii="Times New Roman" w:hAnsi="Times New Roman" w:hint="eastAsia"/>
          <w:color w:val="000000"/>
          <w:sz w:val="25"/>
          <w:szCs w:val="25"/>
        </w:rPr>
        <w:t>району</w:t>
      </w:r>
      <w:r w:rsidR="00F6234D" w:rsidRPr="00F6234D">
        <w:rPr>
          <w:rFonts w:ascii="Times New Roman" w:hAnsi="Times New Roman"/>
          <w:color w:val="000000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загальною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площею</w:t>
      </w:r>
      <w:r w:rsidR="00F6234D" w:rsidRPr="00F6234D">
        <w:rPr>
          <w:rFonts w:ascii="Times New Roman" w:hAnsi="Times New Roman"/>
          <w:sz w:val="25"/>
          <w:szCs w:val="25"/>
        </w:rPr>
        <w:t xml:space="preserve"> 2132,11 </w:t>
      </w:r>
      <w:r w:rsidR="00F6234D" w:rsidRPr="00F6234D">
        <w:rPr>
          <w:rFonts w:ascii="Times New Roman" w:hAnsi="Times New Roman" w:hint="eastAsia"/>
          <w:sz w:val="25"/>
          <w:szCs w:val="25"/>
        </w:rPr>
        <w:t>гектара</w:t>
      </w:r>
      <w:r w:rsidR="00F6234D" w:rsidRPr="00F6234D">
        <w:rPr>
          <w:rFonts w:ascii="Times New Roman" w:hAnsi="Times New Roman"/>
          <w:sz w:val="25"/>
          <w:szCs w:val="25"/>
        </w:rPr>
        <w:t>.</w:t>
      </w:r>
    </w:p>
    <w:p w14:paraId="3F66505B" w14:textId="77777777" w:rsidR="00F6234D" w:rsidRPr="00F6234D" w:rsidRDefault="00F6234D" w:rsidP="00F6234D">
      <w:pPr>
        <w:pStyle w:val="a9"/>
        <w:rPr>
          <w:rFonts w:ascii="Times New Roman" w:hAnsi="Times New Roman"/>
          <w:sz w:val="28"/>
          <w:szCs w:val="28"/>
        </w:rPr>
      </w:pPr>
    </w:p>
    <w:p w14:paraId="453DA236" w14:textId="77777777" w:rsidR="008968CC" w:rsidRPr="00A14831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color w:val="000000"/>
          <w:sz w:val="26"/>
          <w:szCs w:val="26"/>
          <w:lang w:eastAsia="uk-UA"/>
        </w:rPr>
        <w:t>2. Вплив на ключові інтереси усіх заінтересованих сторін: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022"/>
        <w:gridCol w:w="2187"/>
        <w:gridCol w:w="3016"/>
        <w:gridCol w:w="2259"/>
        <w:gridCol w:w="5018"/>
      </w:tblGrid>
      <w:tr w:rsidR="00752230" w:rsidRPr="002F6EFD" w14:paraId="685587F0" w14:textId="77777777" w:rsidTr="003612F0">
        <w:trPr>
          <w:trHeight w:val="1313"/>
        </w:trPr>
        <w:tc>
          <w:tcPr>
            <w:tcW w:w="697" w:type="pct"/>
            <w:vMerge w:val="restart"/>
            <w:shd w:val="clear" w:color="auto" w:fill="auto"/>
            <w:hideMark/>
          </w:tcPr>
          <w:p w14:paraId="6884C276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bookmarkStart w:id="1" w:name="n1762"/>
            <w:bookmarkEnd w:id="1"/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Заінтересована сторона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482528B2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Ключовий інтерес</w:t>
            </w:r>
          </w:p>
        </w:tc>
        <w:tc>
          <w:tcPr>
            <w:tcW w:w="1819" w:type="pct"/>
            <w:gridSpan w:val="2"/>
            <w:shd w:val="clear" w:color="auto" w:fill="auto"/>
            <w:hideMark/>
          </w:tcPr>
          <w:p w14:paraId="549709DB" w14:textId="77777777" w:rsidR="002F6EFD" w:rsidRPr="002F6EFD" w:rsidRDefault="002F6EFD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730" w:type="pct"/>
            <w:vMerge w:val="restart"/>
            <w:shd w:val="clear" w:color="auto" w:fill="auto"/>
            <w:hideMark/>
          </w:tcPr>
          <w:p w14:paraId="4162048E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752230" w:rsidRPr="002F6EFD" w14:paraId="58A11416" w14:textId="77777777" w:rsidTr="003612F0">
        <w:trPr>
          <w:trHeight w:val="543"/>
        </w:trPr>
        <w:tc>
          <w:tcPr>
            <w:tcW w:w="697" w:type="pct"/>
            <w:vMerge/>
            <w:shd w:val="clear" w:color="auto" w:fill="auto"/>
            <w:vAlign w:val="center"/>
            <w:hideMark/>
          </w:tcPr>
          <w:p w14:paraId="344CDF8D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  <w:tc>
          <w:tcPr>
            <w:tcW w:w="754" w:type="pct"/>
            <w:vMerge/>
            <w:shd w:val="clear" w:color="auto" w:fill="auto"/>
            <w:vAlign w:val="center"/>
            <w:hideMark/>
          </w:tcPr>
          <w:p w14:paraId="0428E424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  <w:tc>
          <w:tcPr>
            <w:tcW w:w="1040" w:type="pct"/>
            <w:shd w:val="clear" w:color="auto" w:fill="auto"/>
            <w:hideMark/>
          </w:tcPr>
          <w:p w14:paraId="2FC4EA3B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короткостроковий вплив (до року)</w:t>
            </w:r>
          </w:p>
        </w:tc>
        <w:tc>
          <w:tcPr>
            <w:tcW w:w="779" w:type="pct"/>
            <w:shd w:val="clear" w:color="auto" w:fill="auto"/>
            <w:hideMark/>
          </w:tcPr>
          <w:p w14:paraId="305AB945" w14:textId="77777777" w:rsidR="002F6EFD" w:rsidRPr="002F6EFD" w:rsidRDefault="002F6EFD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середньостроковий вплив (більше року)</w:t>
            </w:r>
          </w:p>
        </w:tc>
        <w:tc>
          <w:tcPr>
            <w:tcW w:w="1730" w:type="pct"/>
            <w:vMerge/>
            <w:shd w:val="clear" w:color="auto" w:fill="auto"/>
            <w:hideMark/>
          </w:tcPr>
          <w:p w14:paraId="23824BC2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</w:tr>
      <w:tr w:rsidR="00752230" w:rsidRPr="002F6EFD" w14:paraId="26871F6C" w14:textId="77777777" w:rsidTr="003612F0">
        <w:tc>
          <w:tcPr>
            <w:tcW w:w="697" w:type="pct"/>
            <w:shd w:val="clear" w:color="auto" w:fill="auto"/>
            <w:vAlign w:val="center"/>
          </w:tcPr>
          <w:p w14:paraId="368C7C31" w14:textId="78EBB4FD" w:rsidR="004D2696" w:rsidRPr="002F6EFD" w:rsidRDefault="004D2696" w:rsidP="00BB0B7E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t xml:space="preserve">Жителі територіальної громади </w:t>
            </w:r>
            <w:r w:rsidRPr="002F6EFD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міста </w:t>
            </w:r>
            <w:r w:rsidR="00F6234D">
              <w:rPr>
                <w:rFonts w:eastAsia="Times New Roman" w:cs="Times New Roman"/>
                <w:sz w:val="25"/>
                <w:szCs w:val="25"/>
                <w:lang w:eastAsia="uk-UA"/>
              </w:rPr>
              <w:t>Городок</w:t>
            </w:r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</w:t>
            </w:r>
            <w:r w:rsidR="00BB491B" w:rsidRPr="00BB491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Хмельницького </w:t>
            </w:r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району </w:t>
            </w:r>
            <w:r w:rsidR="00F6234D">
              <w:rPr>
                <w:rFonts w:eastAsia="Times New Roman" w:cs="Times New Roman"/>
                <w:sz w:val="25"/>
                <w:szCs w:val="25"/>
                <w:lang w:eastAsia="uk-UA"/>
              </w:rPr>
              <w:t>Хмельницької</w:t>
            </w:r>
            <w:r w:rsidR="005B2A7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області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4685225E" w14:textId="77777777" w:rsidR="004D2696" w:rsidRPr="002F6EFD" w:rsidRDefault="00752230" w:rsidP="00752230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>
              <w:rPr>
                <w:sz w:val="25"/>
                <w:szCs w:val="25"/>
              </w:rPr>
              <w:t>Комфортні умови проживання, т</w:t>
            </w:r>
            <w:r w:rsidR="008B323F">
              <w:rPr>
                <w:sz w:val="25"/>
                <w:szCs w:val="25"/>
              </w:rPr>
              <w:t xml:space="preserve">ериторіальний </w:t>
            </w:r>
            <w:r w:rsidR="006808BA" w:rsidRPr="006808BA">
              <w:rPr>
                <w:sz w:val="25"/>
                <w:szCs w:val="25"/>
              </w:rPr>
              <w:t xml:space="preserve">розвиток </w:t>
            </w:r>
            <w:r w:rsidR="008B323F">
              <w:rPr>
                <w:sz w:val="25"/>
                <w:szCs w:val="25"/>
              </w:rPr>
              <w:t>міста</w:t>
            </w:r>
          </w:p>
        </w:tc>
        <w:tc>
          <w:tcPr>
            <w:tcW w:w="1040" w:type="pct"/>
            <w:shd w:val="clear" w:color="auto" w:fill="auto"/>
          </w:tcPr>
          <w:p w14:paraId="7C843D52" w14:textId="77777777" w:rsidR="004D2696" w:rsidRPr="003612F0" w:rsidRDefault="004D2696" w:rsidP="004D269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7831766F" w14:textId="1B6F824E" w:rsidR="004D2696" w:rsidRPr="002F6EFD" w:rsidRDefault="00683CA6" w:rsidP="00CC50D2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Встановлення межі міста</w:t>
            </w:r>
            <w:r w:rsidR="00DF0CA8">
              <w:rPr>
                <w:sz w:val="25"/>
                <w:szCs w:val="25"/>
              </w:rPr>
              <w:t xml:space="preserve"> </w:t>
            </w:r>
            <w:r w:rsidR="00F6234D">
              <w:rPr>
                <w:sz w:val="25"/>
                <w:szCs w:val="25"/>
              </w:rPr>
              <w:t>Городок</w:t>
            </w:r>
            <w:r w:rsidR="00904237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загальною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площею</w:t>
            </w:r>
            <w:r w:rsidR="00904237" w:rsidRPr="00F6234D">
              <w:rPr>
                <w:sz w:val="25"/>
                <w:szCs w:val="25"/>
              </w:rPr>
              <w:t xml:space="preserve"> 2132,11 </w:t>
            </w:r>
            <w:r w:rsidR="00904237" w:rsidRPr="00F6234D">
              <w:rPr>
                <w:rFonts w:hint="eastAsia"/>
                <w:sz w:val="25"/>
                <w:szCs w:val="25"/>
              </w:rPr>
              <w:t>гектара</w:t>
            </w:r>
            <w:r w:rsidR="00904237">
              <w:rPr>
                <w:sz w:val="25"/>
                <w:szCs w:val="25"/>
              </w:rPr>
              <w:t xml:space="preserve"> земель</w:t>
            </w:r>
            <w:r w:rsidR="00904237" w:rsidRPr="00F6234D">
              <w:rPr>
                <w:sz w:val="25"/>
                <w:szCs w:val="25"/>
              </w:rPr>
              <w:t>.</w:t>
            </w:r>
            <w:r w:rsidR="00273F8D">
              <w:rPr>
                <w:sz w:val="25"/>
                <w:szCs w:val="25"/>
              </w:rPr>
              <w:t xml:space="preserve"> </w:t>
            </w:r>
            <w:r w:rsidR="00CC50D2">
              <w:rPr>
                <w:sz w:val="25"/>
                <w:szCs w:val="25"/>
              </w:rPr>
              <w:t>В</w:t>
            </w:r>
            <w:r w:rsidR="00273F8D">
              <w:rPr>
                <w:sz w:val="25"/>
                <w:szCs w:val="25"/>
              </w:rPr>
              <w:t xml:space="preserve">ключення </w:t>
            </w:r>
            <w:r w:rsidR="00F6234D" w:rsidRPr="00F6234D">
              <w:rPr>
                <w:sz w:val="25"/>
                <w:szCs w:val="25"/>
              </w:rPr>
              <w:t xml:space="preserve">474,61 </w:t>
            </w:r>
            <w:r w:rsidR="00290BFA" w:rsidRPr="00290BFA">
              <w:rPr>
                <w:sz w:val="25"/>
                <w:szCs w:val="25"/>
              </w:rPr>
              <w:t>гектара</w:t>
            </w:r>
            <w:r w:rsidR="00290BFA">
              <w:rPr>
                <w:sz w:val="25"/>
                <w:szCs w:val="25"/>
              </w:rPr>
              <w:t xml:space="preserve"> земель</w:t>
            </w:r>
            <w:r w:rsidR="004D2696" w:rsidRPr="002F6EFD">
              <w:rPr>
                <w:color w:val="000000"/>
                <w:sz w:val="25"/>
                <w:szCs w:val="25"/>
              </w:rPr>
              <w:t>,</w:t>
            </w:r>
            <w:r w:rsidR="00CC50D2">
              <w:rPr>
                <w:color w:val="000000"/>
                <w:sz w:val="25"/>
                <w:szCs w:val="25"/>
              </w:rPr>
              <w:t xml:space="preserve"> що знаходяться у віданні </w:t>
            </w:r>
            <w:proofErr w:type="spellStart"/>
            <w:r w:rsidR="00F6234D">
              <w:rPr>
                <w:color w:val="000000"/>
                <w:sz w:val="25"/>
                <w:szCs w:val="25"/>
              </w:rPr>
              <w:t>Гордоцької</w:t>
            </w:r>
            <w:proofErr w:type="spellEnd"/>
            <w:r w:rsidR="00CC50D2">
              <w:rPr>
                <w:color w:val="000000"/>
                <w:sz w:val="25"/>
                <w:szCs w:val="25"/>
              </w:rPr>
              <w:t xml:space="preserve"> міської ради</w:t>
            </w:r>
            <w:r w:rsidR="00B166AC">
              <w:rPr>
                <w:color w:val="000000"/>
                <w:sz w:val="25"/>
                <w:szCs w:val="25"/>
              </w:rPr>
              <w:t>,</w:t>
            </w:r>
            <w:r w:rsidR="004D2696" w:rsidRPr="002F6EFD">
              <w:rPr>
                <w:color w:val="000000"/>
                <w:sz w:val="25"/>
                <w:szCs w:val="25"/>
              </w:rPr>
              <w:t xml:space="preserve"> сприятиме додатковим </w:t>
            </w:r>
            <w:r w:rsidR="004D2696" w:rsidRPr="002F6EFD">
              <w:rPr>
                <w:color w:val="000000"/>
                <w:sz w:val="25"/>
                <w:szCs w:val="25"/>
              </w:rPr>
              <w:lastRenderedPageBreak/>
              <w:t>надходженням від плати за землю та інших податків до місцевого бюджету</w:t>
            </w:r>
          </w:p>
        </w:tc>
        <w:tc>
          <w:tcPr>
            <w:tcW w:w="779" w:type="pct"/>
            <w:shd w:val="clear" w:color="auto" w:fill="auto"/>
          </w:tcPr>
          <w:p w14:paraId="1C998613" w14:textId="77777777" w:rsidR="004D2696" w:rsidRPr="003612F0" w:rsidRDefault="004D2696" w:rsidP="004D269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lastRenderedPageBreak/>
              <w:t>Позитивний</w:t>
            </w:r>
          </w:p>
          <w:p w14:paraId="48B94338" w14:textId="7E691B79" w:rsidR="004D2696" w:rsidRPr="002F6EFD" w:rsidRDefault="001625C3" w:rsidP="001625C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Сприятиме т</w:t>
            </w:r>
            <w:r w:rsidR="00F15091">
              <w:rPr>
                <w:color w:val="000000"/>
                <w:sz w:val="25"/>
                <w:szCs w:val="25"/>
              </w:rPr>
              <w:t>ериторіальн</w:t>
            </w:r>
            <w:r>
              <w:rPr>
                <w:color w:val="000000"/>
                <w:sz w:val="25"/>
                <w:szCs w:val="25"/>
              </w:rPr>
              <w:t>ому розвит</w:t>
            </w:r>
            <w:r w:rsidR="00F15091">
              <w:rPr>
                <w:color w:val="000000"/>
                <w:sz w:val="25"/>
                <w:szCs w:val="25"/>
              </w:rPr>
              <w:t>к</w:t>
            </w:r>
            <w:r>
              <w:rPr>
                <w:color w:val="000000"/>
                <w:sz w:val="25"/>
                <w:szCs w:val="25"/>
              </w:rPr>
              <w:t>у</w:t>
            </w:r>
            <w:r w:rsidR="00F15091">
              <w:rPr>
                <w:color w:val="000000"/>
                <w:sz w:val="25"/>
                <w:szCs w:val="25"/>
              </w:rPr>
              <w:t xml:space="preserve"> міста</w:t>
            </w:r>
            <w:r w:rsidR="00904237">
              <w:rPr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730" w:type="pct"/>
            <w:shd w:val="clear" w:color="auto" w:fill="auto"/>
          </w:tcPr>
          <w:p w14:paraId="7730CF21" w14:textId="45E5AFA2" w:rsidR="002F6EFD" w:rsidRPr="00F6234D" w:rsidRDefault="00F65944" w:rsidP="00683CA6">
            <w:pPr>
              <w:ind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Про</w:t>
            </w:r>
            <w:r w:rsidR="008C2418">
              <w:rPr>
                <w:sz w:val="25"/>
                <w:szCs w:val="25"/>
              </w:rPr>
              <w:t>е</w:t>
            </w:r>
            <w:r w:rsidR="00E16854" w:rsidRPr="002F6EFD">
              <w:rPr>
                <w:sz w:val="25"/>
                <w:szCs w:val="25"/>
              </w:rPr>
              <w:t xml:space="preserve">ктом акта пропонується юридично та фактично закріпити межу </w:t>
            </w:r>
            <w:r w:rsidR="005B2A7B" w:rsidRPr="000B55DB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 xml:space="preserve">міста </w:t>
            </w:r>
            <w:r w:rsidR="00F6234D">
              <w:rPr>
                <w:rFonts w:eastAsia="Times New Roman" w:cs="Times New Roman"/>
                <w:sz w:val="25"/>
                <w:szCs w:val="25"/>
                <w:lang w:eastAsia="uk-UA"/>
              </w:rPr>
              <w:t>Город</w:t>
            </w:r>
            <w:r w:rsidR="00E31364">
              <w:rPr>
                <w:rFonts w:eastAsia="Times New Roman" w:cs="Times New Roman"/>
                <w:sz w:val="25"/>
                <w:szCs w:val="25"/>
                <w:lang w:eastAsia="uk-UA"/>
              </w:rPr>
              <w:t>ка</w:t>
            </w:r>
            <w:r w:rsidR="00F6234D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</w:t>
            </w:r>
            <w:r w:rsidR="00BB491B" w:rsidRPr="00BB491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Хмельницького </w:t>
            </w:r>
            <w:r w:rsidR="00F6234D">
              <w:rPr>
                <w:rFonts w:eastAsia="Times New Roman" w:cs="Times New Roman"/>
                <w:sz w:val="25"/>
                <w:szCs w:val="25"/>
                <w:lang w:eastAsia="uk-UA"/>
              </w:rPr>
              <w:t>району Хмельницької області</w:t>
            </w:r>
            <w:r w:rsidR="00E16854" w:rsidRPr="002F6EFD">
              <w:rPr>
                <w:sz w:val="25"/>
                <w:szCs w:val="25"/>
              </w:rPr>
              <w:t xml:space="preserve">, що </w:t>
            </w:r>
            <w:r w:rsidR="00B808F0">
              <w:rPr>
                <w:sz w:val="25"/>
                <w:szCs w:val="25"/>
              </w:rPr>
              <w:t>створить сприятливі умови для територіального розвитку міста</w:t>
            </w:r>
            <w:r w:rsidR="00CE25DA">
              <w:rPr>
                <w:sz w:val="25"/>
                <w:szCs w:val="25"/>
              </w:rPr>
              <w:t>, ефективного</w:t>
            </w:r>
            <w:r w:rsidR="00230641">
              <w:rPr>
                <w:sz w:val="25"/>
                <w:szCs w:val="25"/>
              </w:rPr>
              <w:t xml:space="preserve"> використання потенціалу території</w:t>
            </w:r>
            <w:r w:rsidR="001C5FC9">
              <w:rPr>
                <w:sz w:val="25"/>
                <w:szCs w:val="25"/>
              </w:rPr>
              <w:t xml:space="preserve">, </w:t>
            </w:r>
            <w:r w:rsidR="00F64772">
              <w:rPr>
                <w:sz w:val="25"/>
                <w:szCs w:val="25"/>
              </w:rPr>
              <w:t>надходження</w:t>
            </w:r>
            <w:r w:rsidR="001C5FC9" w:rsidRPr="001C5FC9">
              <w:rPr>
                <w:sz w:val="25"/>
                <w:szCs w:val="25"/>
              </w:rPr>
              <w:t xml:space="preserve"> від плати за землю та інших податків до місцевого бюджету</w:t>
            </w:r>
          </w:p>
        </w:tc>
      </w:tr>
      <w:tr w:rsidR="00752230" w:rsidRPr="002F6EFD" w14:paraId="36AA205D" w14:textId="77777777" w:rsidTr="003612F0">
        <w:trPr>
          <w:trHeight w:val="634"/>
        </w:trPr>
        <w:tc>
          <w:tcPr>
            <w:tcW w:w="697" w:type="pct"/>
            <w:shd w:val="clear" w:color="auto" w:fill="auto"/>
            <w:vAlign w:val="center"/>
          </w:tcPr>
          <w:p w14:paraId="4E2A5577" w14:textId="6241F65B" w:rsidR="002F6EFD" w:rsidRPr="002F6EFD" w:rsidRDefault="002F6EFD" w:rsidP="002F6EFD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t xml:space="preserve">Депутати міської ради, посадові особи органу місцевого самоврядування </w:t>
            </w:r>
            <w:r w:rsidRPr="002F6EFD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міста </w:t>
            </w:r>
            <w:r w:rsidR="00F6234D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Городок </w:t>
            </w:r>
            <w:r w:rsidR="00BB491B" w:rsidRPr="00BB491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Хмельницького </w:t>
            </w:r>
            <w:r w:rsidR="00F6234D">
              <w:rPr>
                <w:rFonts w:eastAsia="Times New Roman" w:cs="Times New Roman"/>
                <w:sz w:val="25"/>
                <w:szCs w:val="25"/>
                <w:lang w:eastAsia="uk-UA"/>
              </w:rPr>
              <w:t>району Хмельницької області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491D83A2" w14:textId="77777777" w:rsidR="002F6EFD" w:rsidRPr="002F6EFD" w:rsidRDefault="002F6EFD" w:rsidP="00B46584">
            <w:pPr>
              <w:ind w:firstLine="0"/>
              <w:rPr>
                <w:sz w:val="25"/>
                <w:szCs w:val="25"/>
              </w:rPr>
            </w:pPr>
            <w:r w:rsidRPr="002F6EFD">
              <w:rPr>
                <w:sz w:val="25"/>
                <w:szCs w:val="25"/>
              </w:rPr>
              <w:t>Упорядкування земельно-облікових даних на цих територіях; рівномірний розвиток територій</w:t>
            </w:r>
            <w:r w:rsidR="00F64772">
              <w:rPr>
                <w:sz w:val="25"/>
                <w:szCs w:val="25"/>
              </w:rPr>
              <w:t>; бути обраними</w:t>
            </w:r>
          </w:p>
        </w:tc>
        <w:tc>
          <w:tcPr>
            <w:tcW w:w="1040" w:type="pct"/>
            <w:shd w:val="clear" w:color="auto" w:fill="auto"/>
          </w:tcPr>
          <w:p w14:paraId="0C4FA9AF" w14:textId="77777777" w:rsidR="002F6EFD" w:rsidRPr="003612F0" w:rsidRDefault="002F6EFD" w:rsidP="002F6EFD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672D4B28" w14:textId="13B8B48F" w:rsidR="002F6EFD" w:rsidRPr="002F6EFD" w:rsidRDefault="00B46584" w:rsidP="00475211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 w:rsidRPr="00B46584">
              <w:rPr>
                <w:sz w:val="25"/>
                <w:szCs w:val="25"/>
              </w:rPr>
              <w:t xml:space="preserve">Встановлення </w:t>
            </w:r>
            <w:r w:rsidR="00F011E2">
              <w:rPr>
                <w:sz w:val="25"/>
                <w:szCs w:val="25"/>
              </w:rPr>
              <w:t xml:space="preserve">межі міста </w:t>
            </w:r>
            <w:r w:rsidR="00F6234D">
              <w:rPr>
                <w:sz w:val="25"/>
                <w:szCs w:val="25"/>
              </w:rPr>
              <w:t>Городок</w:t>
            </w:r>
            <w:r w:rsidR="00904237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загальною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площею</w:t>
            </w:r>
            <w:r w:rsidR="00904237" w:rsidRPr="00F6234D">
              <w:rPr>
                <w:sz w:val="25"/>
                <w:szCs w:val="25"/>
              </w:rPr>
              <w:t xml:space="preserve"> 2132,11 </w:t>
            </w:r>
            <w:r w:rsidR="00904237" w:rsidRPr="00F6234D">
              <w:rPr>
                <w:rFonts w:hint="eastAsia"/>
                <w:sz w:val="25"/>
                <w:szCs w:val="25"/>
              </w:rPr>
              <w:t>гектара</w:t>
            </w:r>
            <w:r w:rsidR="00904237">
              <w:rPr>
                <w:sz w:val="25"/>
                <w:szCs w:val="25"/>
              </w:rPr>
              <w:t xml:space="preserve"> земель</w:t>
            </w:r>
            <w:r w:rsidRPr="00B46584">
              <w:rPr>
                <w:sz w:val="25"/>
                <w:szCs w:val="25"/>
              </w:rPr>
              <w:t>.</w:t>
            </w:r>
            <w:r w:rsidR="00367DB7">
              <w:rPr>
                <w:sz w:val="25"/>
                <w:szCs w:val="25"/>
              </w:rPr>
              <w:t xml:space="preserve"> </w:t>
            </w:r>
            <w:r w:rsidR="00F011E2">
              <w:rPr>
                <w:sz w:val="25"/>
                <w:szCs w:val="25"/>
              </w:rPr>
              <w:t xml:space="preserve">Збільшиться площа міста </w:t>
            </w:r>
            <w:r w:rsidR="00F6234D">
              <w:rPr>
                <w:sz w:val="25"/>
                <w:szCs w:val="25"/>
              </w:rPr>
              <w:t xml:space="preserve">Городок </w:t>
            </w:r>
            <w:r w:rsidR="00BB491B" w:rsidRPr="00BB491B">
              <w:rPr>
                <w:sz w:val="25"/>
                <w:szCs w:val="25"/>
              </w:rPr>
              <w:t xml:space="preserve">Хмельницького </w:t>
            </w:r>
            <w:r w:rsidR="00F6234D">
              <w:rPr>
                <w:sz w:val="25"/>
                <w:szCs w:val="25"/>
              </w:rPr>
              <w:t>району Хмельницької області</w:t>
            </w:r>
            <w:r w:rsidR="005B2A7B" w:rsidRPr="0049512F">
              <w:rPr>
                <w:sz w:val="25"/>
                <w:szCs w:val="25"/>
              </w:rPr>
              <w:t xml:space="preserve"> </w:t>
            </w:r>
            <w:r w:rsidR="0049512F" w:rsidRPr="0049512F">
              <w:rPr>
                <w:sz w:val="25"/>
                <w:szCs w:val="25"/>
              </w:rPr>
              <w:t xml:space="preserve">на </w:t>
            </w:r>
            <w:r w:rsidR="00F6234D" w:rsidRPr="00F6234D">
              <w:rPr>
                <w:sz w:val="25"/>
                <w:szCs w:val="25"/>
              </w:rPr>
              <w:t xml:space="preserve">474,61 </w:t>
            </w:r>
            <w:r w:rsidR="0049512F" w:rsidRPr="0049512F">
              <w:rPr>
                <w:sz w:val="25"/>
                <w:szCs w:val="25"/>
              </w:rPr>
              <w:t>гектара земель</w:t>
            </w:r>
            <w:r w:rsidR="002F6EFD" w:rsidRPr="002F6EFD">
              <w:rPr>
                <w:color w:val="000000"/>
                <w:sz w:val="25"/>
                <w:szCs w:val="25"/>
              </w:rPr>
              <w:t xml:space="preserve">, що сприятиме додатковим надходженням від плати за землю та інших податків до місцевого бюджету </w:t>
            </w:r>
          </w:p>
        </w:tc>
        <w:tc>
          <w:tcPr>
            <w:tcW w:w="779" w:type="pct"/>
            <w:shd w:val="clear" w:color="auto" w:fill="auto"/>
          </w:tcPr>
          <w:p w14:paraId="4FA91A4B" w14:textId="77777777" w:rsidR="002F6EFD" w:rsidRPr="003612F0" w:rsidRDefault="002F6EFD" w:rsidP="002F6EFD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25628424" w14:textId="77777777" w:rsidR="002F6EFD" w:rsidRPr="002F6EFD" w:rsidRDefault="00055665" w:rsidP="00055665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С</w:t>
            </w:r>
            <w:r w:rsidR="004B5B99" w:rsidRPr="004B5B99">
              <w:rPr>
                <w:sz w:val="25"/>
                <w:szCs w:val="25"/>
              </w:rPr>
              <w:t>твор</w:t>
            </w:r>
            <w:r>
              <w:rPr>
                <w:sz w:val="25"/>
                <w:szCs w:val="25"/>
              </w:rPr>
              <w:t>ить</w:t>
            </w:r>
            <w:r w:rsidR="004B5B99" w:rsidRPr="004B5B99">
              <w:rPr>
                <w:sz w:val="25"/>
                <w:szCs w:val="25"/>
              </w:rPr>
              <w:t xml:space="preserve"> додаткові умови для розвитку міста</w:t>
            </w:r>
          </w:p>
        </w:tc>
        <w:tc>
          <w:tcPr>
            <w:tcW w:w="1730" w:type="pct"/>
            <w:shd w:val="clear" w:color="auto" w:fill="auto"/>
          </w:tcPr>
          <w:p w14:paraId="4F742B33" w14:textId="77777777" w:rsidR="002F6EFD" w:rsidRPr="002F6EFD" w:rsidRDefault="00BB6A70" w:rsidP="00BB6A70">
            <w:pPr>
              <w:ind w:firstLine="0"/>
              <w:jc w:val="both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>
              <w:rPr>
                <w:sz w:val="25"/>
                <w:szCs w:val="25"/>
              </w:rPr>
              <w:t>С</w:t>
            </w:r>
            <w:r w:rsidR="005F654F" w:rsidRPr="005F654F">
              <w:rPr>
                <w:sz w:val="25"/>
                <w:szCs w:val="25"/>
              </w:rPr>
              <w:t>творить сприятливі умови для територіального розвитку міста, ефективного використання потенціалу території, надходження від плати за землю та інших податків до місцевого бюджету</w:t>
            </w:r>
          </w:p>
        </w:tc>
      </w:tr>
      <w:tr w:rsidR="0035283C" w:rsidRPr="002F6EFD" w14:paraId="73A4B34F" w14:textId="77777777" w:rsidTr="00670186">
        <w:tc>
          <w:tcPr>
            <w:tcW w:w="697" w:type="pct"/>
            <w:shd w:val="clear" w:color="auto" w:fill="auto"/>
            <w:vAlign w:val="center"/>
          </w:tcPr>
          <w:p w14:paraId="73DF7ED1" w14:textId="0C016139" w:rsidR="0035283C" w:rsidRPr="002F6EFD" w:rsidRDefault="00904237" w:rsidP="00670186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t xml:space="preserve">Жителі територіальної громади </w:t>
            </w:r>
            <w:r>
              <w:rPr>
                <w:sz w:val="25"/>
                <w:szCs w:val="25"/>
              </w:rPr>
              <w:t xml:space="preserve">села Бедриківці </w:t>
            </w:r>
            <w:r w:rsidR="00BB491B" w:rsidRPr="00BB491B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Хмельницького </w:t>
            </w:r>
            <w:r>
              <w:rPr>
                <w:rFonts w:eastAsia="Times New Roman" w:cs="Times New Roman"/>
                <w:sz w:val="25"/>
                <w:szCs w:val="25"/>
                <w:lang w:eastAsia="uk-UA"/>
              </w:rPr>
              <w:t>району Хмельницької області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60110BC3" w14:textId="77777777" w:rsidR="0035283C" w:rsidRPr="002F6EFD" w:rsidRDefault="0035283C" w:rsidP="00670186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E479B6">
              <w:rPr>
                <w:sz w:val="25"/>
                <w:szCs w:val="25"/>
              </w:rPr>
              <w:t>Упорядкування адміністративно-т</w:t>
            </w:r>
            <w:r>
              <w:rPr>
                <w:sz w:val="25"/>
                <w:szCs w:val="25"/>
              </w:rPr>
              <w:t>ериторіального устрою міста</w:t>
            </w:r>
          </w:p>
        </w:tc>
        <w:tc>
          <w:tcPr>
            <w:tcW w:w="1040" w:type="pct"/>
            <w:shd w:val="clear" w:color="auto" w:fill="auto"/>
          </w:tcPr>
          <w:p w14:paraId="08FD3127" w14:textId="77777777" w:rsidR="0035283C" w:rsidRPr="003612F0" w:rsidRDefault="0035283C" w:rsidP="0067018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 xml:space="preserve">Негативний </w:t>
            </w:r>
          </w:p>
          <w:p w14:paraId="74535B90" w14:textId="6F62266D" w:rsidR="0035283C" w:rsidRDefault="0035283C" w:rsidP="0067018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 w:rsidRPr="002F6EFD">
              <w:rPr>
                <w:sz w:val="25"/>
                <w:szCs w:val="25"/>
              </w:rPr>
              <w:t xml:space="preserve">Зменшиться площа </w:t>
            </w:r>
            <w:proofErr w:type="spellStart"/>
            <w:r w:rsidR="00904237">
              <w:rPr>
                <w:sz w:val="25"/>
                <w:szCs w:val="25"/>
              </w:rPr>
              <w:t>Бедриковецької</w:t>
            </w:r>
            <w:proofErr w:type="spellEnd"/>
            <w:r w:rsidR="00904237">
              <w:rPr>
                <w:sz w:val="25"/>
                <w:szCs w:val="25"/>
              </w:rPr>
              <w:t xml:space="preserve"> сільської</w:t>
            </w:r>
            <w:r>
              <w:rPr>
                <w:sz w:val="25"/>
                <w:szCs w:val="25"/>
              </w:rPr>
              <w:t xml:space="preserve"> ради </w:t>
            </w:r>
            <w:r w:rsidRPr="002F6EFD">
              <w:rPr>
                <w:sz w:val="25"/>
                <w:szCs w:val="25"/>
              </w:rPr>
              <w:t xml:space="preserve">на </w:t>
            </w:r>
            <w:r w:rsidR="00904237" w:rsidRPr="00F6234D">
              <w:rPr>
                <w:sz w:val="25"/>
                <w:szCs w:val="25"/>
              </w:rPr>
              <w:t xml:space="preserve">3,97 </w:t>
            </w:r>
            <w:r w:rsidR="00904237" w:rsidRPr="00F6234D">
              <w:rPr>
                <w:rFonts w:hint="eastAsia"/>
                <w:sz w:val="25"/>
                <w:szCs w:val="25"/>
              </w:rPr>
              <w:t>гектара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земель</w:t>
            </w:r>
            <w:r w:rsidRPr="002F6EFD">
              <w:rPr>
                <w:sz w:val="25"/>
                <w:szCs w:val="25"/>
              </w:rPr>
              <w:t xml:space="preserve">, </w:t>
            </w:r>
            <w:r w:rsidRPr="002F6EFD">
              <w:rPr>
                <w:color w:val="000000"/>
                <w:sz w:val="25"/>
                <w:szCs w:val="25"/>
              </w:rPr>
              <w:t xml:space="preserve">що </w:t>
            </w:r>
            <w:r>
              <w:rPr>
                <w:color w:val="000000"/>
                <w:sz w:val="25"/>
                <w:szCs w:val="25"/>
              </w:rPr>
              <w:t xml:space="preserve">призведе до </w:t>
            </w:r>
            <w:r w:rsidRPr="00F543F7">
              <w:rPr>
                <w:color w:val="000000"/>
                <w:sz w:val="25"/>
                <w:szCs w:val="25"/>
              </w:rPr>
              <w:t>недоотримання коштів від плати за землю та інших податків до місцевого бюджету</w:t>
            </w:r>
            <w:r w:rsidR="00904237">
              <w:rPr>
                <w:color w:val="000000"/>
                <w:sz w:val="25"/>
                <w:szCs w:val="25"/>
              </w:rPr>
              <w:t xml:space="preserve"> </w:t>
            </w:r>
          </w:p>
          <w:p w14:paraId="3CEC9E92" w14:textId="77777777" w:rsidR="0035283C" w:rsidRPr="002F6EFD" w:rsidRDefault="0035283C" w:rsidP="0067018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5"/>
                <w:szCs w:val="25"/>
              </w:rPr>
            </w:pPr>
          </w:p>
        </w:tc>
        <w:tc>
          <w:tcPr>
            <w:tcW w:w="779" w:type="pct"/>
            <w:shd w:val="clear" w:color="auto" w:fill="auto"/>
          </w:tcPr>
          <w:p w14:paraId="5C8C193C" w14:textId="77777777" w:rsidR="0035283C" w:rsidRPr="003612F0" w:rsidRDefault="0035283C" w:rsidP="00670186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05B0F69B" w14:textId="116D3A88" w:rsidR="0035283C" w:rsidRPr="002F6EFD" w:rsidRDefault="0035283C" w:rsidP="00670186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Сприятиме формуванню фактичної межі </w:t>
            </w:r>
            <w:r w:rsidR="00904237">
              <w:rPr>
                <w:sz w:val="25"/>
                <w:szCs w:val="25"/>
              </w:rPr>
              <w:t>села</w:t>
            </w:r>
          </w:p>
        </w:tc>
        <w:tc>
          <w:tcPr>
            <w:tcW w:w="1730" w:type="pct"/>
            <w:shd w:val="clear" w:color="auto" w:fill="auto"/>
          </w:tcPr>
          <w:p w14:paraId="70F149AF" w14:textId="6CAE40E4" w:rsidR="0035283C" w:rsidRPr="002F6EFD" w:rsidRDefault="0035283C" w:rsidP="00670186">
            <w:pPr>
              <w:ind w:firstLine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Упорядкування адміністративно-територіального устрою </w:t>
            </w:r>
            <w:r w:rsidR="00904237">
              <w:rPr>
                <w:sz w:val="25"/>
                <w:szCs w:val="25"/>
              </w:rPr>
              <w:t>села Бедриківці</w:t>
            </w:r>
          </w:p>
        </w:tc>
      </w:tr>
    </w:tbl>
    <w:p w14:paraId="37A86BA6" w14:textId="77777777" w:rsidR="001A4A4E" w:rsidRPr="00987E9D" w:rsidRDefault="001A4A4E" w:rsidP="00987E9D">
      <w:pPr>
        <w:ind w:firstLine="0"/>
        <w:rPr>
          <w:sz w:val="12"/>
        </w:rPr>
      </w:pPr>
    </w:p>
    <w:sectPr w:rsidR="001A4A4E" w:rsidRPr="00987E9D" w:rsidSect="00B34366">
      <w:head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C9DC9" w14:textId="77777777" w:rsidR="00CA75A2" w:rsidRDefault="00CA75A2" w:rsidP="00F04E2E">
      <w:r>
        <w:separator/>
      </w:r>
    </w:p>
  </w:endnote>
  <w:endnote w:type="continuationSeparator" w:id="0">
    <w:p w14:paraId="22EDCF76" w14:textId="77777777" w:rsidR="00CA75A2" w:rsidRDefault="00CA75A2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5CBFF1" w14:textId="77777777" w:rsidR="00CA75A2" w:rsidRDefault="00CA75A2" w:rsidP="00F04E2E">
      <w:r>
        <w:separator/>
      </w:r>
    </w:p>
  </w:footnote>
  <w:footnote w:type="continuationSeparator" w:id="0">
    <w:p w14:paraId="5634D2C4" w14:textId="77777777" w:rsidR="00CA75A2" w:rsidRDefault="00CA75A2" w:rsidP="00F0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5BB8B" w14:textId="77777777" w:rsidR="00F04E2E" w:rsidRPr="00F3171A" w:rsidRDefault="00F04E2E" w:rsidP="00F04E2E">
    <w:pPr>
      <w:pStyle w:val="a5"/>
      <w:jc w:val="right"/>
      <w:rPr>
        <w:sz w:val="26"/>
        <w:szCs w:val="26"/>
      </w:rPr>
    </w:pPr>
    <w:r w:rsidRPr="00F3171A">
      <w:rPr>
        <w:sz w:val="26"/>
        <w:szCs w:val="26"/>
      </w:rPr>
      <w:t>Додаток до пояснювальної записки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E84"/>
    <w:rsid w:val="00032A23"/>
    <w:rsid w:val="0003664E"/>
    <w:rsid w:val="00055665"/>
    <w:rsid w:val="00086DFA"/>
    <w:rsid w:val="0009413C"/>
    <w:rsid w:val="00096258"/>
    <w:rsid w:val="000A2415"/>
    <w:rsid w:val="000B50A2"/>
    <w:rsid w:val="000B55DB"/>
    <w:rsid w:val="000F5DA5"/>
    <w:rsid w:val="00113E1B"/>
    <w:rsid w:val="00124647"/>
    <w:rsid w:val="00135A4F"/>
    <w:rsid w:val="001415EA"/>
    <w:rsid w:val="00146CB8"/>
    <w:rsid w:val="00151EA6"/>
    <w:rsid w:val="001625C3"/>
    <w:rsid w:val="001A4A4E"/>
    <w:rsid w:val="001A77B9"/>
    <w:rsid w:val="001C5FC9"/>
    <w:rsid w:val="001D18E0"/>
    <w:rsid w:val="001D403A"/>
    <w:rsid w:val="001D429E"/>
    <w:rsid w:val="001E2A05"/>
    <w:rsid w:val="001F4B08"/>
    <w:rsid w:val="00200C96"/>
    <w:rsid w:val="002246EA"/>
    <w:rsid w:val="00230641"/>
    <w:rsid w:val="002320B8"/>
    <w:rsid w:val="00245BD9"/>
    <w:rsid w:val="00252D62"/>
    <w:rsid w:val="00253654"/>
    <w:rsid w:val="00257D48"/>
    <w:rsid w:val="00273F8D"/>
    <w:rsid w:val="00290BFA"/>
    <w:rsid w:val="002A7ACE"/>
    <w:rsid w:val="002E07FB"/>
    <w:rsid w:val="002F2488"/>
    <w:rsid w:val="002F6EFD"/>
    <w:rsid w:val="00327607"/>
    <w:rsid w:val="003319E3"/>
    <w:rsid w:val="00343D24"/>
    <w:rsid w:val="0035283C"/>
    <w:rsid w:val="003612F0"/>
    <w:rsid w:val="00367DB7"/>
    <w:rsid w:val="0038371E"/>
    <w:rsid w:val="003B4409"/>
    <w:rsid w:val="003C2EEF"/>
    <w:rsid w:val="003F4ADA"/>
    <w:rsid w:val="00405D2E"/>
    <w:rsid w:val="00421573"/>
    <w:rsid w:val="00430240"/>
    <w:rsid w:val="00447562"/>
    <w:rsid w:val="0046625C"/>
    <w:rsid w:val="00475211"/>
    <w:rsid w:val="0049512F"/>
    <w:rsid w:val="004A4B1D"/>
    <w:rsid w:val="004B5B99"/>
    <w:rsid w:val="004C216B"/>
    <w:rsid w:val="004C62BD"/>
    <w:rsid w:val="004D2696"/>
    <w:rsid w:val="00504B26"/>
    <w:rsid w:val="00535BCD"/>
    <w:rsid w:val="00537D4D"/>
    <w:rsid w:val="00537EAE"/>
    <w:rsid w:val="0054673E"/>
    <w:rsid w:val="00573223"/>
    <w:rsid w:val="005863C3"/>
    <w:rsid w:val="00586744"/>
    <w:rsid w:val="005874E9"/>
    <w:rsid w:val="005B2A7B"/>
    <w:rsid w:val="005D54D7"/>
    <w:rsid w:val="005F654F"/>
    <w:rsid w:val="006210EF"/>
    <w:rsid w:val="00623CED"/>
    <w:rsid w:val="0062704D"/>
    <w:rsid w:val="00627B0B"/>
    <w:rsid w:val="00632848"/>
    <w:rsid w:val="006808BA"/>
    <w:rsid w:val="00683CA6"/>
    <w:rsid w:val="006B4B25"/>
    <w:rsid w:val="006B5668"/>
    <w:rsid w:val="006C712D"/>
    <w:rsid w:val="007423F3"/>
    <w:rsid w:val="00752230"/>
    <w:rsid w:val="00755170"/>
    <w:rsid w:val="00764C01"/>
    <w:rsid w:val="00773346"/>
    <w:rsid w:val="00795C86"/>
    <w:rsid w:val="007A0E84"/>
    <w:rsid w:val="007C7659"/>
    <w:rsid w:val="0083508A"/>
    <w:rsid w:val="008633A7"/>
    <w:rsid w:val="00864090"/>
    <w:rsid w:val="008968CC"/>
    <w:rsid w:val="008B323F"/>
    <w:rsid w:val="008C2418"/>
    <w:rsid w:val="008F20E0"/>
    <w:rsid w:val="00904237"/>
    <w:rsid w:val="00910B3D"/>
    <w:rsid w:val="00911858"/>
    <w:rsid w:val="009201F9"/>
    <w:rsid w:val="009310E9"/>
    <w:rsid w:val="00970CF6"/>
    <w:rsid w:val="00987E9D"/>
    <w:rsid w:val="009A6E7A"/>
    <w:rsid w:val="009B68F4"/>
    <w:rsid w:val="009B69A6"/>
    <w:rsid w:val="009D098E"/>
    <w:rsid w:val="009F1E58"/>
    <w:rsid w:val="00A074ED"/>
    <w:rsid w:val="00A14831"/>
    <w:rsid w:val="00A2636C"/>
    <w:rsid w:val="00A30FE1"/>
    <w:rsid w:val="00A807BC"/>
    <w:rsid w:val="00AB2DFD"/>
    <w:rsid w:val="00AC6C07"/>
    <w:rsid w:val="00AF26F1"/>
    <w:rsid w:val="00AF6E0C"/>
    <w:rsid w:val="00B048FD"/>
    <w:rsid w:val="00B15221"/>
    <w:rsid w:val="00B166AC"/>
    <w:rsid w:val="00B22172"/>
    <w:rsid w:val="00B34366"/>
    <w:rsid w:val="00B350F6"/>
    <w:rsid w:val="00B4473C"/>
    <w:rsid w:val="00B46584"/>
    <w:rsid w:val="00B51F5D"/>
    <w:rsid w:val="00B644E6"/>
    <w:rsid w:val="00B808F0"/>
    <w:rsid w:val="00BB0B7E"/>
    <w:rsid w:val="00BB1D61"/>
    <w:rsid w:val="00BB26E0"/>
    <w:rsid w:val="00BB491B"/>
    <w:rsid w:val="00BB6A70"/>
    <w:rsid w:val="00BD08E0"/>
    <w:rsid w:val="00BD5E3D"/>
    <w:rsid w:val="00BD6B5F"/>
    <w:rsid w:val="00BE5CE9"/>
    <w:rsid w:val="00C12A78"/>
    <w:rsid w:val="00C82DF6"/>
    <w:rsid w:val="00CA75A2"/>
    <w:rsid w:val="00CC2A7C"/>
    <w:rsid w:val="00CC50D2"/>
    <w:rsid w:val="00CC5191"/>
    <w:rsid w:val="00CD3820"/>
    <w:rsid w:val="00CE25DA"/>
    <w:rsid w:val="00CF7385"/>
    <w:rsid w:val="00D00B25"/>
    <w:rsid w:val="00D30926"/>
    <w:rsid w:val="00D52608"/>
    <w:rsid w:val="00D528B2"/>
    <w:rsid w:val="00D633B9"/>
    <w:rsid w:val="00D90ED1"/>
    <w:rsid w:val="00D96413"/>
    <w:rsid w:val="00DD2613"/>
    <w:rsid w:val="00DE633C"/>
    <w:rsid w:val="00DF0CA8"/>
    <w:rsid w:val="00E16854"/>
    <w:rsid w:val="00E31364"/>
    <w:rsid w:val="00E479B6"/>
    <w:rsid w:val="00E52F85"/>
    <w:rsid w:val="00E56797"/>
    <w:rsid w:val="00E67878"/>
    <w:rsid w:val="00E96B0A"/>
    <w:rsid w:val="00EC1263"/>
    <w:rsid w:val="00EC5E1E"/>
    <w:rsid w:val="00ED1908"/>
    <w:rsid w:val="00ED56E0"/>
    <w:rsid w:val="00EF59EE"/>
    <w:rsid w:val="00F011E2"/>
    <w:rsid w:val="00F04E2E"/>
    <w:rsid w:val="00F072B0"/>
    <w:rsid w:val="00F117CB"/>
    <w:rsid w:val="00F14587"/>
    <w:rsid w:val="00F15091"/>
    <w:rsid w:val="00F206B7"/>
    <w:rsid w:val="00F264D2"/>
    <w:rsid w:val="00F3171A"/>
    <w:rsid w:val="00F543F7"/>
    <w:rsid w:val="00F55CD2"/>
    <w:rsid w:val="00F6234D"/>
    <w:rsid w:val="00F64772"/>
    <w:rsid w:val="00F65944"/>
    <w:rsid w:val="00F74257"/>
    <w:rsid w:val="00F83830"/>
    <w:rsid w:val="00FA5C72"/>
    <w:rsid w:val="00FB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BE79C"/>
  <w15:docId w15:val="{AC352923-67B2-4441-9298-4917A60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04E2E"/>
  </w:style>
  <w:style w:type="paragraph" w:customStyle="1" w:styleId="a9">
    <w:name w:val="Нормальний текст"/>
    <w:basedOn w:val="a"/>
    <w:rsid w:val="000B55DB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1832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Усенко Вадим Анатолійович</cp:lastModifiedBy>
  <cp:revision>94</cp:revision>
  <cp:lastPrinted>2019-08-21T10:34:00Z</cp:lastPrinted>
  <dcterms:created xsi:type="dcterms:W3CDTF">2019-08-21T07:15:00Z</dcterms:created>
  <dcterms:modified xsi:type="dcterms:W3CDTF">2020-10-06T12:27:00Z</dcterms:modified>
</cp:coreProperties>
</file>