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547" w:rsidRDefault="00EE0547" w:rsidP="00EE05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EE05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 xml:space="preserve">до проекту Постанови Верховної Ради України </w:t>
      </w:r>
    </w:p>
    <w:p w:rsidR="00EE0547" w:rsidRPr="00EE0547" w:rsidRDefault="00EE0547" w:rsidP="00EE05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</w:pPr>
      <w:r w:rsidRPr="00EE0547">
        <w:rPr>
          <w:rFonts w:ascii="Times New Roman" w:eastAsia="Times New Roman" w:hAnsi="Times New Roman" w:cs="Arial"/>
          <w:b/>
          <w:sz w:val="28"/>
          <w:szCs w:val="20"/>
          <w:lang w:val="uk-UA" w:eastAsia="uk-UA"/>
        </w:rPr>
        <w:t>про встановлення меж міста Рогатина Івано-Франківського району Івано-Франківської області</w:t>
      </w:r>
    </w:p>
    <w:p w:rsidR="006C5394" w:rsidRPr="006C5394" w:rsidRDefault="00EE0547" w:rsidP="00EE0547">
      <w:pPr>
        <w:spacing w:after="0" w:line="240" w:lineRule="auto"/>
        <w:ind w:right="142"/>
        <w:jc w:val="center"/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</w:pPr>
      <w:r w:rsidRPr="00EE0547">
        <w:rPr>
          <w:rFonts w:ascii="Times New Roman" w:eastAsia="Times New Roman" w:hAnsi="Times New Roman" w:cs="Arial"/>
          <w:bCs/>
          <w:i/>
          <w:iCs/>
          <w:sz w:val="28"/>
          <w:szCs w:val="20"/>
          <w:lang w:val="uk-UA" w:eastAsia="uk-UA"/>
        </w:rPr>
        <w:t>(реєстр. № 4272 від 26.10.2020 р.)</w:t>
      </w:r>
    </w:p>
    <w:p w:rsidR="006C5394" w:rsidRPr="006C5394" w:rsidRDefault="006C5394" w:rsidP="006C5394">
      <w:pPr>
        <w:spacing w:after="0" w:line="0" w:lineRule="atLeast"/>
        <w:ind w:left="20"/>
        <w:rPr>
          <w:rFonts w:ascii="Times New Roman" w:eastAsia="Times New Roman" w:hAnsi="Times New Roman" w:cs="Arial"/>
          <w:sz w:val="16"/>
          <w:szCs w:val="20"/>
          <w:lang w:val="uk-UA" w:eastAsia="uk-UA"/>
        </w:rPr>
      </w:pPr>
      <w:r w:rsidRPr="006C5394"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____________________________________________________________________________________________</w:t>
      </w:r>
      <w:r>
        <w:rPr>
          <w:rFonts w:ascii="Times New Roman" w:eastAsia="Times New Roman" w:hAnsi="Times New Roman" w:cs="Arial"/>
          <w:sz w:val="16"/>
          <w:szCs w:val="20"/>
          <w:lang w:val="uk-UA" w:eastAsia="uk-UA"/>
        </w:rPr>
        <w:t>________________________</w:t>
      </w:r>
    </w:p>
    <w:p w:rsidR="006C5394" w:rsidRPr="006C5394" w:rsidRDefault="006C5394" w:rsidP="006C5394">
      <w:pPr>
        <w:spacing w:after="0" w:line="253" w:lineRule="exact"/>
        <w:rPr>
          <w:rFonts w:ascii="Times New Roman" w:eastAsia="Times New Roman" w:hAnsi="Times New Roman" w:cs="Arial"/>
          <w:sz w:val="24"/>
          <w:szCs w:val="20"/>
          <w:lang w:val="uk-UA" w:eastAsia="uk-UA"/>
        </w:rPr>
      </w:pPr>
    </w:p>
    <w:p w:rsidR="00EE0547" w:rsidRPr="00EE0547" w:rsidRDefault="00EE0547" w:rsidP="00EE05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Д.Разумкова</w:t>
      </w:r>
      <w:proofErr w:type="spellEnd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 Комітет з питань організації державної влади, місцевого самоврядування, регіонального розвитку та містобудування розглянув на своєму засіданні 2 грудня 2020 року проект Постанови Верховної Ради України про встановлення меж міста Рогатина Івано-Франківського району Івано-</w:t>
      </w:r>
      <w:r>
        <w:rPr>
          <w:rFonts w:ascii="Times New Roman" w:hAnsi="Times New Roman" w:cs="Arial"/>
          <w:sz w:val="28"/>
          <w:szCs w:val="28"/>
          <w:lang w:val="uk-UA" w:eastAsia="ru-RU"/>
        </w:rPr>
        <w:t>Франківської області (реєстр. № </w:t>
      </w: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4272), внесений Кабінетом Міністрів України.</w:t>
      </w:r>
    </w:p>
    <w:p w:rsidR="00EE0547" w:rsidRPr="00EE0547" w:rsidRDefault="00EE0547" w:rsidP="00EE05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За визначенням суб’єкта законодавчої ініціативи зазначений проект Постанови внесений з метою упорядкування адміністративно-територіального устрою, фактичного та юридичного закріплення межі міста Рогатина Івано-Франківського району Івано-Франківської області, зокрема створення повноцінного життєвого середовища та сприятливих умов територіального розвитку міста, забезпечення ефективного використання потенціалу території із збереженням її природних ландшафтів та історико-культурної цінності з урахуванням інтересів власників земельних ділянок та землекористувачів.</w:t>
      </w:r>
    </w:p>
    <w:p w:rsidR="00EE0547" w:rsidRPr="00EE0547" w:rsidRDefault="00EE0547" w:rsidP="00EE0547">
      <w:pPr>
        <w:spacing w:after="0" w:line="240" w:lineRule="auto"/>
        <w:ind w:firstLine="709"/>
        <w:jc w:val="both"/>
        <w:rPr>
          <w:rFonts w:ascii="Times New Roman" w:hAnsi="Times New Roman" w:cs="Arial"/>
          <w:sz w:val="28"/>
          <w:szCs w:val="28"/>
          <w:lang w:val="uk-UA" w:eastAsia="ru-RU"/>
        </w:rPr>
      </w:pP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Проектом Постанови пропонується встановити межі міста Рогатина Івано-Франківського району Івано-Франківської області та затв</w:t>
      </w:r>
      <w:r>
        <w:rPr>
          <w:rFonts w:ascii="Times New Roman" w:hAnsi="Times New Roman" w:cs="Arial"/>
          <w:sz w:val="28"/>
          <w:szCs w:val="28"/>
          <w:lang w:val="uk-UA" w:eastAsia="ru-RU"/>
        </w:rPr>
        <w:t xml:space="preserve">ердити територію міста Рогатина </w:t>
      </w: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Івано-Франківського району Івано-Франківської області загальною площею 1129,44 гектара. </w:t>
      </w:r>
    </w:p>
    <w:p w:rsidR="00176FBE" w:rsidRPr="00176FBE" w:rsidRDefault="00EE0547" w:rsidP="00EE0547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Проект землеустрою щодо встановлення (зміни) межі міста Рогатина </w:t>
      </w:r>
      <w:bookmarkStart w:id="0" w:name="_GoBack"/>
      <w:bookmarkEnd w:id="0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розроблений ДП «Івано-Франківський науково-дослідний та проектний інститут землеустрою» з урахуванням генерального плану міста та отримав позитивний висновок державної експертизи землевпорядної документації, виданий Державною службою України з питань геодезії, картографії та кадастру. Проект землеустрою погоджено </w:t>
      </w:r>
      <w:proofErr w:type="spellStart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Рогатинською</w:t>
      </w:r>
      <w:proofErr w:type="spellEnd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 міською, </w:t>
      </w:r>
      <w:proofErr w:type="spellStart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Рогатинською</w:t>
      </w:r>
      <w:proofErr w:type="spellEnd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районною, Івано-Франківською обласною радами та </w:t>
      </w:r>
      <w:proofErr w:type="spellStart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>Рогатинською</w:t>
      </w:r>
      <w:proofErr w:type="spellEnd"/>
      <w:r w:rsidRPr="00EE0547">
        <w:rPr>
          <w:rFonts w:ascii="Times New Roman" w:hAnsi="Times New Roman" w:cs="Arial"/>
          <w:sz w:val="28"/>
          <w:szCs w:val="28"/>
          <w:lang w:val="uk-UA" w:eastAsia="ru-RU"/>
        </w:rPr>
        <w:t xml:space="preserve"> районною державною адміністрацією Івано-Франківської області.</w:t>
      </w:r>
    </w:p>
    <w:p w:rsidR="007A5B95" w:rsidRDefault="00176FBE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lang w:val="uk-UA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Заслухавши інформацію підкомітету з питань адміністративно-територіального устрою, з’ясувавши позицію народних депутатів України – членів Комітету, запрошених на засідання осіб та обговоривши питання, 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ухвалив </w:t>
      </w:r>
      <w:r w:rsidR="00D253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висновок </w:t>
      </w:r>
      <w:r w:rsidRPr="00176F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AB3347" w:rsidRPr="00AB3347">
        <w:rPr>
          <w:rFonts w:ascii="Times New Roman" w:eastAsia="Times New Roman" w:hAnsi="Times New Roman" w:cs="Arial"/>
          <w:sz w:val="28"/>
          <w:szCs w:val="20"/>
          <w:lang w:val="uk-UA" w:eastAsia="uk-UA"/>
        </w:rPr>
        <w:t xml:space="preserve">Верховній Раді України </w:t>
      </w:r>
      <w:r w:rsidR="00EE0547" w:rsidRPr="00EE0547">
        <w:rPr>
          <w:rFonts w:ascii="Times New Roman" w:hAnsi="Times New Roman"/>
          <w:sz w:val="28"/>
          <w:szCs w:val="28"/>
          <w:lang w:val="uk-UA" w:eastAsia="ru-RU"/>
        </w:rPr>
        <w:t>відповідно до частини третьої статті 138 Регламенту Верховної Ради України проект Постанови Верховної Ради України про встановлення меж міста Рогатина Івано-Франківського району Івано-Франківської області (реєстр. № 4272), внесений Кабінетом Міністрів України, за наслідками розгляду прийняти в цілому.</w:t>
      </w:r>
    </w:p>
    <w:p w:rsidR="006C5394" w:rsidRDefault="006C5394" w:rsidP="004F6C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Виступити із співдоповіддю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В.Безгіну</w:t>
      </w:r>
      <w:proofErr w:type="spellEnd"/>
      <w:r w:rsidRPr="00176FB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176FBE" w:rsidRPr="00176FBE" w:rsidRDefault="00176FBE" w:rsidP="00176FBE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</w:p>
    <w:p w:rsidR="00A7635E" w:rsidRPr="00176FBE" w:rsidRDefault="00176FBE" w:rsidP="00176FB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Голова Комітету </w:t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="00391C08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ab/>
      </w:r>
      <w:r w:rsidRPr="00176FB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А.КЛОЧКО</w:t>
      </w:r>
    </w:p>
    <w:sectPr w:rsidR="00A7635E" w:rsidRPr="00176FBE" w:rsidSect="00FD318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014" w:rsidRDefault="00101014" w:rsidP="005E306B">
      <w:pPr>
        <w:spacing w:after="0" w:line="240" w:lineRule="auto"/>
      </w:pPr>
      <w:r>
        <w:separator/>
      </w:r>
    </w:p>
  </w:endnote>
  <w:endnote w:type="continuationSeparator" w:id="0">
    <w:p w:rsidR="00101014" w:rsidRDefault="0010101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C08" w:rsidRDefault="00391C08">
    <w:pPr>
      <w:pStyle w:val="a5"/>
      <w:jc w:val="center"/>
    </w:pPr>
  </w:p>
  <w:p w:rsidR="001C55D4" w:rsidRDefault="001C55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0101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014" w:rsidRDefault="00101014" w:rsidP="005E306B">
      <w:pPr>
        <w:spacing w:after="0" w:line="240" w:lineRule="auto"/>
      </w:pPr>
      <w:r>
        <w:separator/>
      </w:r>
    </w:p>
  </w:footnote>
  <w:footnote w:type="continuationSeparator" w:id="0">
    <w:p w:rsidR="00101014" w:rsidRDefault="0010101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553B"/>
    <w:rsid w:val="000A25C5"/>
    <w:rsid w:val="000F1586"/>
    <w:rsid w:val="00101014"/>
    <w:rsid w:val="00141617"/>
    <w:rsid w:val="00176FBE"/>
    <w:rsid w:val="0019108F"/>
    <w:rsid w:val="001966F0"/>
    <w:rsid w:val="001C55D4"/>
    <w:rsid w:val="001D3C24"/>
    <w:rsid w:val="0021032F"/>
    <w:rsid w:val="00232049"/>
    <w:rsid w:val="00235CD7"/>
    <w:rsid w:val="002379AE"/>
    <w:rsid w:val="00252D88"/>
    <w:rsid w:val="002A5D4C"/>
    <w:rsid w:val="002B5FC1"/>
    <w:rsid w:val="002D0561"/>
    <w:rsid w:val="002D5299"/>
    <w:rsid w:val="002D73A2"/>
    <w:rsid w:val="002E0A18"/>
    <w:rsid w:val="002E31BF"/>
    <w:rsid w:val="002E44DA"/>
    <w:rsid w:val="00391C08"/>
    <w:rsid w:val="003D1CBA"/>
    <w:rsid w:val="00451750"/>
    <w:rsid w:val="004852FA"/>
    <w:rsid w:val="004E4F5C"/>
    <w:rsid w:val="004F6C25"/>
    <w:rsid w:val="004F7B8A"/>
    <w:rsid w:val="0050620F"/>
    <w:rsid w:val="0055005A"/>
    <w:rsid w:val="0056039F"/>
    <w:rsid w:val="0056352F"/>
    <w:rsid w:val="005A4728"/>
    <w:rsid w:val="005B71F5"/>
    <w:rsid w:val="005C2029"/>
    <w:rsid w:val="005E306B"/>
    <w:rsid w:val="005F20B5"/>
    <w:rsid w:val="00626A3E"/>
    <w:rsid w:val="00660B13"/>
    <w:rsid w:val="0066623D"/>
    <w:rsid w:val="006C5394"/>
    <w:rsid w:val="006D19C2"/>
    <w:rsid w:val="006F10E8"/>
    <w:rsid w:val="00713E93"/>
    <w:rsid w:val="0073224C"/>
    <w:rsid w:val="007A5B95"/>
    <w:rsid w:val="007B1B94"/>
    <w:rsid w:val="007F5D91"/>
    <w:rsid w:val="0080545D"/>
    <w:rsid w:val="0085448F"/>
    <w:rsid w:val="00945B68"/>
    <w:rsid w:val="00957D31"/>
    <w:rsid w:val="009747D9"/>
    <w:rsid w:val="009A720A"/>
    <w:rsid w:val="00A00059"/>
    <w:rsid w:val="00A7635E"/>
    <w:rsid w:val="00A833C8"/>
    <w:rsid w:val="00AB3347"/>
    <w:rsid w:val="00AD7F82"/>
    <w:rsid w:val="00B4175D"/>
    <w:rsid w:val="00BB3C64"/>
    <w:rsid w:val="00BD0801"/>
    <w:rsid w:val="00BF1E95"/>
    <w:rsid w:val="00C021A1"/>
    <w:rsid w:val="00C11FB6"/>
    <w:rsid w:val="00C17880"/>
    <w:rsid w:val="00C27AE9"/>
    <w:rsid w:val="00C7023A"/>
    <w:rsid w:val="00C75055"/>
    <w:rsid w:val="00C86266"/>
    <w:rsid w:val="00CA7044"/>
    <w:rsid w:val="00CB3954"/>
    <w:rsid w:val="00CC39A1"/>
    <w:rsid w:val="00CD4A38"/>
    <w:rsid w:val="00CE3E1B"/>
    <w:rsid w:val="00CE6A4B"/>
    <w:rsid w:val="00CF361F"/>
    <w:rsid w:val="00D242C2"/>
    <w:rsid w:val="00D2538B"/>
    <w:rsid w:val="00D37FA2"/>
    <w:rsid w:val="00D52549"/>
    <w:rsid w:val="00D57E1B"/>
    <w:rsid w:val="00DF0115"/>
    <w:rsid w:val="00E06842"/>
    <w:rsid w:val="00EC2923"/>
    <w:rsid w:val="00EE0547"/>
    <w:rsid w:val="00F55423"/>
    <w:rsid w:val="00F91DD3"/>
    <w:rsid w:val="00FC3DF4"/>
    <w:rsid w:val="00FC585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333E6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7C4-C0E1-4738-8C1A-8F1933BC58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F169B-3AEE-46BC-986D-439868B0F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E77A7F-D4B5-43C0-8913-F83D7E3A9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6C5E2B-D231-4B26-BCF9-8705BAFC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1824</Words>
  <Characters>1040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Документ_186266.docx</vt:lpstr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Документ_186266.docx</dc:title>
  <dc:subject/>
  <dc:creator>Deputat_VRU</dc:creator>
  <cp:keywords/>
  <dc:description/>
  <cp:lastModifiedBy>Deputat_VRU</cp:lastModifiedBy>
  <cp:revision>2</cp:revision>
  <dcterms:created xsi:type="dcterms:W3CDTF">2020-12-04T10:05:00Z</dcterms:created>
  <dcterms:modified xsi:type="dcterms:W3CDTF">2020-12-04T10:05:00Z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