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596" w:rsidRDefault="00D14596" w:rsidP="003D3183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  <w:lang w:val="en-US"/>
        </w:rPr>
      </w:pPr>
    </w:p>
    <w:p w:rsidR="00D14596" w:rsidRDefault="00D14596" w:rsidP="003D3183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  <w:lang w:val="en-US"/>
        </w:rPr>
      </w:pPr>
    </w:p>
    <w:p w:rsidR="00D14596" w:rsidRDefault="00D14596" w:rsidP="003D3183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  <w:lang w:val="en-US"/>
        </w:rPr>
      </w:pPr>
    </w:p>
    <w:p w:rsidR="00D14596" w:rsidRDefault="00D14596" w:rsidP="003D3183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  <w:lang w:val="en-US"/>
        </w:rPr>
      </w:pPr>
    </w:p>
    <w:p w:rsidR="00D14596" w:rsidRDefault="00D14596" w:rsidP="003D3183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603AFC" w:rsidRDefault="00603AFC" w:rsidP="003D3183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D14596" w:rsidRDefault="00D14596" w:rsidP="003D31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Style w:val="a4"/>
          <w:rFonts w:ascii="Times New Roman" w:hAnsi="Times New Roman" w:cs="Times New Roman"/>
          <w:sz w:val="28"/>
          <w:szCs w:val="28"/>
        </w:rPr>
        <w:t>ВИСНОВОК</w:t>
      </w:r>
    </w:p>
    <w:p w:rsidR="00D14596" w:rsidRPr="00EF0EE7" w:rsidRDefault="00D14596" w:rsidP="003D31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EE7">
        <w:rPr>
          <w:rStyle w:val="a4"/>
          <w:rFonts w:ascii="Times New Roman" w:hAnsi="Times New Roman" w:cs="Times New Roman"/>
          <w:sz w:val="28"/>
          <w:szCs w:val="28"/>
        </w:rPr>
        <w:t xml:space="preserve">на </w:t>
      </w:r>
      <w:r w:rsidRPr="00EF0EE7">
        <w:rPr>
          <w:rFonts w:ascii="Times New Roman" w:hAnsi="Times New Roman" w:cs="Times New Roman"/>
          <w:b/>
          <w:bCs/>
          <w:sz w:val="28"/>
          <w:szCs w:val="28"/>
        </w:rPr>
        <w:t xml:space="preserve">проект Закону України </w:t>
      </w:r>
      <w:r w:rsidRPr="00EF0EE7">
        <w:rPr>
          <w:rFonts w:ascii="Times New Roman" w:hAnsi="Times New Roman" w:cs="Times New Roman"/>
          <w:b/>
          <w:sz w:val="28"/>
          <w:szCs w:val="28"/>
        </w:rPr>
        <w:t>«</w:t>
      </w:r>
      <w:r w:rsidRPr="00EF0EE7">
        <w:rPr>
          <w:rFonts w:ascii="Times New Roman" w:hAnsi="Times New Roman" w:cs="Times New Roman"/>
          <w:b/>
          <w:kern w:val="2"/>
          <w:sz w:val="28"/>
          <w:szCs w:val="28"/>
          <w:lang w:bidi="hi-IN"/>
        </w:rPr>
        <w:t xml:space="preserve">Про внесення зміни до статті 7 </w:t>
      </w:r>
      <w:r w:rsidR="00EF0EE7">
        <w:rPr>
          <w:rFonts w:ascii="Times New Roman" w:hAnsi="Times New Roman" w:cs="Times New Roman"/>
          <w:b/>
          <w:kern w:val="2"/>
          <w:sz w:val="28"/>
          <w:szCs w:val="28"/>
          <w:lang w:bidi="hi-IN"/>
        </w:rPr>
        <w:br/>
      </w:r>
      <w:r w:rsidRPr="00EF0EE7">
        <w:rPr>
          <w:rFonts w:ascii="Times New Roman" w:hAnsi="Times New Roman" w:cs="Times New Roman"/>
          <w:b/>
          <w:kern w:val="2"/>
          <w:sz w:val="28"/>
          <w:szCs w:val="28"/>
          <w:lang w:bidi="hi-IN"/>
        </w:rPr>
        <w:t>Закону України «Про автомобільний транспорт</w:t>
      </w:r>
      <w:r w:rsidRPr="00EF0EE7">
        <w:rPr>
          <w:rFonts w:ascii="Times New Roman" w:hAnsi="Times New Roman" w:cs="Times New Roman"/>
          <w:b/>
          <w:sz w:val="28"/>
          <w:szCs w:val="28"/>
        </w:rPr>
        <w:t>»</w:t>
      </w:r>
      <w:r w:rsidR="00EF0EE7">
        <w:rPr>
          <w:rFonts w:ascii="Times New Roman" w:hAnsi="Times New Roman" w:cs="Times New Roman"/>
          <w:b/>
          <w:sz w:val="28"/>
          <w:szCs w:val="28"/>
        </w:rPr>
        <w:t>»</w:t>
      </w:r>
    </w:p>
    <w:p w:rsidR="00D14596" w:rsidRDefault="00D14596" w:rsidP="003D318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6FC" w:rsidRPr="00A41183" w:rsidRDefault="005503EE" w:rsidP="003D3183">
      <w:pPr>
        <w:tabs>
          <w:tab w:val="left" w:pos="567"/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183">
        <w:rPr>
          <w:rFonts w:ascii="Times New Roman" w:hAnsi="Times New Roman" w:cs="Times New Roman"/>
          <w:sz w:val="28"/>
          <w:szCs w:val="28"/>
        </w:rPr>
        <w:t>У проекті</w:t>
      </w:r>
      <w:r w:rsidR="00EF0EE7" w:rsidRPr="00A41183">
        <w:rPr>
          <w:rFonts w:ascii="Times New Roman" w:hAnsi="Times New Roman" w:cs="Times New Roman"/>
          <w:sz w:val="28"/>
          <w:szCs w:val="28"/>
        </w:rPr>
        <w:t xml:space="preserve"> шляхом внесення </w:t>
      </w:r>
      <w:r w:rsidR="00D14596" w:rsidRPr="00A41183">
        <w:rPr>
          <w:rFonts w:ascii="Times New Roman" w:hAnsi="Times New Roman" w:cs="Times New Roman"/>
          <w:sz w:val="28"/>
          <w:szCs w:val="28"/>
        </w:rPr>
        <w:t>змін</w:t>
      </w:r>
      <w:r w:rsidRPr="00A41183">
        <w:rPr>
          <w:rFonts w:ascii="Times New Roman" w:hAnsi="Times New Roman" w:cs="Times New Roman"/>
          <w:sz w:val="28"/>
          <w:szCs w:val="28"/>
        </w:rPr>
        <w:t xml:space="preserve"> до ст.</w:t>
      </w:r>
      <w:r w:rsidR="00EF0EE7" w:rsidRPr="00A41183">
        <w:rPr>
          <w:rFonts w:ascii="Times New Roman" w:hAnsi="Times New Roman" w:cs="Times New Roman"/>
          <w:sz w:val="28"/>
          <w:szCs w:val="28"/>
        </w:rPr>
        <w:t xml:space="preserve"> </w:t>
      </w:r>
      <w:r w:rsidRPr="00A41183">
        <w:rPr>
          <w:rFonts w:ascii="Times New Roman" w:hAnsi="Times New Roman" w:cs="Times New Roman"/>
          <w:sz w:val="28"/>
          <w:szCs w:val="28"/>
        </w:rPr>
        <w:t xml:space="preserve">7 Закону України </w:t>
      </w:r>
      <w:r w:rsidR="00EF0EE7" w:rsidRPr="00A41183">
        <w:rPr>
          <w:rFonts w:ascii="Times New Roman" w:hAnsi="Times New Roman" w:cs="Times New Roman"/>
          <w:sz w:val="28"/>
          <w:szCs w:val="28"/>
        </w:rPr>
        <w:br/>
      </w:r>
      <w:r w:rsidRPr="00A41183">
        <w:rPr>
          <w:rFonts w:ascii="Times New Roman" w:hAnsi="Times New Roman" w:cs="Times New Roman"/>
          <w:sz w:val="28"/>
          <w:szCs w:val="28"/>
        </w:rPr>
        <w:t>«Про автомобільни</w:t>
      </w:r>
      <w:r w:rsidR="002146FC" w:rsidRPr="00A41183">
        <w:rPr>
          <w:rFonts w:ascii="Times New Roman" w:hAnsi="Times New Roman" w:cs="Times New Roman"/>
          <w:sz w:val="28"/>
          <w:szCs w:val="28"/>
        </w:rPr>
        <w:t xml:space="preserve">й транспорт» (далі </w:t>
      </w:r>
      <w:r w:rsidR="00EF0EE7" w:rsidRPr="00A41183">
        <w:rPr>
          <w:rFonts w:ascii="Times New Roman" w:hAnsi="Times New Roman" w:cs="Times New Roman"/>
          <w:sz w:val="28"/>
          <w:szCs w:val="28"/>
        </w:rPr>
        <w:t>–</w:t>
      </w:r>
      <w:r w:rsidR="002146FC" w:rsidRPr="00A41183">
        <w:rPr>
          <w:rFonts w:ascii="Times New Roman" w:hAnsi="Times New Roman" w:cs="Times New Roman"/>
          <w:sz w:val="28"/>
          <w:szCs w:val="28"/>
        </w:rPr>
        <w:t xml:space="preserve"> Закон)</w:t>
      </w:r>
      <w:r w:rsidR="00EF0EE7" w:rsidRPr="00A41183">
        <w:rPr>
          <w:rFonts w:ascii="Times New Roman" w:hAnsi="Times New Roman" w:cs="Times New Roman"/>
          <w:sz w:val="28"/>
          <w:szCs w:val="28"/>
        </w:rPr>
        <w:t xml:space="preserve"> пропонується встановити, </w:t>
      </w:r>
      <w:r w:rsidR="002146FC" w:rsidRPr="00A41183">
        <w:rPr>
          <w:rFonts w:ascii="Times New Roman" w:hAnsi="Times New Roman" w:cs="Times New Roman"/>
          <w:sz w:val="28"/>
          <w:szCs w:val="28"/>
        </w:rPr>
        <w:t>що з</w:t>
      </w:r>
      <w:r w:rsidR="002146FC" w:rsidRPr="00A41183">
        <w:rPr>
          <w:rFonts w:ascii="Times New Roman" w:hAnsi="Times New Roman"/>
          <w:sz w:val="28"/>
          <w:szCs w:val="28"/>
          <w:lang w:eastAsia="ru-RU"/>
        </w:rPr>
        <w:t>абезпечення організації пасажирських перевезень покладається:</w:t>
      </w:r>
      <w:r w:rsidR="002146FC" w:rsidRPr="00A41183">
        <w:rPr>
          <w:rFonts w:ascii="Times New Roman" w:hAnsi="Times New Roman" w:cs="Times New Roman"/>
          <w:sz w:val="28"/>
          <w:szCs w:val="28"/>
        </w:rPr>
        <w:t xml:space="preserve"> </w:t>
      </w:r>
      <w:r w:rsidR="002146FC" w:rsidRPr="00A41183">
        <w:rPr>
          <w:rFonts w:ascii="Times New Roman" w:hAnsi="Times New Roman"/>
          <w:sz w:val="28"/>
          <w:szCs w:val="28"/>
          <w:lang w:eastAsia="ru-RU"/>
        </w:rPr>
        <w:t xml:space="preserve">на міжнародних автобусних маршрутах загального користування, а також на автобусних маршрутах загального користування, що виходять за межі території області (міжобласні маршрути), </w:t>
      </w:r>
      <w:r w:rsidR="00EF0EE7" w:rsidRPr="00A41183">
        <w:rPr>
          <w:rFonts w:ascii="Times New Roman" w:hAnsi="Times New Roman"/>
          <w:sz w:val="28"/>
          <w:szCs w:val="28"/>
          <w:lang w:eastAsia="ru-RU"/>
        </w:rPr>
        <w:t>–</w:t>
      </w:r>
      <w:r w:rsidR="002146FC" w:rsidRPr="00A41183">
        <w:rPr>
          <w:rFonts w:ascii="Times New Roman" w:hAnsi="Times New Roman"/>
          <w:sz w:val="28"/>
          <w:szCs w:val="28"/>
          <w:lang w:eastAsia="ru-RU"/>
        </w:rPr>
        <w:t xml:space="preserve"> на центральний орган виконавчої влади, що забезпечує формування та реалізує державну політику у сфері транспорту;</w:t>
      </w:r>
      <w:r w:rsidR="002146FC" w:rsidRPr="00A41183">
        <w:rPr>
          <w:rFonts w:ascii="Times New Roman" w:hAnsi="Times New Roman" w:cs="Times New Roman"/>
          <w:sz w:val="28"/>
          <w:szCs w:val="28"/>
        </w:rPr>
        <w:t xml:space="preserve"> </w:t>
      </w:r>
      <w:r w:rsidR="002146FC" w:rsidRPr="00A41183">
        <w:rPr>
          <w:rFonts w:ascii="Times New Roman" w:hAnsi="Times New Roman"/>
          <w:sz w:val="28"/>
          <w:szCs w:val="28"/>
          <w:lang w:eastAsia="ru-RU"/>
        </w:rPr>
        <w:t>на автобусних маршрутах загального користування, що не виходять за межі території Автономної Республіки Крим чи області, а також на автобусних маршрутах загального користування, що виходять за межі території територіальної громади (</w:t>
      </w:r>
      <w:proofErr w:type="spellStart"/>
      <w:r w:rsidR="002146FC" w:rsidRPr="00A41183">
        <w:rPr>
          <w:rFonts w:ascii="Times New Roman" w:hAnsi="Times New Roman"/>
          <w:sz w:val="28"/>
          <w:szCs w:val="28"/>
          <w:lang w:eastAsia="ru-RU"/>
        </w:rPr>
        <w:t>внутрішньообласні</w:t>
      </w:r>
      <w:proofErr w:type="spellEnd"/>
      <w:r w:rsidR="002146FC" w:rsidRPr="00A41183">
        <w:rPr>
          <w:rFonts w:ascii="Times New Roman" w:hAnsi="Times New Roman"/>
          <w:sz w:val="28"/>
          <w:szCs w:val="28"/>
          <w:lang w:eastAsia="ru-RU"/>
        </w:rPr>
        <w:t xml:space="preserve"> маршрути), </w:t>
      </w:r>
      <w:r w:rsidR="00EF0EE7" w:rsidRPr="00A41183">
        <w:rPr>
          <w:rFonts w:ascii="Times New Roman" w:hAnsi="Times New Roman"/>
          <w:sz w:val="28"/>
          <w:szCs w:val="28"/>
          <w:lang w:eastAsia="ru-RU"/>
        </w:rPr>
        <w:t>–</w:t>
      </w:r>
      <w:r w:rsidR="002146FC" w:rsidRPr="00A41183">
        <w:rPr>
          <w:rFonts w:ascii="Times New Roman" w:hAnsi="Times New Roman"/>
          <w:sz w:val="28"/>
          <w:szCs w:val="28"/>
          <w:lang w:eastAsia="ru-RU"/>
        </w:rPr>
        <w:t xml:space="preserve"> на Раду міністрів Автономної Республіки Крим чи обласні державні адміністрації;</w:t>
      </w:r>
      <w:r w:rsidR="002146FC" w:rsidRPr="00A41183">
        <w:rPr>
          <w:rFonts w:ascii="Times New Roman" w:hAnsi="Times New Roman" w:cs="Times New Roman"/>
          <w:sz w:val="28"/>
          <w:szCs w:val="28"/>
        </w:rPr>
        <w:t xml:space="preserve"> </w:t>
      </w:r>
      <w:r w:rsidR="002146FC" w:rsidRPr="00A41183">
        <w:rPr>
          <w:rFonts w:ascii="Times New Roman" w:hAnsi="Times New Roman"/>
          <w:sz w:val="28"/>
          <w:szCs w:val="28"/>
          <w:lang w:eastAsia="ru-RU"/>
        </w:rPr>
        <w:t xml:space="preserve">на автобусних маршрутах загального користування, що проходять в межах території однієї територіальної громади (міські та/або приміські маршрути), </w:t>
      </w:r>
      <w:r w:rsidR="00EF0EE7" w:rsidRPr="00A41183">
        <w:rPr>
          <w:rFonts w:ascii="Times New Roman" w:hAnsi="Times New Roman"/>
          <w:sz w:val="28"/>
          <w:szCs w:val="28"/>
          <w:lang w:eastAsia="ru-RU"/>
        </w:rPr>
        <w:t>–</w:t>
      </w:r>
      <w:r w:rsidR="002146FC" w:rsidRPr="00A41183">
        <w:rPr>
          <w:rFonts w:ascii="Times New Roman" w:hAnsi="Times New Roman"/>
          <w:sz w:val="28"/>
          <w:szCs w:val="28"/>
          <w:lang w:eastAsia="ru-RU"/>
        </w:rPr>
        <w:t xml:space="preserve"> на виконавчий комітет місцевої ради територіальної громади;</w:t>
      </w:r>
      <w:bookmarkStart w:id="1" w:name="n320"/>
      <w:bookmarkEnd w:id="1"/>
      <w:r w:rsidR="002146FC" w:rsidRPr="00A41183">
        <w:rPr>
          <w:rFonts w:ascii="Times New Roman" w:hAnsi="Times New Roman" w:cs="Times New Roman"/>
          <w:sz w:val="28"/>
          <w:szCs w:val="28"/>
        </w:rPr>
        <w:t xml:space="preserve"> </w:t>
      </w:r>
      <w:r w:rsidR="002146FC" w:rsidRPr="00A41183">
        <w:rPr>
          <w:rFonts w:ascii="Times New Roman" w:hAnsi="Times New Roman"/>
          <w:sz w:val="28"/>
          <w:szCs w:val="28"/>
          <w:lang w:eastAsia="ru-RU"/>
        </w:rPr>
        <w:t xml:space="preserve">на автобусному маршруті загального користування прямого сполучення місто Київ </w:t>
      </w:r>
      <w:r w:rsidR="00EF0EE7" w:rsidRPr="00A41183">
        <w:rPr>
          <w:rFonts w:ascii="Times New Roman" w:hAnsi="Times New Roman"/>
          <w:sz w:val="28"/>
          <w:szCs w:val="28"/>
          <w:lang w:eastAsia="ru-RU"/>
        </w:rPr>
        <w:t>-</w:t>
      </w:r>
      <w:r w:rsidR="002146FC" w:rsidRPr="00A41183">
        <w:rPr>
          <w:rFonts w:ascii="Times New Roman" w:hAnsi="Times New Roman"/>
          <w:sz w:val="28"/>
          <w:szCs w:val="28"/>
          <w:lang w:eastAsia="ru-RU"/>
        </w:rPr>
        <w:t xml:space="preserve"> міжнародний аеропорт «Бориспіль» </w:t>
      </w:r>
      <w:r w:rsidR="00EF0EE7" w:rsidRPr="00A41183">
        <w:rPr>
          <w:rFonts w:ascii="Times New Roman" w:hAnsi="Times New Roman"/>
          <w:sz w:val="28"/>
          <w:szCs w:val="28"/>
          <w:lang w:eastAsia="ru-RU"/>
        </w:rPr>
        <w:t>–</w:t>
      </w:r>
      <w:r w:rsidR="002146FC" w:rsidRPr="00A41183">
        <w:rPr>
          <w:rFonts w:ascii="Times New Roman" w:hAnsi="Times New Roman"/>
          <w:sz w:val="28"/>
          <w:szCs w:val="28"/>
          <w:lang w:eastAsia="ru-RU"/>
        </w:rPr>
        <w:t xml:space="preserve"> на Київську міську державну адміністрацію.</w:t>
      </w:r>
    </w:p>
    <w:p w:rsidR="00D14596" w:rsidRPr="00A41183" w:rsidRDefault="00D14596" w:rsidP="003D318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ar-AE"/>
        </w:rPr>
      </w:pPr>
      <w:r w:rsidRPr="00A41183">
        <w:rPr>
          <w:rFonts w:ascii="Times New Roman" w:hAnsi="Times New Roman" w:cs="Times New Roman"/>
          <w:sz w:val="28"/>
          <w:szCs w:val="28"/>
          <w:lang w:eastAsia="uk-UA"/>
        </w:rPr>
        <w:t>Метою прийняття проекту, як зазначається у пояснювальній записці до нього, є «</w:t>
      </w:r>
      <w:r w:rsidRPr="00A41183">
        <w:rPr>
          <w:rFonts w:ascii="Times New Roman" w:hAnsi="Times New Roman" w:cs="Times New Roman"/>
          <w:bCs/>
          <w:sz w:val="28"/>
          <w:szCs w:val="28"/>
          <w:lang w:eastAsia="uk-UA" w:bidi="ar-AE"/>
        </w:rPr>
        <w:t>передача повноважень щодо організації пасажирських автомобільних перевезень від районних державних адміністрацій до обласних державних адміністрацій або виконавчих комітетів місцевих рад територіальних громад</w:t>
      </w:r>
      <w:r w:rsidRPr="00A41183">
        <w:rPr>
          <w:rFonts w:ascii="Times New Roman" w:hAnsi="Times New Roman"/>
          <w:sz w:val="28"/>
          <w:szCs w:val="28"/>
        </w:rPr>
        <w:t>».</w:t>
      </w:r>
    </w:p>
    <w:p w:rsidR="00D14596" w:rsidRPr="00A41183" w:rsidRDefault="00D14596" w:rsidP="003D31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За результатами розгляду поданого проекту Головне управління висловлює щодо нього наступні зауваження.</w:t>
      </w:r>
    </w:p>
    <w:p w:rsidR="00D14596" w:rsidRPr="00A41183" w:rsidRDefault="00D14596" w:rsidP="009E77A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1183">
        <w:rPr>
          <w:rFonts w:ascii="Times New Roman" w:hAnsi="Times New Roman" w:cs="Lohit Hindi"/>
          <w:b/>
          <w:bCs/>
          <w:color w:val="000000"/>
          <w:kern w:val="2"/>
          <w:sz w:val="28"/>
          <w:szCs w:val="28"/>
          <w:lang w:bidi="hi-IN"/>
        </w:rPr>
        <w:t>1.</w:t>
      </w:r>
      <w:r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П</w:t>
      </w:r>
      <w:r w:rsidR="003D3183"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ропозиція проекту щодо позбавлення р</w:t>
      </w:r>
      <w:r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айонн</w:t>
      </w:r>
      <w:r w:rsidR="003D3183"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их</w:t>
      </w:r>
      <w:r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державн</w:t>
      </w:r>
      <w:r w:rsidR="003D3183"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их</w:t>
      </w:r>
      <w:r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адміністраці</w:t>
      </w:r>
      <w:r w:rsidR="003D3183"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й </w:t>
      </w:r>
      <w:r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повноважен</w:t>
      </w:r>
      <w:r w:rsidR="003D3183"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ня</w:t>
      </w:r>
      <w:r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</w:t>
      </w:r>
      <w:r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щодо організації пасажирських перевезень на приміських автобусних маршрутах загального користування, що не виходять за межі району, </w:t>
      </w:r>
      <w:r w:rsidR="00C4341D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суб’єктом права законодавчої ініціативи </w:t>
      </w:r>
      <w:r w:rsidR="003D3183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обґрунтовується </w:t>
      </w:r>
      <w:r w:rsidR="005A35D8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«</w:t>
      </w:r>
      <w:r w:rsidR="00C4341D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реформою децентралізації</w:t>
      </w:r>
      <w:r w:rsidR="005A35D8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»</w:t>
      </w:r>
      <w:r w:rsidR="00C4341D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(п.</w:t>
      </w:r>
      <w:r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 2 </w:t>
      </w:r>
      <w:r w:rsidR="00EF0EE7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п</w:t>
      </w:r>
      <w:r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ояснювальної записки). </w:t>
      </w:r>
      <w:r w:rsidR="00BD7C2D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Внесена пропозиція потребує, на наш погляд, додаткового обґрунтування, зважаючи, зокрема, на </w:t>
      </w:r>
      <w:r w:rsidR="003D3183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 xml:space="preserve">те, що </w:t>
      </w:r>
      <w:r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bidi="hi-IN"/>
        </w:rPr>
        <w:t>п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остановою Верховної Ради Укра</w:t>
      </w:r>
      <w:r w:rsidR="005A35D8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їни «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Про</w:t>
      </w:r>
      <w:r w:rsidR="005A35D8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 утворення і ліквідацію районів»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 </w:t>
      </w:r>
      <w:r w:rsidR="00EF0EE7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від 17.07.2020 № 807-IX </w:t>
      </w:r>
      <w:r w:rsidR="003D3183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лише </w:t>
      </w:r>
      <w:r w:rsidRPr="00A41183">
        <w:rPr>
          <w:rFonts w:ascii="Times New Roman" w:hAnsi="Times New Roman" w:cs="Times New Roman"/>
          <w:i/>
          <w:color w:val="000000"/>
          <w:sz w:val="28"/>
          <w:szCs w:val="28"/>
          <w:lang w:bidi="hi-IN"/>
        </w:rPr>
        <w:t>змін</w:t>
      </w:r>
      <w:r w:rsidR="003D3183" w:rsidRPr="00A41183">
        <w:rPr>
          <w:rFonts w:ascii="Times New Roman" w:hAnsi="Times New Roman" w:cs="Times New Roman"/>
          <w:i/>
          <w:color w:val="000000"/>
          <w:sz w:val="28"/>
          <w:szCs w:val="28"/>
          <w:lang w:bidi="hi-IN"/>
        </w:rPr>
        <w:t>ені</w:t>
      </w:r>
      <w:r w:rsidRPr="00A41183">
        <w:rPr>
          <w:rFonts w:ascii="Times New Roman" w:hAnsi="Times New Roman" w:cs="Times New Roman"/>
          <w:i/>
          <w:color w:val="000000"/>
          <w:sz w:val="28"/>
          <w:szCs w:val="28"/>
          <w:lang w:bidi="hi-IN"/>
        </w:rPr>
        <w:t xml:space="preserve"> меж</w:t>
      </w:r>
      <w:r w:rsidR="003D3183" w:rsidRPr="00A41183">
        <w:rPr>
          <w:rFonts w:ascii="Times New Roman" w:hAnsi="Times New Roman" w:cs="Times New Roman"/>
          <w:i/>
          <w:color w:val="000000"/>
          <w:sz w:val="28"/>
          <w:szCs w:val="28"/>
          <w:lang w:bidi="hi-IN"/>
        </w:rPr>
        <w:t>і</w:t>
      </w:r>
      <w:r w:rsidRPr="00A41183">
        <w:rPr>
          <w:rFonts w:ascii="Times New Roman" w:hAnsi="Times New Roman" w:cs="Times New Roman"/>
          <w:i/>
          <w:color w:val="000000"/>
          <w:sz w:val="28"/>
          <w:szCs w:val="28"/>
          <w:lang w:bidi="hi-IN"/>
        </w:rPr>
        <w:t xml:space="preserve"> районів, </w:t>
      </w:r>
      <w:r w:rsidR="003D3183" w:rsidRPr="00A41183">
        <w:rPr>
          <w:rFonts w:ascii="Times New Roman" w:hAnsi="Times New Roman" w:cs="Times New Roman"/>
          <w:i/>
          <w:color w:val="000000"/>
          <w:sz w:val="28"/>
          <w:szCs w:val="28"/>
          <w:lang w:bidi="hi-IN"/>
        </w:rPr>
        <w:t xml:space="preserve">проте не ліквідовано </w:t>
      </w:r>
      <w:r w:rsidRPr="00A41183">
        <w:rPr>
          <w:rFonts w:ascii="Times New Roman" w:hAnsi="Times New Roman" w:cs="Times New Roman"/>
          <w:i/>
          <w:color w:val="000000"/>
          <w:sz w:val="28"/>
          <w:szCs w:val="28"/>
          <w:lang w:bidi="hi-IN"/>
        </w:rPr>
        <w:t>районн</w:t>
      </w:r>
      <w:r w:rsidR="003D3183" w:rsidRPr="00A41183">
        <w:rPr>
          <w:rFonts w:ascii="Times New Roman" w:hAnsi="Times New Roman" w:cs="Times New Roman"/>
          <w:i/>
          <w:color w:val="000000"/>
          <w:sz w:val="28"/>
          <w:szCs w:val="28"/>
          <w:lang w:bidi="hi-IN"/>
        </w:rPr>
        <w:t>ий поділ як такий</w:t>
      </w:r>
      <w:r w:rsidR="00BD7C2D" w:rsidRPr="00A41183">
        <w:rPr>
          <w:rFonts w:ascii="Times New Roman" w:hAnsi="Times New Roman" w:cs="Times New Roman"/>
          <w:i/>
          <w:color w:val="000000"/>
          <w:sz w:val="28"/>
          <w:szCs w:val="28"/>
          <w:lang w:bidi="hi-IN"/>
        </w:rPr>
        <w:t>,</w:t>
      </w:r>
      <w:r w:rsidR="00BD7C2D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 </w:t>
      </w:r>
      <w:r w:rsidR="001F4DED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а </w:t>
      </w:r>
      <w:r w:rsidR="002078C8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відповідно до п.</w:t>
      </w:r>
      <w:r w:rsidR="00EF0EE7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 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2 ч.</w:t>
      </w:r>
      <w:r w:rsidR="00EF0EE7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 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1 ст.</w:t>
      </w:r>
      <w:r w:rsidR="00EF0EE7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 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20 Закону Ук</w:t>
      </w:r>
      <w:r w:rsidR="00690A1D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раїни «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Про місцеві державні ад</w:t>
      </w:r>
      <w:r w:rsidR="00690A1D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міністрації»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 </w:t>
      </w:r>
      <w:r w:rsidR="00C06E63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за 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місцев</w:t>
      </w:r>
      <w:r w:rsidR="00C06E63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ими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 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lastRenderedPageBreak/>
        <w:t>державн</w:t>
      </w:r>
      <w:r w:rsidR="00C06E63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>ими</w:t>
      </w:r>
      <w:r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 адміністраці</w:t>
      </w:r>
      <w:r w:rsidR="00C06E63" w:rsidRPr="00A41183">
        <w:rPr>
          <w:rFonts w:ascii="Times New Roman" w:hAnsi="Times New Roman" w:cs="Times New Roman"/>
          <w:color w:val="000000"/>
          <w:sz w:val="28"/>
          <w:szCs w:val="28"/>
          <w:lang w:bidi="hi-IN"/>
        </w:rPr>
        <w:t xml:space="preserve">ями закріплено, зокрема, повноваження щодо </w:t>
      </w:r>
      <w:r w:rsidRPr="00A41183">
        <w:rPr>
          <w:rFonts w:ascii="Times New Roman" w:hAnsi="Times New Roman" w:cs="Times New Roman"/>
          <w:sz w:val="28"/>
          <w:szCs w:val="28"/>
          <w:lang w:bidi="hi-IN"/>
        </w:rPr>
        <w:t xml:space="preserve">забезпечення організації обслуговування населення підприємствами, установами та організаціями </w:t>
      </w:r>
      <w:r w:rsidRPr="00A41183">
        <w:rPr>
          <w:rFonts w:ascii="Times New Roman" w:hAnsi="Times New Roman" w:cs="Times New Roman"/>
          <w:i/>
          <w:iCs/>
          <w:sz w:val="28"/>
          <w:szCs w:val="28"/>
          <w:u w:val="single"/>
          <w:lang w:bidi="hi-IN"/>
        </w:rPr>
        <w:t>транспортного обслуговування</w:t>
      </w:r>
      <w:r w:rsidRPr="00A41183">
        <w:rPr>
          <w:rFonts w:ascii="Times New Roman" w:hAnsi="Times New Roman" w:cs="Times New Roman"/>
          <w:sz w:val="28"/>
          <w:szCs w:val="28"/>
          <w:lang w:bidi="hi-IN"/>
        </w:rPr>
        <w:t xml:space="preserve"> незалежно від форм власності.</w:t>
      </w:r>
      <w:r w:rsidR="002078C8" w:rsidRPr="00A41183">
        <w:rPr>
          <w:rFonts w:ascii="Times New Roman" w:hAnsi="Times New Roman" w:cs="Times New Roman"/>
          <w:sz w:val="28"/>
          <w:szCs w:val="28"/>
          <w:lang w:bidi="hi-IN"/>
        </w:rPr>
        <w:t xml:space="preserve"> </w:t>
      </w:r>
    </w:p>
    <w:p w:rsidR="009E77A7" w:rsidRDefault="009E77A7" w:rsidP="009E77A7">
      <w:pPr>
        <w:pStyle w:val="xfmc1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Пропоноване у проекті узагальнююче формулювання «автобусний маршрут», на наш погляд, потребує узгодження із понятійним апаратом Закону, який передбачає поділ автобусних маршрутів на міські, приміські та міжміські (ст. 1 Закону).</w:t>
      </w:r>
    </w:p>
    <w:p w:rsidR="0086406E" w:rsidRPr="00A41183" w:rsidRDefault="00D14596" w:rsidP="003D31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  <w:lang w:eastAsia="ru-RU" w:bidi="hi-IN"/>
        </w:rPr>
      </w:pPr>
      <w:r w:rsidRPr="00526FD0">
        <w:rPr>
          <w:rFonts w:ascii="Times New Roman" w:hAnsi="Times New Roman" w:cs="Lohit Hindi"/>
          <w:b/>
          <w:bCs/>
          <w:color w:val="000000"/>
          <w:kern w:val="2"/>
          <w:sz w:val="28"/>
          <w:szCs w:val="28"/>
          <w:lang w:bidi="hi-IN"/>
        </w:rPr>
        <w:t>3</w:t>
      </w:r>
      <w:r w:rsidR="00B87542" w:rsidRPr="00526FD0">
        <w:rPr>
          <w:rFonts w:ascii="Times New Roman" w:hAnsi="Times New Roman" w:cs="Lohit Hindi"/>
          <w:b/>
          <w:color w:val="000000"/>
          <w:kern w:val="2"/>
          <w:sz w:val="28"/>
          <w:szCs w:val="28"/>
          <w:lang w:bidi="hi-IN"/>
        </w:rPr>
        <w:t>.</w:t>
      </w:r>
      <w:r w:rsidR="00B87542" w:rsidRPr="00526FD0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П</w:t>
      </w:r>
      <w:r w:rsidRPr="00526FD0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>роектом</w:t>
      </w:r>
      <w:r w:rsidRPr="00A41183">
        <w:rPr>
          <w:rFonts w:ascii="Times New Roman" w:hAnsi="Times New Roman" w:cs="Lohit Hindi"/>
          <w:color w:val="000000"/>
          <w:kern w:val="2"/>
          <w:sz w:val="28"/>
          <w:szCs w:val="28"/>
          <w:lang w:bidi="hi-IN"/>
        </w:rPr>
        <w:t xml:space="preserve"> пропонується встановити, що забезпечення організації пасажирських перевезень </w:t>
      </w:r>
      <w:r w:rsidRPr="00A41183">
        <w:rPr>
          <w:rFonts w:ascii="Times New Roman" w:hAnsi="Times New Roman" w:cs="Times New Roman"/>
          <w:i/>
          <w:color w:val="000000"/>
          <w:kern w:val="2"/>
          <w:sz w:val="28"/>
          <w:szCs w:val="28"/>
          <w:lang w:eastAsia="ru-RU" w:bidi="hi-IN"/>
        </w:rPr>
        <w:t xml:space="preserve">на автобусних маршрутах загального користування, що не виходять за межі території Автономної Республіки Крим чи області, </w:t>
      </w:r>
      <w:r w:rsidRPr="00A41183">
        <w:rPr>
          <w:rFonts w:ascii="Times New Roman" w:hAnsi="Times New Roman" w:cs="Times New Roman"/>
          <w:i/>
          <w:iCs/>
          <w:color w:val="000000"/>
          <w:kern w:val="2"/>
          <w:sz w:val="28"/>
          <w:szCs w:val="28"/>
          <w:lang w:eastAsia="ru-RU" w:bidi="hi-IN"/>
        </w:rPr>
        <w:t xml:space="preserve">а також на автобусних маршрутах загального користування, </w:t>
      </w:r>
      <w:r w:rsidRPr="00A41183">
        <w:rPr>
          <w:rFonts w:ascii="Times New Roman" w:hAnsi="Times New Roman" w:cs="Times New Roman"/>
          <w:i/>
          <w:iCs/>
          <w:color w:val="000000"/>
          <w:kern w:val="2"/>
          <w:sz w:val="28"/>
          <w:szCs w:val="28"/>
          <w:u w:val="single"/>
          <w:lang w:eastAsia="ru-RU" w:bidi="hi-IN"/>
        </w:rPr>
        <w:t>що виходять за межі території територіальної громади</w:t>
      </w:r>
      <w:r w:rsidRPr="00A41183">
        <w:rPr>
          <w:rFonts w:ascii="Times New Roman" w:hAnsi="Times New Roman" w:cs="Times New Roman"/>
          <w:i/>
          <w:color w:val="000000"/>
          <w:kern w:val="2"/>
          <w:sz w:val="28"/>
          <w:szCs w:val="28"/>
          <w:lang w:eastAsia="ru-RU" w:bidi="hi-IN"/>
        </w:rPr>
        <w:t xml:space="preserve"> (</w:t>
      </w:r>
      <w:proofErr w:type="spellStart"/>
      <w:r w:rsidRPr="00A41183">
        <w:rPr>
          <w:rFonts w:ascii="Times New Roman" w:hAnsi="Times New Roman" w:cs="Times New Roman"/>
          <w:i/>
          <w:color w:val="000000"/>
          <w:kern w:val="2"/>
          <w:sz w:val="28"/>
          <w:szCs w:val="28"/>
          <w:lang w:eastAsia="ru-RU" w:bidi="hi-IN"/>
        </w:rPr>
        <w:t>внутрішньообласні</w:t>
      </w:r>
      <w:proofErr w:type="spellEnd"/>
      <w:r w:rsidRPr="00A41183">
        <w:rPr>
          <w:rFonts w:ascii="Times New Roman" w:hAnsi="Times New Roman" w:cs="Times New Roman"/>
          <w:i/>
          <w:color w:val="000000"/>
          <w:kern w:val="2"/>
          <w:sz w:val="28"/>
          <w:szCs w:val="28"/>
          <w:lang w:eastAsia="ru-RU" w:bidi="hi-IN"/>
        </w:rPr>
        <w:t xml:space="preserve"> маршрути),</w:t>
      </w:r>
      <w:r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eastAsia="ru-RU" w:bidi="hi-IN"/>
        </w:rPr>
        <w:t xml:space="preserve"> покладається на Раду міністрів Автономної Республіки Крим чи обласні державні адміністрації. </w:t>
      </w:r>
      <w:r w:rsidR="0086406E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eastAsia="ru-RU" w:bidi="hi-IN"/>
        </w:rPr>
        <w:t xml:space="preserve">У наведеному положенні, по суті, в обох випадках йдеться про одне і те ж – про </w:t>
      </w:r>
      <w:proofErr w:type="spellStart"/>
      <w:r w:rsidR="0086406E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eastAsia="ru-RU" w:bidi="hi-IN"/>
        </w:rPr>
        <w:t>внутрішньообласні</w:t>
      </w:r>
      <w:proofErr w:type="spellEnd"/>
      <w:r w:rsidR="0086406E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eastAsia="ru-RU" w:bidi="hi-IN"/>
        </w:rPr>
        <w:t xml:space="preserve"> маршрути. Адже у першому випадку мова йде про маршрути, що не виходять за межі області, а в другому – безпосередньо про </w:t>
      </w:r>
      <w:proofErr w:type="spellStart"/>
      <w:r w:rsidR="0086406E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eastAsia="ru-RU" w:bidi="hi-IN"/>
        </w:rPr>
        <w:t>внутрішньообласні</w:t>
      </w:r>
      <w:proofErr w:type="spellEnd"/>
      <w:r w:rsidR="0086406E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eastAsia="ru-RU" w:bidi="hi-IN"/>
        </w:rPr>
        <w:t xml:space="preserve"> маршрути, про що, власне, й зазначається у дужках.</w:t>
      </w:r>
      <w:r w:rsidR="000F13F7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eastAsia="ru-RU" w:bidi="hi-IN"/>
        </w:rPr>
        <w:t xml:space="preserve"> У даному випадку, вочевидь, мова має йти про автобусні маршрути, що проходять територією двох і більше територіальних громад та не виходять за межі області.</w:t>
      </w:r>
      <w:r w:rsidR="0086406E" w:rsidRPr="00A41183">
        <w:rPr>
          <w:rFonts w:ascii="Times New Roman" w:hAnsi="Times New Roman" w:cs="Times New Roman"/>
          <w:color w:val="000000"/>
          <w:kern w:val="2"/>
          <w:sz w:val="28"/>
          <w:szCs w:val="28"/>
          <w:lang w:eastAsia="ru-RU" w:bidi="hi-IN"/>
        </w:rPr>
        <w:t xml:space="preserve"> </w:t>
      </w:r>
    </w:p>
    <w:p w:rsidR="00D14596" w:rsidRPr="00A41183" w:rsidRDefault="00EF0EE7" w:rsidP="003D3183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  <w:lang w:val="ru-RU"/>
        </w:rPr>
      </w:pPr>
      <w:r w:rsidRPr="00A41183">
        <w:rPr>
          <w:rStyle w:val="rvts0"/>
          <w:rFonts w:ascii="Times New Roman" w:hAnsi="Times New Roman"/>
          <w:b/>
          <w:sz w:val="28"/>
          <w:szCs w:val="28"/>
        </w:rPr>
        <w:t>4.</w:t>
      </w:r>
      <w:r w:rsidRPr="00A41183">
        <w:rPr>
          <w:rStyle w:val="rvts0"/>
          <w:rFonts w:ascii="Times New Roman" w:hAnsi="Times New Roman"/>
          <w:sz w:val="28"/>
          <w:szCs w:val="28"/>
        </w:rPr>
        <w:t xml:space="preserve"> У назві проекту не визначається його предмет.</w:t>
      </w:r>
    </w:p>
    <w:p w:rsidR="00C13768" w:rsidRPr="00A41183" w:rsidRDefault="00C13768" w:rsidP="003D3183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  <w:lang w:val="ru-RU"/>
        </w:rPr>
      </w:pPr>
    </w:p>
    <w:p w:rsidR="008A27F1" w:rsidRDefault="008A27F1" w:rsidP="003D3183">
      <w:pPr>
        <w:spacing w:after="0" w:line="240" w:lineRule="auto"/>
        <w:ind w:firstLine="709"/>
        <w:jc w:val="both"/>
      </w:pPr>
    </w:p>
    <w:p w:rsidR="00D14596" w:rsidRDefault="00D14596" w:rsidP="003D3183">
      <w:pPr>
        <w:pStyle w:val="10"/>
        <w:ind w:firstLine="709"/>
        <w:jc w:val="both"/>
        <w:rPr>
          <w:sz w:val="28"/>
        </w:rPr>
      </w:pPr>
      <w:r>
        <w:rPr>
          <w:sz w:val="28"/>
        </w:rPr>
        <w:t xml:space="preserve">Керівник Головного управління     </w:t>
      </w:r>
      <w:r w:rsidR="00A72046">
        <w:rPr>
          <w:sz w:val="28"/>
        </w:rPr>
        <w:t xml:space="preserve">                           С.</w:t>
      </w:r>
      <w:r w:rsidR="00B87542">
        <w:rPr>
          <w:sz w:val="28"/>
        </w:rPr>
        <w:t xml:space="preserve"> </w:t>
      </w:r>
      <w:proofErr w:type="spellStart"/>
      <w:r>
        <w:rPr>
          <w:sz w:val="28"/>
        </w:rPr>
        <w:t>Тихонюк</w:t>
      </w:r>
      <w:proofErr w:type="spellEnd"/>
    </w:p>
    <w:p w:rsidR="00D14596" w:rsidRDefault="00D14596" w:rsidP="003D3183">
      <w:pPr>
        <w:pStyle w:val="10"/>
        <w:ind w:firstLine="709"/>
        <w:jc w:val="both"/>
      </w:pPr>
    </w:p>
    <w:p w:rsidR="00690A1D" w:rsidRDefault="00690A1D" w:rsidP="003D3183">
      <w:pPr>
        <w:pStyle w:val="10"/>
        <w:ind w:firstLine="709"/>
        <w:jc w:val="both"/>
      </w:pPr>
    </w:p>
    <w:p w:rsidR="00D14596" w:rsidRDefault="00D14596" w:rsidP="003D3183">
      <w:pPr>
        <w:pStyle w:val="10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>.: Ю.</w:t>
      </w:r>
      <w:r w:rsidR="00B87542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Лисицька</w:t>
      </w:r>
      <w:proofErr w:type="spellEnd"/>
    </w:p>
    <w:sectPr w:rsidR="00D14596" w:rsidSect="007038A7">
      <w:headerReference w:type="default" r:id="rId6"/>
      <w:footerReference w:type="default" r:id="rId7"/>
      <w:headerReference w:type="first" r:id="rId8"/>
      <w:pgSz w:w="11906" w:h="16838"/>
      <w:pgMar w:top="1134" w:right="851" w:bottom="1134" w:left="1701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5FF" w:rsidRDefault="00BB05FF" w:rsidP="007038A7">
      <w:pPr>
        <w:spacing w:after="0" w:line="240" w:lineRule="auto"/>
      </w:pPr>
      <w:r>
        <w:separator/>
      </w:r>
    </w:p>
  </w:endnote>
  <w:endnote w:type="continuationSeparator" w:id="0">
    <w:p w:rsidR="00BB05FF" w:rsidRDefault="00BB05FF" w:rsidP="00703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Hind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2EE" w:rsidRDefault="00BE22EE">
    <w:pPr>
      <w:pStyle w:val="ad"/>
      <w:jc w:val="right"/>
    </w:pPr>
  </w:p>
  <w:p w:rsidR="00BE22EE" w:rsidRDefault="00BE22E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5FF" w:rsidRDefault="00BB05FF" w:rsidP="007038A7">
      <w:pPr>
        <w:spacing w:after="0" w:line="240" w:lineRule="auto"/>
      </w:pPr>
      <w:r>
        <w:separator/>
      </w:r>
    </w:p>
  </w:footnote>
  <w:footnote w:type="continuationSeparator" w:id="0">
    <w:p w:rsidR="00BB05FF" w:rsidRDefault="00BB05FF" w:rsidP="00703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2EE" w:rsidRDefault="00CC7F2D">
    <w:pPr>
      <w:pStyle w:val="af"/>
      <w:jc w:val="right"/>
    </w:pPr>
    <w:r>
      <w:fldChar w:fldCharType="begin"/>
    </w:r>
    <w:r>
      <w:instrText>PAGE</w:instrText>
    </w:r>
    <w:r>
      <w:fldChar w:fldCharType="separate"/>
    </w:r>
    <w:r w:rsidR="00182C28">
      <w:rPr>
        <w:noProof/>
      </w:rPr>
      <w:t>2</w:t>
    </w:r>
    <w:r>
      <w:rPr>
        <w:noProof/>
      </w:rPr>
      <w:fldChar w:fldCharType="end"/>
    </w:r>
  </w:p>
  <w:p w:rsidR="00BE22EE" w:rsidRDefault="00BE22EE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2EE" w:rsidRDefault="00BE22EE">
    <w:pPr>
      <w:spacing w:after="0"/>
      <w:jc w:val="right"/>
      <w:rPr>
        <w:rFonts w:ascii="Times New Roman" w:hAnsi="Times New Roman" w:cs="Times New Roman"/>
        <w:sz w:val="20"/>
        <w:lang w:val="ru-RU"/>
      </w:rPr>
    </w:pPr>
    <w:r>
      <w:rPr>
        <w:rFonts w:ascii="Times New Roman" w:hAnsi="Times New Roman" w:cs="Times New Roman"/>
        <w:sz w:val="20"/>
      </w:rPr>
      <w:t>До реєстр. № 4376 від 13.11.2020</w:t>
    </w:r>
  </w:p>
  <w:p w:rsidR="00BE22EE" w:rsidRDefault="00BE22EE">
    <w:pPr>
      <w:spacing w:after="0"/>
      <w:jc w:val="right"/>
    </w:pPr>
    <w:r>
      <w:rPr>
        <w:rFonts w:ascii="Times New Roman" w:hAnsi="Times New Roman" w:cs="Times New Roman"/>
        <w:sz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8A7"/>
    <w:rsid w:val="00000F36"/>
    <w:rsid w:val="000E41CB"/>
    <w:rsid w:val="000F13F7"/>
    <w:rsid w:val="00141896"/>
    <w:rsid w:val="00151766"/>
    <w:rsid w:val="00165573"/>
    <w:rsid w:val="00182C28"/>
    <w:rsid w:val="001F4DED"/>
    <w:rsid w:val="00206701"/>
    <w:rsid w:val="002078C8"/>
    <w:rsid w:val="002146FC"/>
    <w:rsid w:val="003467A6"/>
    <w:rsid w:val="00365B87"/>
    <w:rsid w:val="00377FBE"/>
    <w:rsid w:val="003D3183"/>
    <w:rsid w:val="00526FD0"/>
    <w:rsid w:val="005503EE"/>
    <w:rsid w:val="005A35D8"/>
    <w:rsid w:val="00603AFC"/>
    <w:rsid w:val="00654283"/>
    <w:rsid w:val="00663BE0"/>
    <w:rsid w:val="00690A1D"/>
    <w:rsid w:val="007038A7"/>
    <w:rsid w:val="007203E6"/>
    <w:rsid w:val="00783E98"/>
    <w:rsid w:val="0086406E"/>
    <w:rsid w:val="008A27F1"/>
    <w:rsid w:val="008A59AB"/>
    <w:rsid w:val="00980A3C"/>
    <w:rsid w:val="009B276E"/>
    <w:rsid w:val="009E77A7"/>
    <w:rsid w:val="009F18D2"/>
    <w:rsid w:val="009F6EC1"/>
    <w:rsid w:val="00A11F5F"/>
    <w:rsid w:val="00A41183"/>
    <w:rsid w:val="00A72046"/>
    <w:rsid w:val="00AA2185"/>
    <w:rsid w:val="00AE4860"/>
    <w:rsid w:val="00B65CD0"/>
    <w:rsid w:val="00B8717C"/>
    <w:rsid w:val="00B87542"/>
    <w:rsid w:val="00BB05FF"/>
    <w:rsid w:val="00BC6D84"/>
    <w:rsid w:val="00BD7C2D"/>
    <w:rsid w:val="00BE22EE"/>
    <w:rsid w:val="00C06E63"/>
    <w:rsid w:val="00C13768"/>
    <w:rsid w:val="00C4341D"/>
    <w:rsid w:val="00C637AE"/>
    <w:rsid w:val="00CC7F2D"/>
    <w:rsid w:val="00CE5A3F"/>
    <w:rsid w:val="00D14596"/>
    <w:rsid w:val="00D77E2C"/>
    <w:rsid w:val="00DE578E"/>
    <w:rsid w:val="00E868CE"/>
    <w:rsid w:val="00EB2D1E"/>
    <w:rsid w:val="00EC0E46"/>
    <w:rsid w:val="00EF0EE7"/>
    <w:rsid w:val="00FB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3E6"/>
    <w:pPr>
      <w:spacing w:after="160" w:line="259" w:lineRule="auto"/>
    </w:pPr>
    <w:rPr>
      <w:rFonts w:ascii="Calibri" w:eastAsia="Times New Roman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ій колонтитул Знак"/>
    <w:basedOn w:val="a0"/>
    <w:rsid w:val="007203E6"/>
    <w:rPr>
      <w:rFonts w:ascii="Calibri" w:hAnsi="Calibri" w:cs="Times New Roman"/>
      <w:sz w:val="22"/>
    </w:rPr>
  </w:style>
  <w:style w:type="character" w:customStyle="1" w:styleId="rvts0">
    <w:name w:val="rvts0"/>
    <w:basedOn w:val="a0"/>
    <w:rsid w:val="007203E6"/>
    <w:rPr>
      <w:rFonts w:cs="Times New Roman"/>
    </w:rPr>
  </w:style>
  <w:style w:type="character" w:customStyle="1" w:styleId="a4">
    <w:name w:val="Назва документа Знак"/>
    <w:locked/>
    <w:rsid w:val="007203E6"/>
    <w:rPr>
      <w:rFonts w:ascii="Antiqua" w:hAnsi="Antiqua"/>
      <w:b/>
      <w:sz w:val="20"/>
      <w:lang w:eastAsia="ru-RU"/>
    </w:rPr>
  </w:style>
  <w:style w:type="character" w:customStyle="1" w:styleId="-">
    <w:name w:val="Интернет-ссылка"/>
    <w:basedOn w:val="a0"/>
    <w:semiHidden/>
    <w:rsid w:val="007203E6"/>
    <w:rPr>
      <w:rFonts w:cs="Times New Roman"/>
      <w:color w:val="0000FF"/>
      <w:u w:val="single"/>
    </w:rPr>
  </w:style>
  <w:style w:type="character" w:customStyle="1" w:styleId="rvts23">
    <w:name w:val="rvts23"/>
    <w:basedOn w:val="a0"/>
    <w:rsid w:val="007203E6"/>
    <w:rPr>
      <w:rFonts w:cs="Times New Roman"/>
    </w:rPr>
  </w:style>
  <w:style w:type="character" w:customStyle="1" w:styleId="a5">
    <w:name w:val="Верхній колонтитул Знак"/>
    <w:basedOn w:val="a0"/>
    <w:rsid w:val="007203E6"/>
    <w:rPr>
      <w:rFonts w:ascii="Calibri" w:hAnsi="Calibri" w:cs="Times New Roman"/>
      <w:sz w:val="22"/>
    </w:rPr>
  </w:style>
  <w:style w:type="character" w:customStyle="1" w:styleId="a6">
    <w:name w:val="Текст у виносці Знак"/>
    <w:basedOn w:val="a0"/>
    <w:semiHidden/>
    <w:rsid w:val="007203E6"/>
    <w:rPr>
      <w:rFonts w:ascii="Segoe UI" w:hAnsi="Segoe UI" w:cs="Segoe UI"/>
      <w:sz w:val="18"/>
      <w:szCs w:val="18"/>
    </w:rPr>
  </w:style>
  <w:style w:type="character" w:customStyle="1" w:styleId="FontStyle">
    <w:name w:val="Font Style"/>
    <w:rsid w:val="007203E6"/>
    <w:rPr>
      <w:color w:val="000000"/>
      <w:sz w:val="20"/>
    </w:rPr>
  </w:style>
  <w:style w:type="paragraph" w:customStyle="1" w:styleId="a7">
    <w:name w:val="Заголовок"/>
    <w:basedOn w:val="a"/>
    <w:next w:val="a8"/>
    <w:rsid w:val="007038A7"/>
    <w:pPr>
      <w:keepNext/>
      <w:spacing w:before="240" w:after="120"/>
    </w:pPr>
    <w:rPr>
      <w:rFonts w:ascii="Liberation Sans" w:hAnsi="Liberation Sans" w:cs="Arial"/>
      <w:sz w:val="28"/>
      <w:szCs w:val="28"/>
    </w:rPr>
  </w:style>
  <w:style w:type="paragraph" w:styleId="a8">
    <w:name w:val="Body Text"/>
    <w:basedOn w:val="a"/>
    <w:rsid w:val="007038A7"/>
    <w:pPr>
      <w:spacing w:after="140" w:line="276" w:lineRule="auto"/>
    </w:pPr>
  </w:style>
  <w:style w:type="paragraph" w:styleId="a9">
    <w:name w:val="List"/>
    <w:basedOn w:val="a8"/>
    <w:rsid w:val="007038A7"/>
    <w:rPr>
      <w:rFonts w:cs="Arial"/>
    </w:rPr>
  </w:style>
  <w:style w:type="paragraph" w:styleId="aa">
    <w:name w:val="caption"/>
    <w:basedOn w:val="a"/>
    <w:qFormat/>
    <w:rsid w:val="007038A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>
    <w:name w:val="index 1"/>
    <w:basedOn w:val="a"/>
    <w:next w:val="a"/>
    <w:autoRedefine/>
    <w:semiHidden/>
    <w:rsid w:val="008F5FB2"/>
    <w:pPr>
      <w:ind w:left="220" w:hanging="220"/>
    </w:pPr>
  </w:style>
  <w:style w:type="paragraph" w:styleId="ab">
    <w:name w:val="index heading"/>
    <w:basedOn w:val="a"/>
    <w:semiHidden/>
    <w:rsid w:val="007038A7"/>
    <w:pPr>
      <w:suppressLineNumbers/>
    </w:pPr>
    <w:rPr>
      <w:rFonts w:cs="Arial"/>
    </w:rPr>
  </w:style>
  <w:style w:type="paragraph" w:customStyle="1" w:styleId="rvps2">
    <w:name w:val="rvps2"/>
    <w:basedOn w:val="a"/>
    <w:rsid w:val="007203E6"/>
    <w:pPr>
      <w:spacing w:beforeAutospacing="1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paragraph" w:customStyle="1" w:styleId="ac">
    <w:name w:val="Верхний и нижний колонтитулы"/>
    <w:basedOn w:val="a"/>
    <w:rsid w:val="007038A7"/>
  </w:style>
  <w:style w:type="paragraph" w:styleId="ad">
    <w:name w:val="footer"/>
    <w:basedOn w:val="a"/>
    <w:rsid w:val="007203E6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ae">
    <w:name w:val="Назва документа"/>
    <w:basedOn w:val="a"/>
    <w:next w:val="a"/>
    <w:rsid w:val="007203E6"/>
    <w:pPr>
      <w:keepNext/>
      <w:keepLines/>
      <w:spacing w:before="360" w:after="360" w:line="240" w:lineRule="auto"/>
      <w:jc w:val="center"/>
    </w:pPr>
    <w:rPr>
      <w:rFonts w:ascii="Antiqua" w:eastAsia="Calibri" w:hAnsi="Antiqua" w:cs="Times New Roman"/>
      <w:b/>
      <w:sz w:val="26"/>
      <w:szCs w:val="20"/>
      <w:lang w:eastAsia="ru-RU"/>
    </w:rPr>
  </w:style>
  <w:style w:type="paragraph" w:customStyle="1" w:styleId="10">
    <w:name w:val="Без интервала1"/>
    <w:rsid w:val="007203E6"/>
    <w:rPr>
      <w:rFonts w:eastAsia="Times New Roman" w:cs="Times New Roman"/>
      <w:sz w:val="22"/>
      <w:szCs w:val="28"/>
      <w:lang w:eastAsia="en-US"/>
    </w:rPr>
  </w:style>
  <w:style w:type="paragraph" w:styleId="af">
    <w:name w:val="header"/>
    <w:basedOn w:val="a"/>
    <w:rsid w:val="007203E6"/>
    <w:pPr>
      <w:tabs>
        <w:tab w:val="center" w:pos="4819"/>
        <w:tab w:val="right" w:pos="9639"/>
      </w:tabs>
      <w:spacing w:after="0" w:line="240" w:lineRule="auto"/>
    </w:pPr>
  </w:style>
  <w:style w:type="paragraph" w:styleId="af0">
    <w:name w:val="Balloon Text"/>
    <w:basedOn w:val="a"/>
    <w:semiHidden/>
    <w:rsid w:val="007203E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1">
    <w:name w:val="Нормальний текст"/>
    <w:basedOn w:val="a"/>
    <w:rsid w:val="007203E6"/>
    <w:pPr>
      <w:spacing w:before="120" w:after="0" w:line="240" w:lineRule="auto"/>
      <w:ind w:firstLine="567"/>
      <w:jc w:val="both"/>
    </w:pPr>
    <w:rPr>
      <w:rFonts w:ascii="Antiqua" w:eastAsia="Calibri" w:hAnsi="Antiqua" w:cs="Times New Roman"/>
      <w:sz w:val="26"/>
      <w:szCs w:val="20"/>
      <w:lang w:eastAsia="ru-RU"/>
    </w:rPr>
  </w:style>
  <w:style w:type="character" w:customStyle="1" w:styleId="rvts9">
    <w:name w:val="rvts9"/>
    <w:basedOn w:val="a0"/>
    <w:rsid w:val="008A27F1"/>
  </w:style>
  <w:style w:type="paragraph" w:customStyle="1" w:styleId="xfmc1">
    <w:name w:val="xfmc1"/>
    <w:basedOn w:val="a"/>
    <w:rsid w:val="009E77A7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4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2020-12-04T10:56:00Z</dcterms:created>
  <dcterms:modified xsi:type="dcterms:W3CDTF">2020-12-04T11:02:00Z</dcterms:modified>
</cp:coreProperties>
</file>