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BE6332" w:rsidRDefault="0013219D" w:rsidP="005A1D5B">
      <w:pPr>
        <w:pStyle w:val="a6"/>
        <w:spacing w:before="0" w:after="0"/>
        <w:jc w:val="left"/>
        <w:rPr>
          <w:rFonts w:ascii="Times New Roman" w:hAnsi="Times New Roman"/>
          <w:sz w:val="28"/>
          <w:szCs w:val="28"/>
        </w:rPr>
      </w:pPr>
      <w:r w:rsidRPr="008F018B">
        <w:rPr>
          <w:rFonts w:ascii="Times New Roman" w:hAnsi="Times New Roman"/>
          <w:b w:val="0"/>
          <w:sz w:val="28"/>
          <w:szCs w:val="28"/>
        </w:rPr>
        <w:t xml:space="preserve">                      </w:t>
      </w:r>
      <w:r w:rsidR="008F018B">
        <w:rPr>
          <w:rFonts w:ascii="Times New Roman" w:hAnsi="Times New Roman"/>
          <w:b w:val="0"/>
          <w:sz w:val="28"/>
          <w:szCs w:val="28"/>
        </w:rPr>
        <w:t xml:space="preserve">           </w:t>
      </w:r>
      <w:r w:rsidRPr="008F018B">
        <w:rPr>
          <w:rFonts w:ascii="Times New Roman" w:hAnsi="Times New Roman"/>
          <w:b w:val="0"/>
          <w:sz w:val="28"/>
          <w:szCs w:val="28"/>
        </w:rPr>
        <w:t xml:space="preserve"> </w:t>
      </w:r>
      <w:r w:rsidR="008F018B" w:rsidRPr="00BE6332">
        <w:rPr>
          <w:rFonts w:ascii="Times New Roman" w:hAnsi="Times New Roman"/>
          <w:sz w:val="28"/>
          <w:szCs w:val="28"/>
        </w:rPr>
        <w:t>З А К О Н   У К Р А Ї Н И</w:t>
      </w: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5A1D5B" w:rsidRPr="008F018B" w:rsidRDefault="005A1D5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8F018B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="008F018B">
        <w:rPr>
          <w:rFonts w:ascii="Times New Roman" w:hAnsi="Times New Roman"/>
          <w:b w:val="0"/>
          <w:sz w:val="28"/>
          <w:szCs w:val="28"/>
        </w:rPr>
        <w:t xml:space="preserve">      </w:t>
      </w:r>
      <w:r w:rsidR="00AA65A8" w:rsidRPr="008F018B">
        <w:rPr>
          <w:rFonts w:ascii="Times New Roman" w:hAnsi="Times New Roman"/>
          <w:b w:val="0"/>
          <w:sz w:val="28"/>
          <w:szCs w:val="28"/>
        </w:rPr>
        <w:t xml:space="preserve">Про ратифікацію Меморандуму між Кабінетом </w:t>
      </w:r>
      <w:r w:rsidR="00AA65A8" w:rsidRPr="008F018B">
        <w:rPr>
          <w:rFonts w:ascii="Times New Roman" w:hAnsi="Times New Roman"/>
          <w:b w:val="0"/>
          <w:sz w:val="28"/>
          <w:szCs w:val="28"/>
        </w:rPr>
        <w:br/>
      </w:r>
      <w:r w:rsidRPr="008F018B">
        <w:rPr>
          <w:rFonts w:ascii="Times New Roman" w:hAnsi="Times New Roman"/>
          <w:b w:val="0"/>
          <w:sz w:val="28"/>
          <w:szCs w:val="28"/>
        </w:rPr>
        <w:t xml:space="preserve">        </w:t>
      </w:r>
      <w:r w:rsidR="008F018B">
        <w:rPr>
          <w:rFonts w:ascii="Times New Roman" w:hAnsi="Times New Roman"/>
          <w:b w:val="0"/>
          <w:sz w:val="28"/>
          <w:szCs w:val="28"/>
        </w:rPr>
        <w:t xml:space="preserve">      </w:t>
      </w:r>
      <w:r w:rsidR="00AA65A8" w:rsidRPr="008F018B">
        <w:rPr>
          <w:rFonts w:ascii="Times New Roman" w:hAnsi="Times New Roman"/>
          <w:b w:val="0"/>
          <w:sz w:val="28"/>
          <w:szCs w:val="28"/>
        </w:rPr>
        <w:t xml:space="preserve">Міністрів України і Урядом Республіки Австрія про </w:t>
      </w:r>
      <w:r w:rsidR="00AA65A8" w:rsidRPr="008F018B">
        <w:rPr>
          <w:rFonts w:ascii="Times New Roman" w:hAnsi="Times New Roman"/>
          <w:b w:val="0"/>
          <w:sz w:val="28"/>
          <w:szCs w:val="28"/>
        </w:rPr>
        <w:br/>
      </w:r>
      <w:r w:rsidRPr="008F018B">
        <w:rPr>
          <w:rFonts w:ascii="Times New Roman" w:hAnsi="Times New Roman"/>
          <w:b w:val="0"/>
          <w:sz w:val="28"/>
          <w:szCs w:val="28"/>
        </w:rPr>
        <w:t xml:space="preserve">     </w:t>
      </w:r>
      <w:r w:rsidR="008F018B">
        <w:rPr>
          <w:rFonts w:ascii="Times New Roman" w:hAnsi="Times New Roman"/>
          <w:b w:val="0"/>
          <w:sz w:val="28"/>
          <w:szCs w:val="28"/>
        </w:rPr>
        <w:t xml:space="preserve">     </w:t>
      </w:r>
      <w:r w:rsidR="00AA65A8" w:rsidRPr="008F018B">
        <w:rPr>
          <w:rFonts w:ascii="Times New Roman" w:hAnsi="Times New Roman"/>
          <w:b w:val="0"/>
          <w:sz w:val="28"/>
          <w:szCs w:val="28"/>
        </w:rPr>
        <w:t xml:space="preserve">взаємний доступ на ринки праці членів сімей працівників </w:t>
      </w:r>
      <w:r w:rsidR="00AA65A8" w:rsidRPr="008F018B">
        <w:rPr>
          <w:rFonts w:ascii="Times New Roman" w:hAnsi="Times New Roman"/>
          <w:b w:val="0"/>
          <w:sz w:val="28"/>
          <w:szCs w:val="28"/>
        </w:rPr>
        <w:br/>
      </w:r>
      <w:r w:rsidRPr="008F018B">
        <w:rPr>
          <w:rFonts w:ascii="Times New Roman" w:hAnsi="Times New Roman"/>
          <w:b w:val="0"/>
          <w:sz w:val="28"/>
          <w:szCs w:val="28"/>
        </w:rPr>
        <w:t xml:space="preserve">      </w:t>
      </w:r>
      <w:r w:rsidR="008F018B">
        <w:rPr>
          <w:rFonts w:ascii="Times New Roman" w:hAnsi="Times New Roman"/>
          <w:b w:val="0"/>
          <w:sz w:val="28"/>
          <w:szCs w:val="28"/>
        </w:rPr>
        <w:t xml:space="preserve">     </w:t>
      </w:r>
      <w:r w:rsidR="00AA65A8" w:rsidRPr="008F018B">
        <w:rPr>
          <w:rFonts w:ascii="Times New Roman" w:hAnsi="Times New Roman"/>
          <w:b w:val="0"/>
          <w:sz w:val="28"/>
          <w:szCs w:val="28"/>
        </w:rPr>
        <w:t>дипломатичних представництв та консульських установ</w:t>
      </w:r>
    </w:p>
    <w:p w:rsidR="00AA65A8" w:rsidRPr="008F018B" w:rsidRDefault="008F018B" w:rsidP="005A1D5B">
      <w:pPr>
        <w:pStyle w:val="a6"/>
        <w:spacing w:before="0" w:after="0"/>
        <w:jc w:val="left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438785</wp:posOffset>
                </wp:positionH>
                <wp:positionV relativeFrom="paragraph">
                  <wp:posOffset>3810</wp:posOffset>
                </wp:positionV>
                <wp:extent cx="4406400" cy="0"/>
                <wp:effectExtent l="0" t="0" r="32385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726CE4" id="Пряма сполучна лінія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55pt,.3pt" to="381.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" strokecolor="black [3040]"/>
            </w:pict>
          </mc:Fallback>
        </mc:AlternateContent>
      </w:r>
      <w:r w:rsidR="00AA65A8" w:rsidRPr="008F018B">
        <w:rPr>
          <w:rFonts w:ascii="Times New Roman" w:hAnsi="Times New Roman"/>
          <w:b w:val="0"/>
          <w:sz w:val="28"/>
          <w:szCs w:val="28"/>
        </w:rPr>
        <w:br/>
      </w:r>
    </w:p>
    <w:p w:rsidR="00AA65A8" w:rsidRPr="008F018B" w:rsidRDefault="00AA65A8" w:rsidP="005A1D5B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F018B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5A1D5B" w:rsidRPr="008F018B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8F018B">
        <w:rPr>
          <w:rFonts w:ascii="Times New Roman" w:hAnsi="Times New Roman"/>
          <w:sz w:val="28"/>
          <w:szCs w:val="28"/>
        </w:rPr>
        <w:t>п о с т а н о в л я є</w:t>
      </w:r>
      <w:r w:rsidR="005A1D5B" w:rsidRPr="008F018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F018B">
        <w:rPr>
          <w:rFonts w:ascii="Times New Roman" w:hAnsi="Times New Roman"/>
          <w:sz w:val="28"/>
          <w:szCs w:val="28"/>
        </w:rPr>
        <w:t>:</w:t>
      </w:r>
    </w:p>
    <w:p w:rsidR="005A1D5B" w:rsidRPr="008F018B" w:rsidRDefault="005A1D5B" w:rsidP="005A1D5B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A65A8" w:rsidRPr="008F018B" w:rsidRDefault="00AA65A8" w:rsidP="005A1D5B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F018B">
        <w:rPr>
          <w:rFonts w:ascii="Times New Roman" w:hAnsi="Times New Roman"/>
          <w:sz w:val="28"/>
          <w:szCs w:val="28"/>
        </w:rPr>
        <w:t xml:space="preserve">Меморандум між Кабінетом Міністрів України і Урядом Республіки Австрія про взаємний доступ на ринки праці членів сімей працівників дипломатичних представництв та консульських установ, який підписаний </w:t>
      </w:r>
      <w:r w:rsidR="000601C1">
        <w:rPr>
          <w:rFonts w:ascii="Times New Roman" w:hAnsi="Times New Roman"/>
          <w:sz w:val="28"/>
          <w:szCs w:val="28"/>
        </w:rPr>
        <w:br/>
      </w:r>
      <w:r w:rsidRPr="008F018B">
        <w:rPr>
          <w:rFonts w:ascii="Times New Roman" w:hAnsi="Times New Roman"/>
          <w:sz w:val="28"/>
          <w:szCs w:val="28"/>
        </w:rPr>
        <w:t>7</w:t>
      </w:r>
      <w:r w:rsidR="004E5614" w:rsidRPr="008F018B">
        <w:rPr>
          <w:rFonts w:ascii="Times New Roman" w:hAnsi="Times New Roman"/>
          <w:sz w:val="28"/>
          <w:szCs w:val="28"/>
        </w:rPr>
        <w:t xml:space="preserve"> </w:t>
      </w:r>
      <w:r w:rsidRPr="008F018B">
        <w:rPr>
          <w:rFonts w:ascii="Times New Roman" w:hAnsi="Times New Roman"/>
          <w:sz w:val="28"/>
          <w:szCs w:val="28"/>
        </w:rPr>
        <w:t>червня</w:t>
      </w:r>
      <w:r w:rsidR="004E5614" w:rsidRPr="008F018B">
        <w:rPr>
          <w:rFonts w:ascii="Times New Roman" w:hAnsi="Times New Roman"/>
          <w:sz w:val="28"/>
          <w:szCs w:val="28"/>
        </w:rPr>
        <w:t xml:space="preserve"> </w:t>
      </w:r>
      <w:r w:rsidRPr="008F018B">
        <w:rPr>
          <w:rFonts w:ascii="Times New Roman" w:hAnsi="Times New Roman"/>
          <w:sz w:val="28"/>
          <w:szCs w:val="28"/>
        </w:rPr>
        <w:t>2017 року у м. Києві</w:t>
      </w:r>
      <w:r w:rsidR="007024F4" w:rsidRPr="008F018B">
        <w:rPr>
          <w:rFonts w:ascii="Times New Roman" w:hAnsi="Times New Roman"/>
          <w:sz w:val="28"/>
          <w:szCs w:val="28"/>
        </w:rPr>
        <w:t xml:space="preserve"> та</w:t>
      </w:r>
      <w:r w:rsidRPr="008F018B">
        <w:rPr>
          <w:rFonts w:ascii="Times New Roman" w:hAnsi="Times New Roman"/>
          <w:sz w:val="28"/>
          <w:szCs w:val="28"/>
        </w:rPr>
        <w:t xml:space="preserve"> набирає чинності з першого дня місяця</w:t>
      </w:r>
      <w:r w:rsidR="00AB6AE9" w:rsidRPr="008F018B">
        <w:rPr>
          <w:rFonts w:ascii="Times New Roman" w:hAnsi="Times New Roman"/>
          <w:sz w:val="28"/>
          <w:szCs w:val="28"/>
        </w:rPr>
        <w:t>,</w:t>
      </w:r>
      <w:r w:rsidRPr="008F018B">
        <w:rPr>
          <w:rFonts w:ascii="Times New Roman" w:hAnsi="Times New Roman"/>
          <w:sz w:val="28"/>
          <w:szCs w:val="28"/>
        </w:rPr>
        <w:t xml:space="preserve"> наступного за датою отримання дипломатичними каналами другого письмового повідомлення про завершення Сторонами внутрішньодержавних процедур, необхідних для набрання </w:t>
      </w:r>
      <w:r w:rsidR="007024F4" w:rsidRPr="008F018B">
        <w:rPr>
          <w:rFonts w:ascii="Times New Roman" w:hAnsi="Times New Roman"/>
          <w:sz w:val="28"/>
          <w:szCs w:val="28"/>
        </w:rPr>
        <w:t>н</w:t>
      </w:r>
      <w:r w:rsidRPr="008F018B">
        <w:rPr>
          <w:rFonts w:ascii="Times New Roman" w:hAnsi="Times New Roman"/>
          <w:sz w:val="28"/>
          <w:szCs w:val="28"/>
        </w:rPr>
        <w:t>им чинності, ратифікувати (додається).</w:t>
      </w:r>
    </w:p>
    <w:p w:rsidR="005C3CB4" w:rsidRPr="008F018B" w:rsidRDefault="005C3CB4" w:rsidP="005A1D5B">
      <w:pPr>
        <w:rPr>
          <w:rFonts w:ascii="Times New Roman" w:hAnsi="Times New Roman"/>
          <w:sz w:val="28"/>
          <w:szCs w:val="28"/>
        </w:rPr>
      </w:pPr>
    </w:p>
    <w:p w:rsidR="005A1D5B" w:rsidRPr="008F018B" w:rsidRDefault="005A1D5B" w:rsidP="005A1D5B">
      <w:pPr>
        <w:rPr>
          <w:rFonts w:ascii="Times New Roman" w:hAnsi="Times New Roman"/>
          <w:sz w:val="28"/>
          <w:szCs w:val="28"/>
        </w:rPr>
      </w:pPr>
    </w:p>
    <w:p w:rsidR="005A1D5B" w:rsidRPr="008F018B" w:rsidRDefault="005A1D5B" w:rsidP="005A1D5B">
      <w:pPr>
        <w:rPr>
          <w:rFonts w:ascii="Times New Roman" w:hAnsi="Times New Roman"/>
          <w:sz w:val="28"/>
          <w:szCs w:val="28"/>
        </w:rPr>
      </w:pP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  <w:r w:rsidRPr="008F018B">
        <w:rPr>
          <w:rFonts w:cs="Times New Roman"/>
          <w:lang w:val="uk-UA"/>
        </w:rPr>
        <w:t>Голова Верховної Ради</w:t>
      </w: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  <w:r w:rsidRPr="008F018B">
        <w:rPr>
          <w:rFonts w:cs="Times New Roman"/>
          <w:lang w:val="uk-UA"/>
        </w:rPr>
        <w:t xml:space="preserve">          </w:t>
      </w:r>
      <w:r w:rsidR="008F018B">
        <w:rPr>
          <w:rFonts w:cs="Times New Roman"/>
          <w:lang w:val="uk-UA"/>
        </w:rPr>
        <w:t xml:space="preserve">   </w:t>
      </w:r>
      <w:r w:rsidRPr="008F018B">
        <w:rPr>
          <w:rFonts w:cs="Times New Roman"/>
          <w:lang w:val="uk-UA"/>
        </w:rPr>
        <w:t xml:space="preserve">України     </w:t>
      </w:r>
      <w:r w:rsidRPr="008F018B">
        <w:rPr>
          <w:rFonts w:cs="Times New Roman"/>
          <w:lang w:val="uk-UA"/>
        </w:rPr>
        <w:tab/>
      </w:r>
      <w:r w:rsidRPr="008F018B">
        <w:rPr>
          <w:rFonts w:cs="Times New Roman"/>
          <w:lang w:val="uk-UA"/>
        </w:rPr>
        <w:tab/>
      </w:r>
      <w:r w:rsidRPr="008F018B">
        <w:rPr>
          <w:rFonts w:cs="Times New Roman"/>
          <w:lang w:val="uk-UA"/>
        </w:rPr>
        <w:tab/>
      </w:r>
      <w:bookmarkStart w:id="0" w:name="_GoBack"/>
      <w:bookmarkEnd w:id="0"/>
      <w:r w:rsidR="008F018B">
        <w:rPr>
          <w:rFonts w:cs="Times New Roman"/>
          <w:lang w:val="uk-UA"/>
        </w:rPr>
        <w:t xml:space="preserve">    </w:t>
      </w:r>
      <w:r w:rsidRPr="008F018B">
        <w:rPr>
          <w:rFonts w:cs="Times New Roman"/>
          <w:lang w:val="uk-UA"/>
        </w:rPr>
        <w:t>Д.РАЗУМКОВ</w:t>
      </w: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  <w:r w:rsidRPr="008F018B">
        <w:rPr>
          <w:rFonts w:cs="Times New Roman"/>
          <w:lang w:val="uk-UA"/>
        </w:rPr>
        <w:t xml:space="preserve">        </w:t>
      </w:r>
      <w:r w:rsidR="000601C1">
        <w:rPr>
          <w:rFonts w:cs="Times New Roman"/>
          <w:lang w:val="uk-UA"/>
        </w:rPr>
        <w:t xml:space="preserve">   </w:t>
      </w:r>
      <w:r w:rsidRPr="008F018B">
        <w:rPr>
          <w:rFonts w:cs="Times New Roman"/>
          <w:lang w:val="uk-UA"/>
        </w:rPr>
        <w:t xml:space="preserve"> м. К и ї в</w:t>
      </w: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  <w:r w:rsidRPr="008F018B">
        <w:rPr>
          <w:rFonts w:cs="Times New Roman"/>
          <w:lang w:val="uk-UA"/>
        </w:rPr>
        <w:t xml:space="preserve">  16 лютого 2021 року</w:t>
      </w:r>
    </w:p>
    <w:p w:rsidR="005A1D5B" w:rsidRPr="008F018B" w:rsidRDefault="005A1D5B" w:rsidP="000818C7">
      <w:pPr>
        <w:pStyle w:val="a9"/>
        <w:rPr>
          <w:rFonts w:cs="Times New Roman"/>
          <w:lang w:val="uk-UA"/>
        </w:rPr>
      </w:pPr>
      <w:r w:rsidRPr="008F018B">
        <w:rPr>
          <w:rFonts w:cs="Times New Roman"/>
          <w:lang w:val="uk-UA"/>
        </w:rPr>
        <w:t xml:space="preserve">        </w:t>
      </w:r>
      <w:r w:rsidR="000601C1">
        <w:rPr>
          <w:rFonts w:cs="Times New Roman"/>
          <w:lang w:val="uk-UA"/>
        </w:rPr>
        <w:t xml:space="preserve">  </w:t>
      </w:r>
      <w:r w:rsidRPr="008F018B">
        <w:rPr>
          <w:rFonts w:cs="Times New Roman"/>
          <w:lang w:val="uk-UA"/>
        </w:rPr>
        <w:t>№ 1236</w:t>
      </w:r>
      <w:r w:rsidRPr="008F018B">
        <w:rPr>
          <w:rFonts w:cs="Times New Roman"/>
          <w:lang w:val="uk-UA"/>
        </w:rPr>
        <w:sym w:font="Symbol" w:char="F02D"/>
      </w:r>
      <w:r w:rsidRPr="008F018B">
        <w:rPr>
          <w:rFonts w:cs="Times New Roman"/>
          <w:lang w:val="en-US"/>
        </w:rPr>
        <w:t>IX</w:t>
      </w:r>
    </w:p>
    <w:p w:rsidR="005A1D5B" w:rsidRPr="008F018B" w:rsidRDefault="005A1D5B" w:rsidP="005A1D5B">
      <w:pPr>
        <w:rPr>
          <w:rFonts w:ascii="Times New Roman" w:hAnsi="Times New Roman"/>
          <w:sz w:val="28"/>
          <w:szCs w:val="28"/>
        </w:rPr>
      </w:pPr>
    </w:p>
    <w:sectPr w:rsidR="005A1D5B" w:rsidRPr="008F018B" w:rsidSect="005A1D5B">
      <w:headerReference w:type="even" r:id="rId6"/>
      <w:headerReference w:type="default" r:id="rId7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1D7" w:rsidRDefault="00A361D7">
      <w:r>
        <w:separator/>
      </w:r>
    </w:p>
  </w:endnote>
  <w:endnote w:type="continuationSeparator" w:id="0">
    <w:p w:rsidR="00A361D7" w:rsidRDefault="00A3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1D7" w:rsidRDefault="00A361D7">
      <w:r>
        <w:separator/>
      </w:r>
    </w:p>
  </w:footnote>
  <w:footnote w:type="continuationSeparator" w:id="0">
    <w:p w:rsidR="00A361D7" w:rsidRDefault="00A36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A65A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954"/>
    <w:rsid w:val="000601C1"/>
    <w:rsid w:val="000C703E"/>
    <w:rsid w:val="0013219D"/>
    <w:rsid w:val="0015031B"/>
    <w:rsid w:val="002223C5"/>
    <w:rsid w:val="00222A07"/>
    <w:rsid w:val="00233436"/>
    <w:rsid w:val="002729B5"/>
    <w:rsid w:val="002B53D3"/>
    <w:rsid w:val="002D5098"/>
    <w:rsid w:val="002E747D"/>
    <w:rsid w:val="002F1A96"/>
    <w:rsid w:val="0034259F"/>
    <w:rsid w:val="0036634B"/>
    <w:rsid w:val="003915D6"/>
    <w:rsid w:val="00445A63"/>
    <w:rsid w:val="00455CFC"/>
    <w:rsid w:val="004A5B32"/>
    <w:rsid w:val="004E5614"/>
    <w:rsid w:val="00570ED5"/>
    <w:rsid w:val="00597966"/>
    <w:rsid w:val="005A1D5B"/>
    <w:rsid w:val="005C3CB4"/>
    <w:rsid w:val="00626535"/>
    <w:rsid w:val="00655EA5"/>
    <w:rsid w:val="006771BF"/>
    <w:rsid w:val="006B724E"/>
    <w:rsid w:val="006C6D58"/>
    <w:rsid w:val="007024F4"/>
    <w:rsid w:val="0070372D"/>
    <w:rsid w:val="00722AB2"/>
    <w:rsid w:val="007370F8"/>
    <w:rsid w:val="0075686E"/>
    <w:rsid w:val="00757FFD"/>
    <w:rsid w:val="00764C95"/>
    <w:rsid w:val="00780723"/>
    <w:rsid w:val="007B5FAB"/>
    <w:rsid w:val="007D1318"/>
    <w:rsid w:val="007F6F73"/>
    <w:rsid w:val="008016F2"/>
    <w:rsid w:val="00846418"/>
    <w:rsid w:val="008A7360"/>
    <w:rsid w:val="008D506E"/>
    <w:rsid w:val="008E0FCE"/>
    <w:rsid w:val="008F018B"/>
    <w:rsid w:val="008F1F9D"/>
    <w:rsid w:val="00906AB0"/>
    <w:rsid w:val="00927958"/>
    <w:rsid w:val="00A361D7"/>
    <w:rsid w:val="00A455BA"/>
    <w:rsid w:val="00AA65A8"/>
    <w:rsid w:val="00AB0A65"/>
    <w:rsid w:val="00AB17EC"/>
    <w:rsid w:val="00AB6AE9"/>
    <w:rsid w:val="00AD6988"/>
    <w:rsid w:val="00AE451B"/>
    <w:rsid w:val="00B54171"/>
    <w:rsid w:val="00B76F4B"/>
    <w:rsid w:val="00BB43D4"/>
    <w:rsid w:val="00BB56AD"/>
    <w:rsid w:val="00BE6332"/>
    <w:rsid w:val="00C3481E"/>
    <w:rsid w:val="00C362EA"/>
    <w:rsid w:val="00CB44E4"/>
    <w:rsid w:val="00CD0152"/>
    <w:rsid w:val="00CD0BCC"/>
    <w:rsid w:val="00CD269D"/>
    <w:rsid w:val="00D4191B"/>
    <w:rsid w:val="00F37B32"/>
    <w:rsid w:val="00F44363"/>
    <w:rsid w:val="00F73887"/>
    <w:rsid w:val="00FD6D6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3AE89B-BD2A-4EE3-B608-681D0F28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 Spacing"/>
    <w:uiPriority w:val="1"/>
    <w:qFormat/>
    <w:rsid w:val="005A1D5B"/>
    <w:rPr>
      <w:rFonts w:eastAsiaTheme="minorHAnsi" w:cstheme="minorBidi"/>
      <w:sz w:val="28"/>
      <w:szCs w:val="22"/>
      <w:lang w:val="ru-RU" w:eastAsia="en-US"/>
    </w:rPr>
  </w:style>
  <w:style w:type="paragraph" w:styleId="aa">
    <w:name w:val="Balloon Text"/>
    <w:basedOn w:val="a"/>
    <w:link w:val="ab"/>
    <w:semiHidden/>
    <w:unhideWhenUsed/>
    <w:rsid w:val="004E561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rsid w:val="004E561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Андрєєва Лариса Анатоліївна</cp:lastModifiedBy>
  <cp:revision>5</cp:revision>
  <cp:lastPrinted>2021-02-19T10:32:00Z</cp:lastPrinted>
  <dcterms:created xsi:type="dcterms:W3CDTF">2021-03-04T08:09:00Z</dcterms:created>
  <dcterms:modified xsi:type="dcterms:W3CDTF">2021-03-04T08:21:00Z</dcterms:modified>
</cp:coreProperties>
</file>