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3D5" w:rsidRDefault="001073D5">
      <w:pPr>
        <w:widowControl w:val="0"/>
        <w:tabs>
          <w:tab w:val="left" w:pos="5328"/>
        </w:tabs>
        <w:rPr>
          <w:rFonts w:ascii="Arial" w:eastAsia="Times New Roman" w:hAnsi="Arial" w:cs="Arial"/>
          <w:color w:val="333333"/>
          <w:sz w:val="28"/>
          <w:szCs w:val="28"/>
          <w:lang w:eastAsia="zh-CN"/>
        </w:rPr>
      </w:pPr>
    </w:p>
    <w:p w:rsidR="001073D5" w:rsidRDefault="001073D5">
      <w:pPr>
        <w:widowControl w:val="0"/>
        <w:autoSpaceDE w:val="0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zh-CN"/>
        </w:rPr>
      </w:pPr>
    </w:p>
    <w:p w:rsidR="001073D5" w:rsidRDefault="001073D5">
      <w:pPr>
        <w:widowControl w:val="0"/>
        <w:autoSpaceDE w:val="0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zh-CN"/>
        </w:rPr>
      </w:pPr>
    </w:p>
    <w:p w:rsidR="001073D5" w:rsidRDefault="001073D5">
      <w:pPr>
        <w:widowControl w:val="0"/>
        <w:autoSpaceDE w:val="0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zh-CN"/>
        </w:rPr>
      </w:pPr>
    </w:p>
    <w:p w:rsidR="001073D5" w:rsidRDefault="001073D5">
      <w:pPr>
        <w:widowControl w:val="0"/>
        <w:autoSpaceDE w:val="0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zh-CN"/>
        </w:rPr>
      </w:pPr>
    </w:p>
    <w:p w:rsidR="001073D5" w:rsidRDefault="001073D5">
      <w:pPr>
        <w:widowControl w:val="0"/>
        <w:autoSpaceDE w:val="0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zh-CN"/>
        </w:rPr>
      </w:pPr>
    </w:p>
    <w:p w:rsidR="001073D5" w:rsidRDefault="001073D5">
      <w:pPr>
        <w:widowControl w:val="0"/>
        <w:autoSpaceDE w:val="0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zh-CN"/>
        </w:rPr>
      </w:pPr>
    </w:p>
    <w:p w:rsidR="001073D5" w:rsidRDefault="001073D5">
      <w:pPr>
        <w:widowControl w:val="0"/>
        <w:autoSpaceDE w:val="0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zh-CN"/>
        </w:rPr>
      </w:pPr>
    </w:p>
    <w:p w:rsidR="001073D5" w:rsidRPr="0049148E" w:rsidRDefault="001073D5">
      <w:pPr>
        <w:widowControl w:val="0"/>
        <w:tabs>
          <w:tab w:val="left" w:pos="5180"/>
        </w:tabs>
        <w:autoSpaceDE w:val="0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zh-CN"/>
        </w:rPr>
      </w:pPr>
      <w:r w:rsidRPr="0049148E">
        <w:rPr>
          <w:rFonts w:ascii="Times New Roman" w:eastAsia="Times New Roman" w:hAnsi="Times New Roman"/>
          <w:b/>
          <w:bCs/>
          <w:sz w:val="28"/>
          <w:szCs w:val="28"/>
          <w:lang w:eastAsia="zh-CN"/>
        </w:rPr>
        <w:t>ВИСНОВОК</w:t>
      </w:r>
    </w:p>
    <w:p w:rsidR="002056F4" w:rsidRPr="0049148E" w:rsidRDefault="001073D5">
      <w:pPr>
        <w:widowControl w:val="0"/>
        <w:autoSpaceDE w:val="0"/>
        <w:jc w:val="center"/>
        <w:rPr>
          <w:rFonts w:ascii="Times New Roman" w:eastAsia="Times New Roman" w:hAnsi="Times New Roman"/>
          <w:b/>
          <w:sz w:val="28"/>
          <w:szCs w:val="28"/>
          <w:lang w:eastAsia="zh-CN"/>
        </w:rPr>
      </w:pPr>
      <w:r w:rsidRPr="0049148E"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на проект Закону України «Про ратифікацію Додатків до прикордонних документів, складених за результатами Першої спільної перевірки проходження лінії державного кордону між Україною і Угорщиною, проведеної в період 1997 - 2003 років, та Заключного протоколу </w:t>
      </w:r>
    </w:p>
    <w:p w:rsidR="002056F4" w:rsidRPr="0049148E" w:rsidRDefault="001073D5">
      <w:pPr>
        <w:widowControl w:val="0"/>
        <w:autoSpaceDE w:val="0"/>
        <w:jc w:val="center"/>
        <w:rPr>
          <w:rFonts w:ascii="Times New Roman" w:eastAsia="Times New Roman" w:hAnsi="Times New Roman"/>
          <w:b/>
          <w:sz w:val="28"/>
          <w:szCs w:val="28"/>
          <w:lang w:eastAsia="zh-CN"/>
        </w:rPr>
      </w:pPr>
      <w:r w:rsidRPr="0049148E"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спільної перевірки державного кордону між Україною і </w:t>
      </w:r>
    </w:p>
    <w:p w:rsidR="001073D5" w:rsidRPr="0049148E" w:rsidRDefault="001073D5">
      <w:pPr>
        <w:widowControl w:val="0"/>
        <w:autoSpaceDE w:val="0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49148E">
        <w:rPr>
          <w:rFonts w:ascii="Times New Roman" w:eastAsia="Times New Roman" w:hAnsi="Times New Roman"/>
          <w:b/>
          <w:sz w:val="28"/>
          <w:szCs w:val="28"/>
          <w:lang w:eastAsia="zh-CN"/>
        </w:rPr>
        <w:t>Угорщиною, проведеної в період 2009 - 2016 років</w:t>
      </w:r>
      <w:r w:rsidRPr="0049148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»</w:t>
      </w:r>
    </w:p>
    <w:p w:rsidR="001073D5" w:rsidRPr="0049148E" w:rsidRDefault="001073D5">
      <w:pPr>
        <w:autoSpaceDE w:val="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1073D5" w:rsidRPr="0049148E" w:rsidRDefault="001073D5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49148E">
        <w:rPr>
          <w:rFonts w:ascii="Times New Roman" w:eastAsia="Times New Roman" w:hAnsi="Times New Roman"/>
          <w:sz w:val="28"/>
          <w:szCs w:val="28"/>
          <w:lang w:eastAsia="zh-CN"/>
        </w:rPr>
        <w:t xml:space="preserve">Метою законопроекту, як зазначено в </w:t>
      </w:r>
      <w:r w:rsidRPr="000B0E7A">
        <w:rPr>
          <w:rFonts w:ascii="Times New Roman" w:eastAsia="Times New Roman" w:hAnsi="Times New Roman"/>
          <w:sz w:val="28"/>
          <w:szCs w:val="28"/>
          <w:lang w:eastAsia="zh-CN"/>
        </w:rPr>
        <w:t xml:space="preserve">пояснювальній записці до нього, є ратифікація Додатків до прикордонних документів, складених за результатами Першої спільної перевірки проходження лінії державного кордону між Україною і Угорщиною, проведеної в період 1997–2003 років, та Заключного протоколу спільної перевірки державного кордону між Україною і Угорщиною, </w:t>
      </w:r>
      <w:r w:rsidRPr="000B0E7A">
        <w:rPr>
          <w:rFonts w:ascii="Times New Roman" w:eastAsia="Times New Roman" w:hAnsi="Times New Roman"/>
          <w:i/>
          <w:sz w:val="28"/>
          <w:szCs w:val="28"/>
          <w:lang w:eastAsia="zh-CN"/>
        </w:rPr>
        <w:t>проведеної в період 2009–2016 років</w:t>
      </w:r>
      <w:r w:rsidR="0049148E" w:rsidRPr="000B0E7A">
        <w:rPr>
          <w:rFonts w:ascii="Times New Roman" w:eastAsia="Times New Roman" w:hAnsi="Times New Roman"/>
          <w:i/>
          <w:sz w:val="28"/>
          <w:szCs w:val="28"/>
          <w:lang w:eastAsia="zh-CN"/>
        </w:rPr>
        <w:t>,</w:t>
      </w:r>
      <w:r w:rsidRPr="000B0E7A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="002056F4" w:rsidRPr="000B0E7A">
        <w:rPr>
          <w:rFonts w:ascii="Times New Roman" w:eastAsia="Times New Roman" w:hAnsi="Times New Roman"/>
          <w:sz w:val="28"/>
          <w:szCs w:val="28"/>
          <w:lang w:eastAsia="zh-CN"/>
        </w:rPr>
        <w:t>відповідно до п. 6 ст.</w:t>
      </w:r>
      <w:r w:rsidRPr="000B0E7A">
        <w:rPr>
          <w:rFonts w:ascii="Times New Roman" w:eastAsia="Times New Roman" w:hAnsi="Times New Roman"/>
          <w:sz w:val="28"/>
          <w:szCs w:val="28"/>
          <w:lang w:eastAsia="zh-CN"/>
        </w:rPr>
        <w:t xml:space="preserve"> 2 Договору між Україною і Угорською Республікою про режим Українсько-Угорського державного кордону, співробітництво та взаємодопомогу з прикордонних питань від 19 травня 1995 року (ратифіковано</w:t>
      </w:r>
      <w:r w:rsidR="002056F4" w:rsidRPr="000B0E7A">
        <w:rPr>
          <w:rFonts w:ascii="Times New Roman" w:eastAsia="Times New Roman" w:hAnsi="Times New Roman"/>
          <w:sz w:val="28"/>
          <w:szCs w:val="28"/>
          <w:lang w:eastAsia="zh-CN"/>
        </w:rPr>
        <w:t>го</w:t>
      </w:r>
      <w:r w:rsidRPr="0049148E">
        <w:rPr>
          <w:rFonts w:ascii="Times New Roman" w:eastAsia="Times New Roman" w:hAnsi="Times New Roman"/>
          <w:sz w:val="28"/>
          <w:szCs w:val="28"/>
          <w:lang w:eastAsia="zh-CN"/>
        </w:rPr>
        <w:t xml:space="preserve"> Законом України від 22.11.95 № 447/95-ВР).</w:t>
      </w:r>
    </w:p>
    <w:p w:rsidR="001073D5" w:rsidRPr="0049148E" w:rsidRDefault="001073D5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49148E">
        <w:rPr>
          <w:rFonts w:ascii="Times New Roman" w:eastAsia="Times New Roman" w:hAnsi="Times New Roman"/>
          <w:sz w:val="28"/>
          <w:szCs w:val="28"/>
          <w:lang w:eastAsia="zh-CN"/>
        </w:rPr>
        <w:t xml:space="preserve">Протягом 1997–2003 років Українсько-Угорською Прикордонною Комісією проведено </w:t>
      </w:r>
      <w:r w:rsidRPr="000B0E7A">
        <w:rPr>
          <w:rFonts w:ascii="Times New Roman" w:eastAsia="Times New Roman" w:hAnsi="Times New Roman"/>
          <w:sz w:val="28"/>
          <w:szCs w:val="28"/>
          <w:lang w:eastAsia="zh-CN"/>
        </w:rPr>
        <w:t>перевірку проходження лінії державного кордону між Україною і Угорщиною, за результатами якої підготовлено та парламентами України і Угорщини ратифіковано ряд документів, зокрема</w:t>
      </w:r>
      <w:r w:rsidR="0049148E" w:rsidRPr="000B0E7A">
        <w:rPr>
          <w:rFonts w:ascii="Times New Roman" w:eastAsia="Times New Roman" w:hAnsi="Times New Roman"/>
          <w:sz w:val="28"/>
          <w:szCs w:val="28"/>
          <w:lang w:eastAsia="zh-CN"/>
        </w:rPr>
        <w:t>:</w:t>
      </w:r>
      <w:r w:rsidRPr="000B0E7A">
        <w:rPr>
          <w:rFonts w:ascii="Times New Roman" w:eastAsia="Times New Roman" w:hAnsi="Times New Roman"/>
          <w:sz w:val="28"/>
          <w:szCs w:val="28"/>
          <w:lang w:eastAsia="zh-CN"/>
        </w:rPr>
        <w:t xml:space="preserve"> протокол-опис проходження лінії державного кордону між Україною і Угорською Республікою; топографічні карти державного кордону між Україною і Угорською Республікою; протоколи прикордонних знаків, установлених на державному кордоні між Україною і Угорською Республікою; список координат прикордонних знаків та вигинів, не позначених прикордонними знаками, на державному кордоні між Україною і Угорською Республікою; </w:t>
      </w:r>
      <w:r w:rsidR="0049148E" w:rsidRPr="000B0E7A">
        <w:rPr>
          <w:rFonts w:ascii="Times New Roman" w:eastAsia="Times New Roman" w:hAnsi="Times New Roman"/>
          <w:i/>
          <w:iCs/>
          <w:sz w:val="28"/>
          <w:szCs w:val="28"/>
          <w:lang w:eastAsia="zh-CN"/>
        </w:rPr>
        <w:t>З</w:t>
      </w:r>
      <w:r w:rsidRPr="000B0E7A">
        <w:rPr>
          <w:rFonts w:ascii="Times New Roman" w:eastAsia="Times New Roman" w:hAnsi="Times New Roman"/>
          <w:i/>
          <w:iCs/>
          <w:sz w:val="28"/>
          <w:szCs w:val="28"/>
          <w:lang w:eastAsia="zh-CN"/>
        </w:rPr>
        <w:t>аключний протокол</w:t>
      </w:r>
      <w:r w:rsidRPr="000B0E7A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="0049148E" w:rsidRPr="000B0E7A">
        <w:rPr>
          <w:rFonts w:ascii="Times New Roman" w:eastAsia="Times New Roman" w:hAnsi="Times New Roman"/>
          <w:sz w:val="28"/>
          <w:szCs w:val="28"/>
          <w:lang w:eastAsia="zh-CN"/>
        </w:rPr>
        <w:t>П</w:t>
      </w:r>
      <w:r w:rsidRPr="000B0E7A">
        <w:rPr>
          <w:rFonts w:ascii="Times New Roman" w:eastAsia="Times New Roman" w:hAnsi="Times New Roman"/>
          <w:sz w:val="28"/>
          <w:szCs w:val="28"/>
          <w:lang w:eastAsia="zh-CN"/>
        </w:rPr>
        <w:t>ершої спільної перевірки проходження лінії українсько-угорського державного кордону, проведеної в 1997–2003 роках (</w:t>
      </w:r>
      <w:bookmarkStart w:id="0" w:name="_Hlk58483588"/>
      <w:r w:rsidRPr="000B0E7A">
        <w:rPr>
          <w:rFonts w:ascii="Times New Roman" w:eastAsia="Times New Roman" w:hAnsi="Times New Roman"/>
          <w:sz w:val="28"/>
          <w:szCs w:val="28"/>
          <w:lang w:eastAsia="zh-CN"/>
        </w:rPr>
        <w:t>див.</w:t>
      </w:r>
      <w:r w:rsidR="002056F4" w:rsidRPr="000B0E7A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Pr="000B0E7A">
        <w:rPr>
          <w:rFonts w:ascii="Times New Roman" w:eastAsia="Times New Roman" w:hAnsi="Times New Roman"/>
          <w:sz w:val="28"/>
          <w:szCs w:val="28"/>
          <w:lang w:eastAsia="zh-CN"/>
        </w:rPr>
        <w:t xml:space="preserve">Закон України </w:t>
      </w:r>
      <w:bookmarkStart w:id="1" w:name="_Hlk58483619"/>
      <w:bookmarkEnd w:id="0"/>
      <w:r w:rsidRPr="000B0E7A">
        <w:rPr>
          <w:rFonts w:ascii="Times New Roman" w:hAnsi="Times New Roman"/>
          <w:sz w:val="28"/>
          <w:szCs w:val="28"/>
        </w:rPr>
        <w:t>«</w:t>
      </w:r>
      <w:r w:rsidRPr="000B0E7A">
        <w:rPr>
          <w:rFonts w:ascii="Times New Roman" w:eastAsia="Times New Roman" w:hAnsi="Times New Roman"/>
          <w:sz w:val="28"/>
          <w:szCs w:val="28"/>
          <w:lang w:eastAsia="zh-CN"/>
        </w:rPr>
        <w:t>Про ратифікацію</w:t>
      </w:r>
      <w:r w:rsidRPr="0049148E">
        <w:rPr>
          <w:rFonts w:ascii="Times New Roman" w:eastAsia="Times New Roman" w:hAnsi="Times New Roman"/>
          <w:sz w:val="28"/>
          <w:szCs w:val="28"/>
          <w:lang w:eastAsia="zh-CN"/>
        </w:rPr>
        <w:t xml:space="preserve"> документів редемаркації державного кордону між Україною і Угорською Республікою»</w:t>
      </w:r>
      <w:r w:rsidR="002056F4" w:rsidRPr="0049148E">
        <w:rPr>
          <w:rFonts w:ascii="Times New Roman" w:eastAsia="Times New Roman" w:hAnsi="Times New Roman"/>
          <w:sz w:val="28"/>
          <w:szCs w:val="28"/>
          <w:lang w:eastAsia="zh-CN"/>
        </w:rPr>
        <w:t xml:space="preserve"> від 26.11.2003 № 1336-IV</w:t>
      </w:r>
      <w:r w:rsidRPr="0049148E">
        <w:rPr>
          <w:rFonts w:ascii="Times New Roman" w:eastAsia="Times New Roman" w:hAnsi="Times New Roman"/>
          <w:sz w:val="28"/>
          <w:szCs w:val="28"/>
          <w:lang w:eastAsia="zh-CN"/>
        </w:rPr>
        <w:t>).</w:t>
      </w:r>
    </w:p>
    <w:bookmarkEnd w:id="1"/>
    <w:p w:rsidR="001073D5" w:rsidRPr="0049148E" w:rsidRDefault="001073D5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49148E">
        <w:rPr>
          <w:rFonts w:ascii="Times New Roman" w:eastAsia="Times New Roman" w:hAnsi="Times New Roman"/>
          <w:sz w:val="28"/>
          <w:szCs w:val="28"/>
          <w:lang w:eastAsia="zh-CN"/>
        </w:rPr>
        <w:t xml:space="preserve">У зв’язку з перебудовою дамб магістрального каналу Чорна Вода і річки Тиса після 2008 року Українсько-Угорською Прикордонною Комісією організовано перенесення в безпечне місце ряду прикордонних стовпів, а також змінено декілька параметрів та уточнені координати та висоти </w:t>
      </w:r>
      <w:r w:rsidRPr="0049148E">
        <w:rPr>
          <w:rFonts w:ascii="Times New Roman" w:eastAsia="Times New Roman" w:hAnsi="Times New Roman"/>
          <w:sz w:val="28"/>
          <w:szCs w:val="28"/>
          <w:lang w:eastAsia="zh-CN"/>
        </w:rPr>
        <w:lastRenderedPageBreak/>
        <w:t xml:space="preserve">прикордонних стовпів, </w:t>
      </w:r>
      <w:r w:rsidRPr="000B0E7A">
        <w:rPr>
          <w:rFonts w:ascii="Times New Roman" w:eastAsia="Times New Roman" w:hAnsi="Times New Roman"/>
          <w:i/>
          <w:iCs/>
          <w:sz w:val="28"/>
          <w:szCs w:val="28"/>
          <w:lang w:eastAsia="zh-CN"/>
        </w:rPr>
        <w:t>при цьому</w:t>
      </w:r>
      <w:r w:rsidR="0049148E" w:rsidRPr="000B0E7A">
        <w:rPr>
          <w:rFonts w:ascii="Times New Roman" w:eastAsia="Times New Roman" w:hAnsi="Times New Roman"/>
          <w:i/>
          <w:iCs/>
          <w:sz w:val="28"/>
          <w:szCs w:val="28"/>
          <w:lang w:eastAsia="zh-CN"/>
        </w:rPr>
        <w:t>,</w:t>
      </w:r>
      <w:r w:rsidRPr="000B0E7A">
        <w:rPr>
          <w:rFonts w:ascii="Times New Roman" w:eastAsia="Times New Roman" w:hAnsi="Times New Roman"/>
          <w:i/>
          <w:iCs/>
          <w:sz w:val="28"/>
          <w:szCs w:val="28"/>
          <w:lang w:eastAsia="zh-CN"/>
        </w:rPr>
        <w:t xml:space="preserve"> лінія проходження українсько-угорського державного кордону не змінилася</w:t>
      </w:r>
      <w:r w:rsidRPr="000B0E7A">
        <w:rPr>
          <w:rFonts w:ascii="Times New Roman" w:eastAsia="Times New Roman" w:hAnsi="Times New Roman"/>
          <w:sz w:val="28"/>
          <w:szCs w:val="28"/>
          <w:lang w:eastAsia="zh-CN"/>
        </w:rPr>
        <w:t xml:space="preserve">. За вказаними результатами підготовлено нові протоколи </w:t>
      </w:r>
      <w:r w:rsidR="00915949" w:rsidRPr="000B0E7A">
        <w:rPr>
          <w:rFonts w:ascii="Times New Roman" w:eastAsia="Times New Roman" w:hAnsi="Times New Roman"/>
          <w:sz w:val="28"/>
          <w:szCs w:val="28"/>
          <w:lang w:eastAsia="zh-CN"/>
        </w:rPr>
        <w:t xml:space="preserve">низки </w:t>
      </w:r>
      <w:r w:rsidRPr="000B0E7A">
        <w:rPr>
          <w:rFonts w:ascii="Times New Roman" w:eastAsia="Times New Roman" w:hAnsi="Times New Roman"/>
          <w:sz w:val="28"/>
          <w:szCs w:val="28"/>
          <w:lang w:eastAsia="zh-CN"/>
        </w:rPr>
        <w:t>прикордонних знаків</w:t>
      </w:r>
      <w:r w:rsidRPr="0049148E">
        <w:rPr>
          <w:rFonts w:ascii="Times New Roman" w:eastAsia="Times New Roman" w:hAnsi="Times New Roman"/>
          <w:sz w:val="28"/>
          <w:szCs w:val="28"/>
          <w:lang w:eastAsia="zh-CN"/>
        </w:rPr>
        <w:t xml:space="preserve"> та внесено зміни </w:t>
      </w:r>
      <w:r w:rsidR="00915949" w:rsidRPr="0049148E">
        <w:rPr>
          <w:rFonts w:ascii="Times New Roman" w:eastAsia="Times New Roman" w:hAnsi="Times New Roman"/>
          <w:sz w:val="28"/>
          <w:szCs w:val="28"/>
          <w:lang w:eastAsia="zh-CN"/>
        </w:rPr>
        <w:t>до</w:t>
      </w:r>
      <w:r w:rsidRPr="0049148E">
        <w:rPr>
          <w:rFonts w:ascii="Times New Roman" w:eastAsia="Times New Roman" w:hAnsi="Times New Roman"/>
          <w:sz w:val="28"/>
          <w:szCs w:val="28"/>
          <w:lang w:eastAsia="zh-CN"/>
        </w:rPr>
        <w:t xml:space="preserve"> списк</w:t>
      </w:r>
      <w:r w:rsidR="00915949" w:rsidRPr="0049148E">
        <w:rPr>
          <w:rFonts w:ascii="Times New Roman" w:eastAsia="Times New Roman" w:hAnsi="Times New Roman"/>
          <w:sz w:val="28"/>
          <w:szCs w:val="28"/>
          <w:lang w:eastAsia="zh-CN"/>
        </w:rPr>
        <w:t>у</w:t>
      </w:r>
      <w:r w:rsidRPr="0049148E">
        <w:rPr>
          <w:rFonts w:ascii="Times New Roman" w:eastAsia="Times New Roman" w:hAnsi="Times New Roman"/>
          <w:sz w:val="28"/>
          <w:szCs w:val="28"/>
          <w:lang w:eastAsia="zh-CN"/>
        </w:rPr>
        <w:t xml:space="preserve"> координат.</w:t>
      </w:r>
    </w:p>
    <w:p w:rsidR="001073D5" w:rsidRPr="0049148E" w:rsidRDefault="001073D5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49148E">
        <w:rPr>
          <w:rFonts w:ascii="Times New Roman" w:eastAsia="Times New Roman" w:hAnsi="Times New Roman"/>
          <w:sz w:val="28"/>
          <w:szCs w:val="28"/>
          <w:lang w:eastAsia="zh-CN"/>
        </w:rPr>
        <w:t xml:space="preserve">Вищезазначені документи підлягають ратифікації </w:t>
      </w:r>
      <w:r w:rsidR="002056F4" w:rsidRPr="0049148E">
        <w:rPr>
          <w:rFonts w:ascii="Times New Roman" w:eastAsia="Times New Roman" w:hAnsi="Times New Roman"/>
          <w:sz w:val="28"/>
          <w:szCs w:val="28"/>
          <w:lang w:eastAsia="zh-CN"/>
        </w:rPr>
        <w:t>відповідно до п.</w:t>
      </w:r>
      <w:r w:rsidRPr="0049148E">
        <w:rPr>
          <w:rFonts w:ascii="Times New Roman" w:eastAsia="Times New Roman" w:hAnsi="Times New Roman"/>
          <w:sz w:val="28"/>
          <w:szCs w:val="28"/>
          <w:lang w:eastAsia="zh-CN"/>
        </w:rPr>
        <w:t xml:space="preserve"> «а» </w:t>
      </w:r>
      <w:r w:rsidR="008853B6" w:rsidRPr="008853B6">
        <w:rPr>
          <w:rFonts w:ascii="Times New Roman" w:eastAsia="Times New Roman" w:hAnsi="Times New Roman"/>
          <w:sz w:val="28"/>
          <w:szCs w:val="28"/>
          <w:lang w:val="ru-RU" w:eastAsia="zh-CN"/>
        </w:rPr>
        <w:t xml:space="preserve"> </w:t>
      </w:r>
      <w:bookmarkStart w:id="2" w:name="_GoBack"/>
      <w:bookmarkEnd w:id="2"/>
      <w:r w:rsidR="002056F4" w:rsidRPr="0049148E">
        <w:rPr>
          <w:rFonts w:ascii="Times New Roman" w:eastAsia="Times New Roman" w:hAnsi="Times New Roman"/>
          <w:sz w:val="28"/>
          <w:szCs w:val="28"/>
          <w:lang w:eastAsia="zh-CN"/>
        </w:rPr>
        <w:t xml:space="preserve">ч. 2 ст. </w:t>
      </w:r>
      <w:r w:rsidRPr="0049148E">
        <w:rPr>
          <w:rFonts w:ascii="Times New Roman" w:eastAsia="Times New Roman" w:hAnsi="Times New Roman"/>
          <w:sz w:val="28"/>
          <w:szCs w:val="28"/>
          <w:lang w:eastAsia="zh-CN"/>
        </w:rPr>
        <w:t>9 Закону України «Про міжнародні договори України» як такі, що стосуються державних кордонів.</w:t>
      </w:r>
    </w:p>
    <w:p w:rsidR="001073D5" w:rsidRPr="000B0E7A" w:rsidRDefault="001073D5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0B0E7A">
        <w:rPr>
          <w:rFonts w:ascii="Times New Roman" w:eastAsia="Times New Roman" w:hAnsi="Times New Roman"/>
          <w:sz w:val="28"/>
          <w:szCs w:val="28"/>
          <w:lang w:eastAsia="zh-CN"/>
        </w:rPr>
        <w:t xml:space="preserve">Законопроект відповідає вимогам ч. 4 ст. 9 Закону України </w:t>
      </w:r>
      <w:r w:rsidR="0049148E" w:rsidRPr="000B0E7A">
        <w:rPr>
          <w:rFonts w:ascii="Times New Roman" w:eastAsia="Times New Roman" w:hAnsi="Times New Roman"/>
          <w:sz w:val="28"/>
          <w:szCs w:val="28"/>
          <w:lang w:val="ru-RU" w:eastAsia="zh-CN"/>
        </w:rPr>
        <w:br/>
      </w:r>
      <w:r w:rsidR="0049148E" w:rsidRPr="000B0E7A">
        <w:rPr>
          <w:rFonts w:ascii="Times New Roman" w:eastAsia="Times New Roman" w:hAnsi="Times New Roman"/>
          <w:sz w:val="28"/>
          <w:szCs w:val="28"/>
          <w:lang w:eastAsia="zh-CN"/>
        </w:rPr>
        <w:t>«</w:t>
      </w:r>
      <w:r w:rsidRPr="000B0E7A">
        <w:rPr>
          <w:rFonts w:ascii="Times New Roman" w:eastAsia="Times New Roman" w:hAnsi="Times New Roman"/>
          <w:sz w:val="28"/>
          <w:szCs w:val="28"/>
          <w:lang w:eastAsia="zh-CN"/>
        </w:rPr>
        <w:t xml:space="preserve">Про міжнародні договори України» стосовно оформлення пропозицій щодо ратифікації міжнародних договорів України. </w:t>
      </w:r>
    </w:p>
    <w:p w:rsidR="001073D5" w:rsidRPr="000B0E7A" w:rsidRDefault="001073D5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0B0E7A">
        <w:rPr>
          <w:rFonts w:ascii="Times New Roman" w:eastAsia="Times New Roman" w:hAnsi="Times New Roman"/>
          <w:sz w:val="28"/>
          <w:szCs w:val="28"/>
          <w:lang w:eastAsia="zh-CN"/>
        </w:rPr>
        <w:t>З огляду на зазначене та враховуючи вже усталену практику ратифікації подібних документів, а також погодження законопроекту з відповідними державними органами Головне управління не має принципових заперечень щодо прийняття законопроект</w:t>
      </w:r>
      <w:r w:rsidR="00172BB6" w:rsidRPr="000B0E7A">
        <w:rPr>
          <w:rFonts w:ascii="Times New Roman" w:eastAsia="Times New Roman" w:hAnsi="Times New Roman"/>
          <w:sz w:val="28"/>
          <w:szCs w:val="28"/>
          <w:lang w:eastAsia="zh-CN"/>
        </w:rPr>
        <w:t>у</w:t>
      </w:r>
      <w:r w:rsidRPr="000B0E7A">
        <w:rPr>
          <w:rFonts w:ascii="Times New Roman" w:eastAsia="Times New Roman" w:hAnsi="Times New Roman"/>
          <w:sz w:val="28"/>
          <w:szCs w:val="28"/>
          <w:lang w:eastAsia="zh-CN"/>
        </w:rPr>
        <w:t>.</w:t>
      </w:r>
    </w:p>
    <w:p w:rsidR="001073D5" w:rsidRPr="000B0E7A" w:rsidRDefault="0049148E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0B0E7A">
        <w:rPr>
          <w:rFonts w:ascii="Times New Roman" w:eastAsia="Times New Roman" w:hAnsi="Times New Roman"/>
          <w:sz w:val="28"/>
          <w:szCs w:val="28"/>
          <w:lang w:eastAsia="zh-CN"/>
        </w:rPr>
        <w:t>Разом з тим,</w:t>
      </w:r>
      <w:r w:rsidR="001073D5" w:rsidRPr="000B0E7A">
        <w:rPr>
          <w:rFonts w:ascii="Times New Roman" w:eastAsia="Times New Roman" w:hAnsi="Times New Roman"/>
          <w:sz w:val="28"/>
          <w:szCs w:val="28"/>
          <w:lang w:eastAsia="zh-CN"/>
        </w:rPr>
        <w:t xml:space="preserve"> звертаємо увагу, що 02.11.2011 </w:t>
      </w:r>
      <w:r w:rsidR="00172BB6" w:rsidRPr="000B0E7A">
        <w:rPr>
          <w:rFonts w:ascii="Times New Roman" w:eastAsia="Times New Roman" w:hAnsi="Times New Roman"/>
          <w:sz w:val="28"/>
          <w:szCs w:val="28"/>
          <w:lang w:eastAsia="zh-CN"/>
        </w:rPr>
        <w:t>Верховною Радою України</w:t>
      </w:r>
      <w:r w:rsidR="001073D5" w:rsidRPr="000B0E7A">
        <w:rPr>
          <w:rFonts w:ascii="Times New Roman" w:eastAsia="Times New Roman" w:hAnsi="Times New Roman"/>
          <w:sz w:val="28"/>
          <w:szCs w:val="28"/>
          <w:lang w:eastAsia="zh-CN"/>
        </w:rPr>
        <w:t xml:space="preserve"> був прийнятий  Закон України №</w:t>
      </w:r>
      <w:r w:rsidR="002056F4" w:rsidRPr="000B0E7A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="001073D5" w:rsidRPr="000B0E7A">
        <w:rPr>
          <w:rFonts w:ascii="Times New Roman" w:eastAsia="Times New Roman" w:hAnsi="Times New Roman"/>
          <w:sz w:val="28"/>
          <w:szCs w:val="28"/>
          <w:lang w:eastAsia="zh-CN"/>
        </w:rPr>
        <w:t>3989-VI «</w:t>
      </w:r>
      <w:r w:rsidR="001073D5" w:rsidRPr="000B0E7A">
        <w:rPr>
          <w:rFonts w:ascii="Times New Roman" w:eastAsia="Times New Roman" w:hAnsi="Times New Roman"/>
          <w:i/>
          <w:iCs/>
          <w:sz w:val="28"/>
          <w:szCs w:val="28"/>
          <w:lang w:eastAsia="zh-CN"/>
        </w:rPr>
        <w:t xml:space="preserve">Про ратифікацію </w:t>
      </w:r>
      <w:bookmarkStart w:id="3" w:name="_Hlk58580783"/>
      <w:r w:rsidR="001073D5" w:rsidRPr="000B0E7A">
        <w:rPr>
          <w:rFonts w:ascii="Times New Roman" w:eastAsia="Times New Roman" w:hAnsi="Times New Roman"/>
          <w:i/>
          <w:iCs/>
          <w:sz w:val="28"/>
          <w:szCs w:val="28"/>
          <w:lang w:eastAsia="zh-CN"/>
        </w:rPr>
        <w:t xml:space="preserve">Додатків до документів, складених за результатами </w:t>
      </w:r>
      <w:r w:rsidR="001073D5" w:rsidRPr="000B0E7A">
        <w:rPr>
          <w:rFonts w:ascii="Times New Roman" w:eastAsia="Times New Roman" w:hAnsi="Times New Roman"/>
          <w:i/>
          <w:iCs/>
          <w:sz w:val="28"/>
          <w:szCs w:val="28"/>
          <w:u w:val="single"/>
          <w:lang w:eastAsia="zh-CN"/>
        </w:rPr>
        <w:t>Першої спільної перевірки проходження</w:t>
      </w:r>
      <w:r w:rsidR="001073D5" w:rsidRPr="000B0E7A">
        <w:rPr>
          <w:rFonts w:ascii="Times New Roman" w:eastAsia="Times New Roman" w:hAnsi="Times New Roman"/>
          <w:i/>
          <w:iCs/>
          <w:sz w:val="28"/>
          <w:szCs w:val="28"/>
          <w:lang w:eastAsia="zh-CN"/>
        </w:rPr>
        <w:t xml:space="preserve"> лінії державного кордону між Україною і Угорською Республікою, проведеної в період 1997-2003 років</w:t>
      </w:r>
      <w:bookmarkEnd w:id="3"/>
      <w:r w:rsidR="001073D5" w:rsidRPr="000B0E7A">
        <w:rPr>
          <w:rFonts w:ascii="Times New Roman" w:eastAsia="Times New Roman" w:hAnsi="Times New Roman"/>
          <w:sz w:val="28"/>
          <w:szCs w:val="28"/>
          <w:lang w:eastAsia="zh-CN"/>
        </w:rPr>
        <w:t>»</w:t>
      </w:r>
      <w:r w:rsidR="00CE67EF" w:rsidRPr="000B0E7A">
        <w:rPr>
          <w:rFonts w:ascii="Times New Roman" w:eastAsia="Times New Roman" w:hAnsi="Times New Roman"/>
          <w:sz w:val="28"/>
          <w:szCs w:val="28"/>
          <w:lang w:eastAsia="zh-CN"/>
        </w:rPr>
        <w:t xml:space="preserve"> (далі – Закон № 3989-VI)</w:t>
      </w:r>
      <w:r w:rsidR="001073D5" w:rsidRPr="000B0E7A">
        <w:rPr>
          <w:rFonts w:ascii="Times New Roman" w:eastAsia="Times New Roman" w:hAnsi="Times New Roman"/>
          <w:sz w:val="28"/>
          <w:szCs w:val="28"/>
          <w:lang w:eastAsia="zh-CN"/>
        </w:rPr>
        <w:t xml:space="preserve">. </w:t>
      </w:r>
    </w:p>
    <w:p w:rsidR="001073D5" w:rsidRPr="000B0E7A" w:rsidRDefault="00915949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0B0E7A">
        <w:rPr>
          <w:rFonts w:ascii="Times New Roman" w:eastAsia="Times New Roman" w:hAnsi="Times New Roman"/>
          <w:sz w:val="28"/>
          <w:szCs w:val="28"/>
          <w:lang w:eastAsia="zh-CN"/>
        </w:rPr>
        <w:t>В</w:t>
      </w:r>
      <w:r w:rsidR="001073D5" w:rsidRPr="000B0E7A">
        <w:rPr>
          <w:rFonts w:ascii="Times New Roman" w:eastAsia="Times New Roman" w:hAnsi="Times New Roman"/>
          <w:sz w:val="28"/>
          <w:szCs w:val="28"/>
          <w:lang w:eastAsia="zh-CN"/>
        </w:rPr>
        <w:t xml:space="preserve">иходячи з назв поданого на розгляд законопроекту і Закону </w:t>
      </w:r>
      <w:r w:rsidR="00CE67EF" w:rsidRPr="000B0E7A">
        <w:rPr>
          <w:rFonts w:ascii="Times New Roman" w:eastAsia="Times New Roman" w:hAnsi="Times New Roman"/>
          <w:sz w:val="28"/>
          <w:szCs w:val="28"/>
          <w:lang w:eastAsia="zh-CN"/>
        </w:rPr>
        <w:br/>
        <w:t>№ 3989-VI</w:t>
      </w:r>
      <w:r w:rsidR="0049148E" w:rsidRPr="000B0E7A">
        <w:rPr>
          <w:rFonts w:ascii="Times New Roman" w:eastAsia="Times New Roman" w:hAnsi="Times New Roman"/>
          <w:sz w:val="28"/>
          <w:szCs w:val="28"/>
          <w:lang w:eastAsia="zh-CN"/>
        </w:rPr>
        <w:t>,</w:t>
      </w:r>
      <w:r w:rsidR="001073D5" w:rsidRPr="000B0E7A">
        <w:rPr>
          <w:rFonts w:ascii="Times New Roman" w:eastAsia="Times New Roman" w:hAnsi="Times New Roman"/>
          <w:sz w:val="28"/>
          <w:szCs w:val="28"/>
          <w:lang w:eastAsia="zh-CN"/>
        </w:rPr>
        <w:t xml:space="preserve"> складається враження, що в</w:t>
      </w:r>
      <w:r w:rsidR="00172BB6" w:rsidRPr="000B0E7A">
        <w:rPr>
          <w:rFonts w:ascii="Times New Roman" w:eastAsia="Times New Roman" w:hAnsi="Times New Roman"/>
          <w:sz w:val="28"/>
          <w:szCs w:val="28"/>
          <w:lang w:eastAsia="zh-CN"/>
        </w:rPr>
        <w:t>ідповідні</w:t>
      </w:r>
      <w:r w:rsidR="001073D5" w:rsidRPr="000B0E7A">
        <w:rPr>
          <w:rFonts w:ascii="Times New Roman" w:eastAsia="Times New Roman" w:hAnsi="Times New Roman"/>
          <w:sz w:val="28"/>
          <w:szCs w:val="28"/>
          <w:lang w:eastAsia="zh-CN"/>
        </w:rPr>
        <w:t xml:space="preserve"> документи (</w:t>
      </w:r>
      <w:r w:rsidR="001073D5" w:rsidRPr="000B0E7A">
        <w:rPr>
          <w:rFonts w:ascii="Times New Roman" w:eastAsia="Times New Roman" w:hAnsi="Times New Roman"/>
          <w:i/>
          <w:iCs/>
          <w:sz w:val="28"/>
          <w:szCs w:val="28"/>
          <w:lang w:eastAsia="zh-CN"/>
        </w:rPr>
        <w:t xml:space="preserve">Додатки до документів, складених за результатами </w:t>
      </w:r>
      <w:r w:rsidR="001073D5" w:rsidRPr="000B0E7A">
        <w:rPr>
          <w:rFonts w:ascii="Times New Roman" w:eastAsia="Times New Roman" w:hAnsi="Times New Roman"/>
          <w:i/>
          <w:iCs/>
          <w:sz w:val="28"/>
          <w:szCs w:val="28"/>
          <w:u w:val="single"/>
          <w:lang w:eastAsia="zh-CN"/>
        </w:rPr>
        <w:t>Першої спільної перевірки</w:t>
      </w:r>
      <w:r w:rsidR="001073D5" w:rsidRPr="000B0E7A">
        <w:rPr>
          <w:rFonts w:ascii="Times New Roman" w:eastAsia="Times New Roman" w:hAnsi="Times New Roman"/>
          <w:i/>
          <w:iCs/>
          <w:sz w:val="28"/>
          <w:szCs w:val="28"/>
          <w:lang w:eastAsia="zh-CN"/>
        </w:rPr>
        <w:t xml:space="preserve"> проходження лінії державного кордону між Україною і Угорською Республікою, проведеної в період 1997-2003 років</w:t>
      </w:r>
      <w:r w:rsidR="001073D5" w:rsidRPr="000B0E7A">
        <w:rPr>
          <w:rFonts w:ascii="Times New Roman" w:eastAsia="Times New Roman" w:hAnsi="Times New Roman"/>
          <w:sz w:val="28"/>
          <w:szCs w:val="28"/>
          <w:lang w:eastAsia="zh-CN"/>
        </w:rPr>
        <w:t>) вже були ратифіковані і їх пропонується ратифікувати повторно</w:t>
      </w:r>
      <w:r w:rsidR="00CE67EF" w:rsidRPr="000B0E7A">
        <w:rPr>
          <w:rFonts w:ascii="Times New Roman" w:eastAsia="Times New Roman" w:hAnsi="Times New Roman"/>
          <w:sz w:val="28"/>
          <w:szCs w:val="28"/>
          <w:lang w:eastAsia="zh-CN"/>
        </w:rPr>
        <w:t>.</w:t>
      </w:r>
    </w:p>
    <w:p w:rsidR="001073D5" w:rsidRPr="0049148E" w:rsidRDefault="001073D5">
      <w:pPr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1073D5" w:rsidRPr="0049148E" w:rsidRDefault="001073D5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073D5" w:rsidRPr="0049148E" w:rsidRDefault="001073D5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9148E">
        <w:rPr>
          <w:rFonts w:ascii="Times New Roman" w:eastAsia="Times New Roman" w:hAnsi="Times New Roman"/>
          <w:sz w:val="28"/>
          <w:szCs w:val="28"/>
          <w:lang w:eastAsia="ru-RU"/>
        </w:rPr>
        <w:t xml:space="preserve">Керівник Головного управління </w:t>
      </w:r>
      <w:r w:rsidRPr="004914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4914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4914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4914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49148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</w:t>
      </w:r>
      <w:r w:rsidR="00172BB6" w:rsidRPr="004914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9148E">
        <w:rPr>
          <w:rFonts w:ascii="Times New Roman" w:eastAsia="Times New Roman" w:hAnsi="Times New Roman"/>
          <w:sz w:val="28"/>
          <w:szCs w:val="28"/>
          <w:lang w:eastAsia="ru-RU"/>
        </w:rPr>
        <w:t xml:space="preserve">С. Тихонюк </w:t>
      </w:r>
    </w:p>
    <w:p w:rsidR="001073D5" w:rsidRPr="0049148E" w:rsidRDefault="001073D5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073D5" w:rsidRDefault="001073D5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073D5" w:rsidRDefault="001073D5">
      <w:pPr>
        <w:ind w:firstLine="708"/>
        <w:jc w:val="both"/>
        <w:rPr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Вик.: В. Попович, О. Петриченко</w:t>
      </w:r>
    </w:p>
    <w:p w:rsidR="001073D5" w:rsidRDefault="001073D5">
      <w:pPr>
        <w:ind w:firstLine="709"/>
        <w:rPr>
          <w:sz w:val="28"/>
          <w:szCs w:val="28"/>
        </w:rPr>
      </w:pPr>
    </w:p>
    <w:p w:rsidR="001073D5" w:rsidRDefault="001073D5"/>
    <w:sectPr w:rsidR="001073D5" w:rsidSect="00172BB6">
      <w:headerReference w:type="default" r:id="rId6"/>
      <w:headerReference w:type="first" r:id="rId7"/>
      <w:pgSz w:w="11906" w:h="16838"/>
      <w:pgMar w:top="1134" w:right="850" w:bottom="141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2B96" w:rsidRDefault="00CA2B96">
      <w:r>
        <w:separator/>
      </w:r>
    </w:p>
  </w:endnote>
  <w:endnote w:type="continuationSeparator" w:id="0">
    <w:p w:rsidR="00CA2B96" w:rsidRDefault="00CA2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2B96" w:rsidRDefault="00CA2B96">
      <w:r>
        <w:separator/>
      </w:r>
    </w:p>
  </w:footnote>
  <w:footnote w:type="continuationSeparator" w:id="0">
    <w:p w:rsidR="00CA2B96" w:rsidRDefault="00CA2B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3D5" w:rsidRPr="00172BB6" w:rsidRDefault="001073D5">
    <w:pPr>
      <w:pStyle w:val="a3"/>
      <w:jc w:val="right"/>
      <w:rPr>
        <w:rFonts w:ascii="Times New Roman" w:hAnsi="Times New Roman"/>
        <w:sz w:val="28"/>
        <w:szCs w:val="28"/>
      </w:rPr>
    </w:pPr>
    <w:r w:rsidRPr="00172BB6">
      <w:rPr>
        <w:rFonts w:ascii="Times New Roman" w:hAnsi="Times New Roman"/>
        <w:sz w:val="28"/>
        <w:szCs w:val="28"/>
      </w:rPr>
      <w:fldChar w:fldCharType="begin"/>
    </w:r>
    <w:r w:rsidRPr="00172BB6">
      <w:rPr>
        <w:rFonts w:ascii="Times New Roman" w:hAnsi="Times New Roman"/>
        <w:sz w:val="28"/>
        <w:szCs w:val="28"/>
      </w:rPr>
      <w:instrText>PAGE   \* MERGEFORMAT</w:instrText>
    </w:r>
    <w:r w:rsidRPr="00172BB6">
      <w:rPr>
        <w:rFonts w:ascii="Times New Roman" w:hAnsi="Times New Roman"/>
        <w:sz w:val="28"/>
        <w:szCs w:val="28"/>
      </w:rPr>
      <w:fldChar w:fldCharType="separate"/>
    </w:r>
    <w:r w:rsidR="008853B6" w:rsidRPr="008853B6">
      <w:rPr>
        <w:rFonts w:ascii="Times New Roman" w:hAnsi="Times New Roman"/>
        <w:noProof/>
        <w:sz w:val="28"/>
        <w:szCs w:val="28"/>
        <w:lang w:val="ru-RU"/>
      </w:rPr>
      <w:t>2</w:t>
    </w:r>
    <w:r w:rsidRPr="00172BB6">
      <w:rPr>
        <w:rFonts w:ascii="Times New Roman" w:hAnsi="Times New Roman"/>
        <w:sz w:val="28"/>
        <w:szCs w:val="28"/>
      </w:rPr>
      <w:fldChar w:fldCharType="end"/>
    </w:r>
  </w:p>
  <w:p w:rsidR="001073D5" w:rsidRDefault="001073D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3D5" w:rsidRDefault="001073D5">
    <w:pPr>
      <w:tabs>
        <w:tab w:val="center" w:pos="4677"/>
        <w:tab w:val="right" w:pos="9355"/>
      </w:tabs>
      <w:jc w:val="right"/>
      <w:rPr>
        <w:rFonts w:ascii="Times New Roman" w:eastAsia="SimSun" w:hAnsi="Times New Roman"/>
        <w:sz w:val="20"/>
        <w:szCs w:val="20"/>
        <w:lang w:eastAsia="zh-CN"/>
      </w:rPr>
    </w:pPr>
    <w:r>
      <w:rPr>
        <w:rFonts w:ascii="Times New Roman" w:eastAsia="SimSun" w:hAnsi="Times New Roman"/>
        <w:sz w:val="20"/>
        <w:szCs w:val="20"/>
        <w:lang w:eastAsia="zh-CN"/>
      </w:rPr>
      <w:t>До реєстр. №</w:t>
    </w:r>
    <w:r>
      <w:t xml:space="preserve"> </w:t>
    </w:r>
    <w:r>
      <w:rPr>
        <w:rFonts w:ascii="Times New Roman" w:eastAsia="SimSun" w:hAnsi="Times New Roman"/>
        <w:sz w:val="20"/>
        <w:szCs w:val="20"/>
        <w:lang w:eastAsia="zh-CN"/>
      </w:rPr>
      <w:t>0082 від 27.11.2020</w:t>
    </w:r>
  </w:p>
  <w:p w:rsidR="001073D5" w:rsidRDefault="001073D5" w:rsidP="002056F4">
    <w:pPr>
      <w:tabs>
        <w:tab w:val="center" w:pos="4677"/>
        <w:tab w:val="right" w:pos="9355"/>
      </w:tabs>
      <w:jc w:val="right"/>
    </w:pPr>
    <w:r>
      <w:rPr>
        <w:rFonts w:ascii="Times New Roman" w:eastAsia="SimSun" w:hAnsi="Times New Roman"/>
        <w:sz w:val="20"/>
        <w:szCs w:val="20"/>
        <w:lang w:eastAsia="zh-CN"/>
      </w:rPr>
      <w:t xml:space="preserve">Президент України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04A"/>
    <w:rsid w:val="000B0E7A"/>
    <w:rsid w:val="001073D5"/>
    <w:rsid w:val="00140209"/>
    <w:rsid w:val="00172BB6"/>
    <w:rsid w:val="001B0BC7"/>
    <w:rsid w:val="002056F4"/>
    <w:rsid w:val="00372870"/>
    <w:rsid w:val="0049148E"/>
    <w:rsid w:val="004E604A"/>
    <w:rsid w:val="00596EAD"/>
    <w:rsid w:val="008414C9"/>
    <w:rsid w:val="008853B6"/>
    <w:rsid w:val="00915949"/>
    <w:rsid w:val="009229BC"/>
    <w:rsid w:val="00934CFA"/>
    <w:rsid w:val="009F704F"/>
    <w:rsid w:val="00A9668F"/>
    <w:rsid w:val="00CA2B96"/>
    <w:rsid w:val="00CE67EF"/>
    <w:rsid w:val="00D35367"/>
    <w:rsid w:val="00E13849"/>
    <w:rsid w:val="00F7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8F4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uiPriority w:val="99"/>
    <w:rPr>
      <w:rFonts w:ascii="Calibri" w:eastAsia="Calibri" w:hAnsi="Calibri" w:cs="Times New Roman"/>
      <w:lang w:val="uk-UA"/>
    </w:rPr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link w:val="a5"/>
    <w:uiPriority w:val="99"/>
    <w:rPr>
      <w:lang w:val="uk-UA"/>
    </w:rPr>
  </w:style>
  <w:style w:type="paragraph" w:styleId="a7">
    <w:name w:val="Balloon Text"/>
    <w:basedOn w:val="a"/>
    <w:link w:val="a8"/>
    <w:uiPriority w:val="99"/>
    <w:semiHidden/>
    <w:unhideWhenUsed/>
    <w:rsid w:val="008853B6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8853B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66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3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2460</Words>
  <Characters>1403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2020-12-16T12:10:00Z</dcterms:created>
  <dcterms:modified xsi:type="dcterms:W3CDTF">2020-12-16T12:26:00Z</dcterms:modified>
</cp:coreProperties>
</file>