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C4BA37" w14:textId="77777777" w:rsidR="00994788" w:rsidRDefault="00994788" w:rsidP="003447B9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14:paraId="29288F99" w14:textId="77777777" w:rsidR="00072BF2" w:rsidRPr="00072BF2" w:rsidRDefault="00024352" w:rsidP="003447B9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  <w:r w:rsidRPr="00072BF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2BF2">
        <w:rPr>
          <w:rFonts w:ascii="Times New Roman" w:hAnsi="Times New Roman"/>
          <w:b/>
          <w:sz w:val="28"/>
          <w:szCs w:val="28"/>
        </w:rPr>
        <w:br/>
      </w:r>
      <w:r w:rsidR="00072BF2" w:rsidRPr="00072BF2">
        <w:rPr>
          <w:rFonts w:ascii="Times New Roman" w:hAnsi="Times New Roman"/>
          <w:b/>
          <w:sz w:val="28"/>
          <w:szCs w:val="28"/>
        </w:rPr>
        <w:t>з питань економічного розвитку</w:t>
      </w:r>
    </w:p>
    <w:p w14:paraId="14199C3A" w14:textId="0FB81A3E" w:rsidR="001211E5" w:rsidRPr="00956967" w:rsidRDefault="001211E5" w:rsidP="003447B9">
      <w:pPr>
        <w:pBdr>
          <w:bottom w:val="single" w:sz="4" w:space="1" w:color="auto"/>
        </w:pBdr>
        <w:spacing w:after="0" w:line="240" w:lineRule="auto"/>
        <w:ind w:right="6519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>До законопроекту за реєстр. № </w:t>
      </w:r>
      <w:r w:rsidR="0080119E">
        <w:rPr>
          <w:rFonts w:ascii="Times New Roman" w:hAnsi="Times New Roman"/>
          <w:i/>
          <w:sz w:val="24"/>
          <w:szCs w:val="28"/>
        </w:rPr>
        <w:t>4503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 w:rsidR="0080119E">
        <w:rPr>
          <w:rFonts w:ascii="Times New Roman" w:hAnsi="Times New Roman"/>
          <w:i/>
          <w:sz w:val="24"/>
          <w:szCs w:val="28"/>
        </w:rPr>
        <w:t>1</w:t>
      </w:r>
      <w:r w:rsidR="003447B9">
        <w:rPr>
          <w:rFonts w:ascii="Times New Roman" w:hAnsi="Times New Roman"/>
          <w:i/>
          <w:sz w:val="24"/>
          <w:szCs w:val="28"/>
        </w:rPr>
        <w:t>6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="0080119E">
        <w:rPr>
          <w:rFonts w:ascii="Times New Roman" w:hAnsi="Times New Roman"/>
          <w:i/>
          <w:sz w:val="24"/>
          <w:szCs w:val="28"/>
        </w:rPr>
        <w:t>1</w:t>
      </w:r>
      <w:r w:rsidR="003447B9">
        <w:rPr>
          <w:rFonts w:ascii="Times New Roman" w:hAnsi="Times New Roman"/>
          <w:i/>
          <w:sz w:val="24"/>
          <w:szCs w:val="28"/>
        </w:rPr>
        <w:t>2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</w:t>
      </w:r>
      <w:r w:rsidR="0080119E">
        <w:rPr>
          <w:rFonts w:ascii="Times New Roman" w:hAnsi="Times New Roman"/>
          <w:i/>
          <w:sz w:val="24"/>
          <w:szCs w:val="28"/>
        </w:rPr>
        <w:t>0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358B2707" w14:textId="77777777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664F5BC" w14:textId="761B8465" w:rsidR="00024352" w:rsidRPr="00024352" w:rsidRDefault="00024352" w:rsidP="007877A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DF485F">
        <w:rPr>
          <w:rFonts w:ascii="Times New Roman" w:hAnsi="Times New Roman"/>
          <w:sz w:val="28"/>
          <w:szCs w:val="28"/>
        </w:rPr>
        <w:t>14</w:t>
      </w:r>
      <w:r w:rsidR="004D7988">
        <w:rPr>
          <w:rFonts w:ascii="Times New Roman" w:hAnsi="Times New Roman"/>
          <w:sz w:val="28"/>
          <w:szCs w:val="28"/>
        </w:rPr>
        <w:t> </w:t>
      </w:r>
      <w:r w:rsidR="00DF485F">
        <w:rPr>
          <w:rFonts w:ascii="Times New Roman" w:hAnsi="Times New Roman"/>
          <w:sz w:val="28"/>
          <w:szCs w:val="28"/>
        </w:rPr>
        <w:t>квітня</w:t>
      </w:r>
      <w:r w:rsidR="004D7988">
        <w:rPr>
          <w:rFonts w:ascii="Times New Roman" w:hAnsi="Times New Roman"/>
          <w:sz w:val="28"/>
          <w:szCs w:val="28"/>
        </w:rPr>
        <w:t xml:space="preserve"> 202</w:t>
      </w:r>
      <w:r w:rsidR="003447B9">
        <w:rPr>
          <w:rFonts w:ascii="Times New Roman" w:hAnsi="Times New Roman"/>
          <w:sz w:val="28"/>
          <w:szCs w:val="28"/>
        </w:rPr>
        <w:t>1</w:t>
      </w:r>
      <w:r w:rsidR="004D7988">
        <w:rPr>
          <w:rFonts w:ascii="Times New Roman" w:hAnsi="Times New Roman"/>
          <w:sz w:val="28"/>
          <w:szCs w:val="28"/>
        </w:rPr>
        <w:t> року (протокол № </w:t>
      </w:r>
      <w:r w:rsidR="00DF485F">
        <w:rPr>
          <w:rFonts w:ascii="Times New Roman" w:hAnsi="Times New Roman"/>
          <w:sz w:val="28"/>
          <w:szCs w:val="28"/>
        </w:rPr>
        <w:t>85</w:t>
      </w:r>
      <w:r w:rsidR="004D7988">
        <w:rPr>
          <w:rFonts w:ascii="Times New Roman" w:hAnsi="Times New Roman"/>
          <w:sz w:val="28"/>
          <w:szCs w:val="28"/>
        </w:rPr>
        <w:t>)</w:t>
      </w:r>
      <w:r w:rsidRPr="00024352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80119E" w:rsidRPr="0080119E">
        <w:rPr>
          <w:rFonts w:ascii="Times New Roman" w:hAnsi="Times New Roman"/>
          <w:sz w:val="28"/>
          <w:szCs w:val="28"/>
        </w:rPr>
        <w:t>внесення змін до деяких законодавчих актів України щодо імплементації положень законодавства Європейського Союзу про доброчесність, прозорість та запобігання спотворенню конкуренції на оптових ринках</w:t>
      </w:r>
      <w:r w:rsidRPr="00024352">
        <w:rPr>
          <w:rFonts w:ascii="Times New Roman" w:hAnsi="Times New Roman"/>
          <w:sz w:val="28"/>
          <w:szCs w:val="28"/>
        </w:rPr>
        <w:t xml:space="preserve"> (реєстр. № </w:t>
      </w:r>
      <w:r w:rsidR="0080119E">
        <w:rPr>
          <w:rFonts w:ascii="Times New Roman" w:hAnsi="Times New Roman"/>
          <w:sz w:val="28"/>
          <w:szCs w:val="28"/>
        </w:rPr>
        <w:t>4503</w:t>
      </w:r>
      <w:r w:rsidRPr="00024352">
        <w:rPr>
          <w:rFonts w:ascii="Times New Roman" w:hAnsi="Times New Roman"/>
          <w:sz w:val="28"/>
          <w:szCs w:val="28"/>
        </w:rPr>
        <w:t xml:space="preserve"> від </w:t>
      </w:r>
      <w:r w:rsidR="0080119E">
        <w:rPr>
          <w:rFonts w:ascii="Times New Roman" w:hAnsi="Times New Roman"/>
          <w:sz w:val="28"/>
          <w:szCs w:val="28"/>
        </w:rPr>
        <w:t>1</w:t>
      </w:r>
      <w:r w:rsidR="003447B9">
        <w:rPr>
          <w:rFonts w:ascii="Times New Roman" w:hAnsi="Times New Roman"/>
          <w:sz w:val="28"/>
          <w:szCs w:val="28"/>
        </w:rPr>
        <w:t>6</w:t>
      </w:r>
      <w:r w:rsidRPr="00024352">
        <w:rPr>
          <w:rFonts w:ascii="Times New Roman" w:hAnsi="Times New Roman"/>
          <w:sz w:val="28"/>
          <w:szCs w:val="28"/>
        </w:rPr>
        <w:t>.</w:t>
      </w:r>
      <w:r w:rsidR="0080119E">
        <w:rPr>
          <w:rFonts w:ascii="Times New Roman" w:hAnsi="Times New Roman"/>
          <w:sz w:val="28"/>
          <w:szCs w:val="28"/>
        </w:rPr>
        <w:t>1</w:t>
      </w:r>
      <w:r w:rsidR="003447B9">
        <w:rPr>
          <w:rFonts w:ascii="Times New Roman" w:hAnsi="Times New Roman"/>
          <w:sz w:val="28"/>
          <w:szCs w:val="28"/>
        </w:rPr>
        <w:t>2</w:t>
      </w:r>
      <w:r w:rsidRPr="00024352">
        <w:rPr>
          <w:rFonts w:ascii="Times New Roman" w:hAnsi="Times New Roman"/>
          <w:sz w:val="28"/>
          <w:szCs w:val="28"/>
        </w:rPr>
        <w:t>.202</w:t>
      </w:r>
      <w:r w:rsidR="0080119E">
        <w:rPr>
          <w:rFonts w:ascii="Times New Roman" w:hAnsi="Times New Roman"/>
          <w:sz w:val="28"/>
          <w:szCs w:val="28"/>
        </w:rPr>
        <w:t>0</w:t>
      </w:r>
      <w:r w:rsidRPr="00024352">
        <w:rPr>
          <w:rFonts w:ascii="Times New Roman" w:hAnsi="Times New Roman"/>
          <w:sz w:val="28"/>
          <w:szCs w:val="28"/>
        </w:rPr>
        <w:t> р.), внесений народним депутат</w:t>
      </w:r>
      <w:r w:rsidR="0080119E">
        <w:rPr>
          <w:rFonts w:ascii="Times New Roman" w:hAnsi="Times New Roman"/>
          <w:sz w:val="28"/>
          <w:szCs w:val="28"/>
        </w:rPr>
        <w:t>о</w:t>
      </w:r>
      <w:r w:rsidRPr="00024352">
        <w:rPr>
          <w:rFonts w:ascii="Times New Roman" w:hAnsi="Times New Roman"/>
          <w:sz w:val="28"/>
          <w:szCs w:val="28"/>
        </w:rPr>
        <w:t xml:space="preserve">м України </w:t>
      </w:r>
      <w:proofErr w:type="spellStart"/>
      <w:r w:rsidR="0080119E">
        <w:rPr>
          <w:rFonts w:ascii="Times New Roman" w:hAnsi="Times New Roman"/>
          <w:sz w:val="28"/>
          <w:szCs w:val="28"/>
        </w:rPr>
        <w:t>Буймістер</w:t>
      </w:r>
      <w:proofErr w:type="spellEnd"/>
      <w:r w:rsidR="0080119E">
        <w:rPr>
          <w:rFonts w:ascii="Times New Roman" w:hAnsi="Times New Roman"/>
          <w:sz w:val="28"/>
          <w:szCs w:val="28"/>
        </w:rPr>
        <w:t> Л.А</w:t>
      </w:r>
      <w:r w:rsidR="00072BF2">
        <w:rPr>
          <w:rFonts w:ascii="Times New Roman" w:hAnsi="Times New Roman"/>
          <w:sz w:val="28"/>
          <w:szCs w:val="28"/>
        </w:rPr>
        <w:t>.</w:t>
      </w:r>
    </w:p>
    <w:p w14:paraId="013D3030" w14:textId="36594203" w:rsidR="0080119E" w:rsidRDefault="0080119E" w:rsidP="00893DD5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Згідно з пояснювальною запискою законопроект</w:t>
      </w:r>
      <w:r w:rsidRPr="0080119E">
        <w:rPr>
          <w:rFonts w:ascii="Times New Roman" w:hAnsi="Times New Roman"/>
          <w:sz w:val="28"/>
          <w:szCs w:val="28"/>
        </w:rPr>
        <w:t xml:space="preserve"> спрямований на попередження зловживання з боку учасників на оптових енергетичних ринках та встановлення відповідальності для учасників за маніпулювання на енергетичних ринках, а також за торгівлю на основі </w:t>
      </w:r>
      <w:proofErr w:type="spellStart"/>
      <w:r w:rsidRPr="0080119E">
        <w:rPr>
          <w:rFonts w:ascii="Times New Roman" w:hAnsi="Times New Roman"/>
          <w:sz w:val="28"/>
          <w:szCs w:val="28"/>
        </w:rPr>
        <w:t>інсайдерської</w:t>
      </w:r>
      <w:proofErr w:type="spellEnd"/>
      <w:r w:rsidRPr="0080119E">
        <w:rPr>
          <w:rFonts w:ascii="Times New Roman" w:hAnsi="Times New Roman"/>
          <w:sz w:val="28"/>
          <w:szCs w:val="28"/>
        </w:rPr>
        <w:t xml:space="preserve"> інформації.</w:t>
      </w:r>
    </w:p>
    <w:p w14:paraId="19464D01" w14:textId="4FCBACBA" w:rsidR="0080119E" w:rsidRDefault="00997F46" w:rsidP="008011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Зокрема, положеннями законопроекту </w:t>
      </w:r>
      <w:r w:rsidRPr="00997F46">
        <w:rPr>
          <w:rFonts w:ascii="Times New Roman" w:hAnsi="Times New Roman"/>
          <w:sz w:val="28"/>
          <w:szCs w:val="28"/>
        </w:rPr>
        <w:t xml:space="preserve">запроваджуються нові поняття «оптовий енергетичний ринок», «оптові енергетичні продукти», «особа, яка </w:t>
      </w:r>
      <w:proofErr w:type="spellStart"/>
      <w:r w:rsidRPr="00997F46">
        <w:rPr>
          <w:rFonts w:ascii="Times New Roman" w:hAnsi="Times New Roman"/>
          <w:sz w:val="28"/>
          <w:szCs w:val="28"/>
        </w:rPr>
        <w:t>професійно</w:t>
      </w:r>
      <w:proofErr w:type="spellEnd"/>
      <w:r w:rsidRPr="00997F46">
        <w:rPr>
          <w:rFonts w:ascii="Times New Roman" w:hAnsi="Times New Roman"/>
          <w:sz w:val="28"/>
          <w:szCs w:val="28"/>
        </w:rPr>
        <w:t xml:space="preserve"> організовує операції з оптовими енергетичними продуктами», «</w:t>
      </w:r>
      <w:proofErr w:type="spellStart"/>
      <w:r w:rsidRPr="00997F46">
        <w:rPr>
          <w:rFonts w:ascii="Times New Roman" w:hAnsi="Times New Roman"/>
          <w:sz w:val="28"/>
          <w:szCs w:val="28"/>
        </w:rPr>
        <w:t>інсайдерська</w:t>
      </w:r>
      <w:proofErr w:type="spellEnd"/>
      <w:r w:rsidRPr="00997F46">
        <w:rPr>
          <w:rFonts w:ascii="Times New Roman" w:hAnsi="Times New Roman"/>
          <w:sz w:val="28"/>
          <w:szCs w:val="28"/>
        </w:rPr>
        <w:t xml:space="preserve"> інформація на ринку електричної енергії», «</w:t>
      </w:r>
      <w:proofErr w:type="spellStart"/>
      <w:r w:rsidRPr="00997F46">
        <w:rPr>
          <w:rFonts w:ascii="Times New Roman" w:hAnsi="Times New Roman"/>
          <w:sz w:val="28"/>
          <w:szCs w:val="28"/>
        </w:rPr>
        <w:t>інсайдерська</w:t>
      </w:r>
      <w:proofErr w:type="spellEnd"/>
      <w:r w:rsidRPr="00997F46">
        <w:rPr>
          <w:rFonts w:ascii="Times New Roman" w:hAnsi="Times New Roman"/>
          <w:sz w:val="28"/>
          <w:szCs w:val="28"/>
        </w:rPr>
        <w:t xml:space="preserve"> інформацією на ринку природного газу», «маніпулювання на ринку електричної енергії», «маніпулювання на ринку природного газу»</w:t>
      </w:r>
      <w:r>
        <w:rPr>
          <w:rFonts w:ascii="Times New Roman" w:hAnsi="Times New Roman"/>
          <w:sz w:val="28"/>
          <w:szCs w:val="28"/>
        </w:rPr>
        <w:t>, а т</w:t>
      </w:r>
      <w:r w:rsidRPr="00997F46">
        <w:rPr>
          <w:rFonts w:ascii="Times New Roman" w:hAnsi="Times New Roman"/>
          <w:sz w:val="28"/>
          <w:szCs w:val="28"/>
        </w:rPr>
        <w:t>акож передбачається надання додаткових повноважень Національн</w:t>
      </w:r>
      <w:r>
        <w:rPr>
          <w:rFonts w:ascii="Times New Roman" w:hAnsi="Times New Roman"/>
          <w:sz w:val="28"/>
          <w:szCs w:val="28"/>
        </w:rPr>
        <w:t>ій</w:t>
      </w:r>
      <w:r w:rsidRPr="00997F46">
        <w:rPr>
          <w:rFonts w:ascii="Times New Roman" w:hAnsi="Times New Roman"/>
          <w:sz w:val="28"/>
          <w:szCs w:val="28"/>
        </w:rPr>
        <w:t xml:space="preserve"> комісії, що здійснює державне регулювання у сферах енергетики та комунальних послуг </w:t>
      </w:r>
      <w:r w:rsidRPr="00997F46">
        <w:rPr>
          <w:rFonts w:ascii="Times New Roman" w:hAnsi="Times New Roman"/>
          <w:i/>
          <w:iCs/>
          <w:sz w:val="28"/>
          <w:szCs w:val="28"/>
        </w:rPr>
        <w:t>/далі – НКРЕКП/</w:t>
      </w:r>
      <w:r>
        <w:rPr>
          <w:rFonts w:ascii="Times New Roman" w:hAnsi="Times New Roman"/>
          <w:sz w:val="28"/>
          <w:szCs w:val="28"/>
        </w:rPr>
        <w:t>,</w:t>
      </w:r>
      <w:r w:rsidRPr="00997F46">
        <w:rPr>
          <w:rFonts w:ascii="Times New Roman" w:hAnsi="Times New Roman"/>
          <w:sz w:val="28"/>
          <w:szCs w:val="28"/>
        </w:rPr>
        <w:t xml:space="preserve"> в частині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7F46">
        <w:rPr>
          <w:rFonts w:ascii="Times New Roman" w:hAnsi="Times New Roman"/>
          <w:sz w:val="28"/>
          <w:szCs w:val="28"/>
        </w:rPr>
        <w:t xml:space="preserve">ініціювання розслідувань виявлених порушень щодо обмежень поводження з </w:t>
      </w:r>
      <w:proofErr w:type="spellStart"/>
      <w:r w:rsidRPr="00997F46">
        <w:rPr>
          <w:rFonts w:ascii="Times New Roman" w:hAnsi="Times New Roman"/>
          <w:sz w:val="28"/>
          <w:szCs w:val="28"/>
        </w:rPr>
        <w:t>інсайдерською</w:t>
      </w:r>
      <w:proofErr w:type="spellEnd"/>
      <w:r w:rsidRPr="00997F46">
        <w:rPr>
          <w:rFonts w:ascii="Times New Roman" w:hAnsi="Times New Roman"/>
          <w:sz w:val="28"/>
          <w:szCs w:val="28"/>
        </w:rPr>
        <w:t xml:space="preserve"> інформацією, або виявлен</w:t>
      </w:r>
      <w:r w:rsidR="00A350A9">
        <w:rPr>
          <w:rFonts w:ascii="Times New Roman" w:hAnsi="Times New Roman"/>
          <w:sz w:val="28"/>
          <w:szCs w:val="28"/>
        </w:rPr>
        <w:t>ня</w:t>
      </w:r>
      <w:r w:rsidRPr="00997F46">
        <w:rPr>
          <w:rFonts w:ascii="Times New Roman" w:hAnsi="Times New Roman"/>
          <w:sz w:val="28"/>
          <w:szCs w:val="28"/>
        </w:rPr>
        <w:t xml:space="preserve"> ді</w:t>
      </w:r>
      <w:r w:rsidR="00A350A9">
        <w:rPr>
          <w:rFonts w:ascii="Times New Roman" w:hAnsi="Times New Roman"/>
          <w:sz w:val="28"/>
          <w:szCs w:val="28"/>
        </w:rPr>
        <w:t>й</w:t>
      </w:r>
      <w:r w:rsidRPr="00997F46">
        <w:rPr>
          <w:rFonts w:ascii="Times New Roman" w:hAnsi="Times New Roman"/>
          <w:sz w:val="28"/>
          <w:szCs w:val="28"/>
        </w:rPr>
        <w:t>, що мають ознаки маніпулювання на оптових енергетичних ринках</w:t>
      </w:r>
      <w:r>
        <w:rPr>
          <w:rFonts w:ascii="Times New Roman" w:hAnsi="Times New Roman"/>
          <w:sz w:val="28"/>
          <w:szCs w:val="28"/>
        </w:rPr>
        <w:t>,</w:t>
      </w:r>
      <w:r w:rsidRPr="00997F46">
        <w:rPr>
          <w:rFonts w:ascii="Times New Roman" w:hAnsi="Times New Roman"/>
          <w:sz w:val="28"/>
          <w:szCs w:val="28"/>
        </w:rPr>
        <w:t xml:space="preserve"> застосування санкцій за зловживання на оптових енергетичних ринках</w:t>
      </w:r>
      <w:r>
        <w:rPr>
          <w:rFonts w:ascii="Times New Roman" w:hAnsi="Times New Roman"/>
          <w:sz w:val="28"/>
          <w:szCs w:val="28"/>
        </w:rPr>
        <w:t>.</w:t>
      </w:r>
    </w:p>
    <w:p w14:paraId="2B87DE39" w14:textId="5825C095" w:rsidR="00997F46" w:rsidRDefault="00997F46" w:rsidP="00BC39C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чином, </w:t>
      </w:r>
      <w:r w:rsidR="00A350A9">
        <w:rPr>
          <w:rFonts w:ascii="Times New Roman" w:hAnsi="Times New Roman"/>
          <w:sz w:val="28"/>
          <w:szCs w:val="28"/>
        </w:rPr>
        <w:t xml:space="preserve">законопроектом </w:t>
      </w:r>
      <w:r w:rsidR="00D837DD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 xml:space="preserve">понується, </w:t>
      </w:r>
      <w:r w:rsidR="00A350A9">
        <w:rPr>
          <w:rFonts w:ascii="Times New Roman" w:hAnsi="Times New Roman"/>
          <w:sz w:val="28"/>
          <w:szCs w:val="28"/>
        </w:rPr>
        <w:t>серед іншого</w:t>
      </w:r>
      <w:r>
        <w:rPr>
          <w:rFonts w:ascii="Times New Roman" w:hAnsi="Times New Roman"/>
          <w:sz w:val="28"/>
          <w:szCs w:val="28"/>
        </w:rPr>
        <w:t>, внести зміни до законів України «Про ринок електричної енергії» і «Про ринок природного газу», яки</w:t>
      </w:r>
      <w:r w:rsidR="00BC39CF">
        <w:rPr>
          <w:rFonts w:ascii="Times New Roman" w:hAnsi="Times New Roman"/>
          <w:sz w:val="28"/>
          <w:szCs w:val="28"/>
        </w:rPr>
        <w:t>ми з</w:t>
      </w:r>
      <w:r>
        <w:rPr>
          <w:rFonts w:ascii="Times New Roman" w:hAnsi="Times New Roman"/>
          <w:sz w:val="28"/>
          <w:szCs w:val="28"/>
        </w:rPr>
        <w:t xml:space="preserve">а скоєння </w:t>
      </w:r>
      <w:r w:rsidR="00BC39CF">
        <w:rPr>
          <w:rFonts w:ascii="Times New Roman" w:hAnsi="Times New Roman"/>
          <w:sz w:val="28"/>
          <w:szCs w:val="28"/>
        </w:rPr>
        <w:t>право</w:t>
      </w:r>
      <w:r>
        <w:rPr>
          <w:rFonts w:ascii="Times New Roman" w:hAnsi="Times New Roman"/>
          <w:sz w:val="28"/>
          <w:szCs w:val="28"/>
        </w:rPr>
        <w:t xml:space="preserve">порушень на ринку електричної енергії або природного газу </w:t>
      </w:r>
      <w:r w:rsidR="00BC39CF">
        <w:rPr>
          <w:rFonts w:ascii="Times New Roman" w:hAnsi="Times New Roman"/>
          <w:sz w:val="28"/>
          <w:szCs w:val="28"/>
        </w:rPr>
        <w:t>запровад</w:t>
      </w:r>
      <w:r w:rsidR="00A350A9">
        <w:rPr>
          <w:rFonts w:ascii="Times New Roman" w:hAnsi="Times New Roman"/>
          <w:sz w:val="28"/>
          <w:szCs w:val="28"/>
        </w:rPr>
        <w:t>и</w:t>
      </w:r>
      <w:r w:rsidR="00BC39CF">
        <w:rPr>
          <w:rFonts w:ascii="Times New Roman" w:hAnsi="Times New Roman"/>
          <w:sz w:val="28"/>
          <w:szCs w:val="28"/>
        </w:rPr>
        <w:t>т</w:t>
      </w:r>
      <w:r w:rsidR="00A350A9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накладання штрафів на учасників/суб’єктів ринку:</w:t>
      </w:r>
      <w:r w:rsidR="00BC39CF">
        <w:rPr>
          <w:rFonts w:ascii="Times New Roman" w:hAnsi="Times New Roman"/>
          <w:sz w:val="28"/>
          <w:szCs w:val="28"/>
        </w:rPr>
        <w:t xml:space="preserve"> </w:t>
      </w:r>
      <w:r w:rsidR="00BC39CF" w:rsidRPr="00BC39CF">
        <w:rPr>
          <w:rFonts w:ascii="Times New Roman" w:hAnsi="Times New Roman"/>
          <w:sz w:val="28"/>
          <w:szCs w:val="28"/>
        </w:rPr>
        <w:t xml:space="preserve">за порушення встановлених обмежень щодо використання </w:t>
      </w:r>
      <w:proofErr w:type="spellStart"/>
      <w:r w:rsidR="00BC39CF" w:rsidRPr="00BC39CF">
        <w:rPr>
          <w:rFonts w:ascii="Times New Roman" w:hAnsi="Times New Roman"/>
          <w:sz w:val="28"/>
          <w:szCs w:val="28"/>
        </w:rPr>
        <w:t>інсайдерської</w:t>
      </w:r>
      <w:proofErr w:type="spellEnd"/>
      <w:r w:rsidR="00BC39CF" w:rsidRPr="00BC39CF">
        <w:rPr>
          <w:rFonts w:ascii="Times New Roman" w:hAnsi="Times New Roman"/>
          <w:sz w:val="28"/>
          <w:szCs w:val="28"/>
        </w:rPr>
        <w:t xml:space="preserve"> інформації – від 50</w:t>
      </w:r>
      <w:r w:rsidR="00BC39CF">
        <w:rPr>
          <w:rFonts w:ascii="Times New Roman" w:hAnsi="Times New Roman"/>
          <w:sz w:val="28"/>
          <w:szCs w:val="28"/>
        </w:rPr>
        <w:t> </w:t>
      </w:r>
      <w:r w:rsidR="00BC39CF" w:rsidRPr="00BC39CF">
        <w:rPr>
          <w:rFonts w:ascii="Times New Roman" w:hAnsi="Times New Roman"/>
          <w:sz w:val="28"/>
          <w:szCs w:val="28"/>
        </w:rPr>
        <w:t>тисяч до 100</w:t>
      </w:r>
      <w:r w:rsidR="00BC39CF">
        <w:rPr>
          <w:rFonts w:ascii="Times New Roman" w:hAnsi="Times New Roman"/>
          <w:sz w:val="28"/>
          <w:szCs w:val="28"/>
        </w:rPr>
        <w:t> </w:t>
      </w:r>
      <w:r w:rsidR="00BC39CF" w:rsidRPr="00BC39CF">
        <w:rPr>
          <w:rFonts w:ascii="Times New Roman" w:hAnsi="Times New Roman"/>
          <w:sz w:val="28"/>
          <w:szCs w:val="28"/>
        </w:rPr>
        <w:t>тисяч неоподатковуваних мінімумів доходів громадян;</w:t>
      </w:r>
      <w:r w:rsidR="00BC39CF">
        <w:rPr>
          <w:rFonts w:ascii="Times New Roman" w:hAnsi="Times New Roman"/>
          <w:sz w:val="28"/>
          <w:szCs w:val="28"/>
        </w:rPr>
        <w:t xml:space="preserve"> </w:t>
      </w:r>
      <w:r w:rsidR="00BC39CF" w:rsidRPr="00BC39CF">
        <w:rPr>
          <w:rFonts w:ascii="Times New Roman" w:hAnsi="Times New Roman"/>
          <w:sz w:val="28"/>
          <w:szCs w:val="28"/>
        </w:rPr>
        <w:t xml:space="preserve">за вчинення дій, що визнаються маніпулюванням на ринку </w:t>
      </w:r>
      <w:r w:rsidR="00BC39CF" w:rsidRPr="00BC39CF">
        <w:rPr>
          <w:rFonts w:ascii="Times New Roman" w:hAnsi="Times New Roman"/>
          <w:sz w:val="28"/>
          <w:szCs w:val="28"/>
        </w:rPr>
        <w:lastRenderedPageBreak/>
        <w:t>електричної енергії</w:t>
      </w:r>
      <w:r w:rsidR="00BC39CF">
        <w:rPr>
          <w:rFonts w:ascii="Times New Roman" w:hAnsi="Times New Roman"/>
          <w:sz w:val="28"/>
          <w:szCs w:val="28"/>
        </w:rPr>
        <w:t>,</w:t>
      </w:r>
      <w:r w:rsidR="00BC39CF" w:rsidRPr="00BC39CF">
        <w:rPr>
          <w:rFonts w:ascii="Times New Roman" w:hAnsi="Times New Roman"/>
          <w:sz w:val="28"/>
          <w:szCs w:val="28"/>
        </w:rPr>
        <w:t xml:space="preserve"> </w:t>
      </w:r>
      <w:r w:rsidR="00BC39CF">
        <w:rPr>
          <w:rFonts w:ascii="Times New Roman" w:hAnsi="Times New Roman"/>
          <w:sz w:val="28"/>
          <w:szCs w:val="28"/>
        </w:rPr>
        <w:t>–</w:t>
      </w:r>
      <w:r w:rsidR="00BC39CF" w:rsidRPr="00BC39CF">
        <w:rPr>
          <w:rFonts w:ascii="Times New Roman" w:hAnsi="Times New Roman"/>
          <w:sz w:val="28"/>
          <w:szCs w:val="28"/>
        </w:rPr>
        <w:t xml:space="preserve"> від 100</w:t>
      </w:r>
      <w:r w:rsidR="00BC39CF">
        <w:rPr>
          <w:rFonts w:ascii="Times New Roman" w:hAnsi="Times New Roman"/>
          <w:sz w:val="28"/>
          <w:szCs w:val="28"/>
        </w:rPr>
        <w:t> </w:t>
      </w:r>
      <w:r w:rsidR="00BC39CF" w:rsidRPr="00BC39CF">
        <w:rPr>
          <w:rFonts w:ascii="Times New Roman" w:hAnsi="Times New Roman"/>
          <w:sz w:val="28"/>
          <w:szCs w:val="28"/>
        </w:rPr>
        <w:t>тисяч до 150</w:t>
      </w:r>
      <w:r w:rsidR="00BC39CF">
        <w:rPr>
          <w:rFonts w:ascii="Times New Roman" w:hAnsi="Times New Roman"/>
          <w:sz w:val="28"/>
          <w:szCs w:val="28"/>
        </w:rPr>
        <w:t> </w:t>
      </w:r>
      <w:r w:rsidR="00BC39CF" w:rsidRPr="00BC39CF">
        <w:rPr>
          <w:rFonts w:ascii="Times New Roman" w:hAnsi="Times New Roman"/>
          <w:sz w:val="28"/>
          <w:szCs w:val="28"/>
        </w:rPr>
        <w:t>тисяч неоподатковуваних мінімумів доходів громадян;</w:t>
      </w:r>
      <w:r w:rsidR="00BC39CF">
        <w:rPr>
          <w:rFonts w:ascii="Times New Roman" w:hAnsi="Times New Roman"/>
          <w:sz w:val="28"/>
          <w:szCs w:val="28"/>
        </w:rPr>
        <w:t xml:space="preserve"> </w:t>
      </w:r>
      <w:r w:rsidR="00BC39CF" w:rsidRPr="00BC39CF">
        <w:rPr>
          <w:rFonts w:ascii="Times New Roman" w:hAnsi="Times New Roman"/>
          <w:sz w:val="28"/>
          <w:szCs w:val="28"/>
        </w:rPr>
        <w:t xml:space="preserve">не розкриття або розкриття </w:t>
      </w:r>
      <w:proofErr w:type="spellStart"/>
      <w:r w:rsidR="00BC39CF" w:rsidRPr="00BC39CF">
        <w:rPr>
          <w:rFonts w:ascii="Times New Roman" w:hAnsi="Times New Roman"/>
          <w:sz w:val="28"/>
          <w:szCs w:val="28"/>
        </w:rPr>
        <w:t>інсайдерської</w:t>
      </w:r>
      <w:proofErr w:type="spellEnd"/>
      <w:r w:rsidR="00BC39CF" w:rsidRPr="00BC39CF">
        <w:rPr>
          <w:rFonts w:ascii="Times New Roman" w:hAnsi="Times New Roman"/>
          <w:sz w:val="28"/>
          <w:szCs w:val="28"/>
        </w:rPr>
        <w:t xml:space="preserve"> інформації з порушенням встановлених для розкриття такої інформації вимог </w:t>
      </w:r>
      <w:r w:rsidR="00BC39CF">
        <w:rPr>
          <w:rFonts w:ascii="Times New Roman" w:hAnsi="Times New Roman"/>
          <w:sz w:val="28"/>
          <w:szCs w:val="28"/>
        </w:rPr>
        <w:t>–</w:t>
      </w:r>
      <w:r w:rsidR="00BC39CF" w:rsidRPr="00BC39CF">
        <w:rPr>
          <w:rFonts w:ascii="Times New Roman" w:hAnsi="Times New Roman"/>
          <w:sz w:val="28"/>
          <w:szCs w:val="28"/>
        </w:rPr>
        <w:t xml:space="preserve"> від 20</w:t>
      </w:r>
      <w:r w:rsidR="00BC39CF">
        <w:rPr>
          <w:rFonts w:ascii="Times New Roman" w:hAnsi="Times New Roman"/>
          <w:sz w:val="28"/>
          <w:szCs w:val="28"/>
        </w:rPr>
        <w:t> </w:t>
      </w:r>
      <w:r w:rsidR="00BC39CF" w:rsidRPr="00BC39CF">
        <w:rPr>
          <w:rFonts w:ascii="Times New Roman" w:hAnsi="Times New Roman"/>
          <w:sz w:val="28"/>
          <w:szCs w:val="28"/>
        </w:rPr>
        <w:t>тисяч до 50</w:t>
      </w:r>
      <w:r w:rsidR="00BC39CF">
        <w:rPr>
          <w:rFonts w:ascii="Times New Roman" w:hAnsi="Times New Roman"/>
          <w:sz w:val="28"/>
          <w:szCs w:val="28"/>
        </w:rPr>
        <w:t> </w:t>
      </w:r>
      <w:r w:rsidR="00BC39CF" w:rsidRPr="00BC39CF">
        <w:rPr>
          <w:rFonts w:ascii="Times New Roman" w:hAnsi="Times New Roman"/>
          <w:sz w:val="28"/>
          <w:szCs w:val="28"/>
        </w:rPr>
        <w:t>тисяч неоподатковуваних мінімумів доходів громадян</w:t>
      </w:r>
      <w:r w:rsidR="00BC39CF">
        <w:rPr>
          <w:rFonts w:ascii="Times New Roman" w:hAnsi="Times New Roman"/>
          <w:sz w:val="28"/>
          <w:szCs w:val="28"/>
        </w:rPr>
        <w:t>, а також у</w:t>
      </w:r>
      <w:r w:rsidR="00BC39CF" w:rsidRPr="00BC39CF">
        <w:rPr>
          <w:rFonts w:ascii="Times New Roman" w:hAnsi="Times New Roman"/>
          <w:sz w:val="28"/>
          <w:szCs w:val="28"/>
        </w:rPr>
        <w:t xml:space="preserve"> разі скоєння </w:t>
      </w:r>
      <w:r w:rsidR="00CA5D1E">
        <w:rPr>
          <w:rFonts w:ascii="Times New Roman" w:hAnsi="Times New Roman"/>
          <w:sz w:val="28"/>
          <w:szCs w:val="28"/>
        </w:rPr>
        <w:t>учасником/</w:t>
      </w:r>
      <w:r w:rsidR="00BC39CF" w:rsidRPr="00BC39CF">
        <w:rPr>
          <w:rFonts w:ascii="Times New Roman" w:hAnsi="Times New Roman"/>
          <w:sz w:val="28"/>
          <w:szCs w:val="28"/>
        </w:rPr>
        <w:t xml:space="preserve">суб’єктом ринку будь-якого </w:t>
      </w:r>
      <w:r w:rsidR="00BC39CF">
        <w:rPr>
          <w:rFonts w:ascii="Times New Roman" w:hAnsi="Times New Roman"/>
          <w:sz w:val="28"/>
          <w:szCs w:val="28"/>
        </w:rPr>
        <w:t>і</w:t>
      </w:r>
      <w:r w:rsidR="00BC39CF" w:rsidRPr="00BC39CF">
        <w:rPr>
          <w:rFonts w:ascii="Times New Roman" w:hAnsi="Times New Roman"/>
          <w:sz w:val="28"/>
          <w:szCs w:val="28"/>
        </w:rPr>
        <w:t xml:space="preserve">з </w:t>
      </w:r>
      <w:r w:rsidR="00BC39CF">
        <w:rPr>
          <w:rFonts w:ascii="Times New Roman" w:hAnsi="Times New Roman"/>
          <w:sz w:val="28"/>
          <w:szCs w:val="28"/>
        </w:rPr>
        <w:t xml:space="preserve">зазначених </w:t>
      </w:r>
      <w:r w:rsidR="00BC39CF" w:rsidRPr="00BC39CF">
        <w:rPr>
          <w:rFonts w:ascii="Times New Roman" w:hAnsi="Times New Roman"/>
          <w:sz w:val="28"/>
          <w:szCs w:val="28"/>
        </w:rPr>
        <w:t xml:space="preserve">правопорушень разом із застосуванням санкцій </w:t>
      </w:r>
      <w:r w:rsidR="00A350A9" w:rsidRPr="00A350A9">
        <w:rPr>
          <w:rFonts w:ascii="Times New Roman" w:hAnsi="Times New Roman"/>
          <w:sz w:val="28"/>
          <w:szCs w:val="28"/>
        </w:rPr>
        <w:t xml:space="preserve">НКРЕКП </w:t>
      </w:r>
      <w:r w:rsidR="00BC39CF" w:rsidRPr="00BC39CF">
        <w:rPr>
          <w:rFonts w:ascii="Times New Roman" w:hAnsi="Times New Roman"/>
          <w:sz w:val="28"/>
          <w:szCs w:val="28"/>
        </w:rPr>
        <w:t xml:space="preserve">може приймати рішення про повернення </w:t>
      </w:r>
      <w:r w:rsidR="00CA5D1E" w:rsidRPr="00CA5D1E">
        <w:rPr>
          <w:rFonts w:ascii="Times New Roman" w:hAnsi="Times New Roman"/>
          <w:sz w:val="28"/>
          <w:szCs w:val="28"/>
        </w:rPr>
        <w:t xml:space="preserve">учасником/суб’єктом ринку </w:t>
      </w:r>
      <w:r w:rsidR="00BC39CF" w:rsidRPr="00BC39CF">
        <w:rPr>
          <w:rFonts w:ascii="Times New Roman" w:hAnsi="Times New Roman"/>
          <w:sz w:val="28"/>
          <w:szCs w:val="28"/>
        </w:rPr>
        <w:t>доходу, отриманого внаслідок вчинення такого правопорушення</w:t>
      </w:r>
      <w:r w:rsidR="00BC39CF">
        <w:rPr>
          <w:rFonts w:ascii="Times New Roman" w:hAnsi="Times New Roman"/>
          <w:sz w:val="28"/>
          <w:szCs w:val="28"/>
        </w:rPr>
        <w:t>.</w:t>
      </w:r>
    </w:p>
    <w:p w14:paraId="5A33FDFE" w14:textId="29DB2DA0" w:rsidR="00994788" w:rsidRPr="00414BE1" w:rsidRDefault="00024352" w:rsidP="00893DD5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4BE1">
        <w:rPr>
          <w:rFonts w:ascii="Times New Roman" w:hAnsi="Times New Roman"/>
          <w:sz w:val="28"/>
          <w:szCs w:val="28"/>
        </w:rPr>
        <w:t>Згідно з експертним висновком Міністерства фінансів України законопроект</w:t>
      </w:r>
      <w:r w:rsidR="00D837DD" w:rsidRPr="00414BE1">
        <w:rPr>
          <w:rFonts w:ascii="Times New Roman" w:hAnsi="Times New Roman"/>
          <w:sz w:val="28"/>
          <w:szCs w:val="28"/>
        </w:rPr>
        <w:t xml:space="preserve">ом передбачається впровадження </w:t>
      </w:r>
      <w:r w:rsidR="00414BE1" w:rsidRPr="00414BE1">
        <w:rPr>
          <w:rFonts w:ascii="Times New Roman" w:hAnsi="Times New Roman"/>
          <w:sz w:val="28"/>
          <w:szCs w:val="28"/>
        </w:rPr>
        <w:t>нових штрафів за порушення, які пов’язані із зловживанням під час операцій на ринках природного газу та електричної енергії, кошти від сплати яких мають надходити до державного бюджету</w:t>
      </w:r>
      <w:r w:rsidR="00414BE1">
        <w:rPr>
          <w:rFonts w:ascii="Times New Roman" w:hAnsi="Times New Roman"/>
          <w:sz w:val="28"/>
          <w:szCs w:val="28"/>
        </w:rPr>
        <w:t>,</w:t>
      </w:r>
      <w:r w:rsidR="00414BE1" w:rsidRPr="00414BE1">
        <w:rPr>
          <w:rFonts w:ascii="Times New Roman" w:hAnsi="Times New Roman"/>
          <w:sz w:val="28"/>
          <w:szCs w:val="28"/>
        </w:rPr>
        <w:t xml:space="preserve"> </w:t>
      </w:r>
      <w:r w:rsidR="00A350A9">
        <w:rPr>
          <w:rFonts w:ascii="Times New Roman" w:hAnsi="Times New Roman"/>
          <w:sz w:val="28"/>
          <w:szCs w:val="28"/>
        </w:rPr>
        <w:t>при цьому</w:t>
      </w:r>
      <w:r w:rsidR="00414BE1" w:rsidRPr="00414BE1">
        <w:rPr>
          <w:rFonts w:ascii="Times New Roman" w:hAnsi="Times New Roman"/>
          <w:sz w:val="28"/>
          <w:szCs w:val="28"/>
        </w:rPr>
        <w:t xml:space="preserve"> реалізація положень законопроекту </w:t>
      </w:r>
      <w:r w:rsidRPr="00414BE1">
        <w:rPr>
          <w:rFonts w:ascii="Times New Roman" w:hAnsi="Times New Roman"/>
          <w:sz w:val="28"/>
          <w:szCs w:val="28"/>
        </w:rPr>
        <w:t xml:space="preserve">не </w:t>
      </w:r>
      <w:r w:rsidR="00072BF2" w:rsidRPr="00414BE1">
        <w:rPr>
          <w:rFonts w:ascii="Times New Roman" w:hAnsi="Times New Roman"/>
          <w:sz w:val="28"/>
          <w:szCs w:val="28"/>
        </w:rPr>
        <w:t>потребує</w:t>
      </w:r>
      <w:r w:rsidR="001211E5" w:rsidRPr="00414BE1">
        <w:rPr>
          <w:rFonts w:ascii="Times New Roman" w:hAnsi="Times New Roman"/>
          <w:sz w:val="28"/>
          <w:szCs w:val="28"/>
        </w:rPr>
        <w:t xml:space="preserve"> </w:t>
      </w:r>
      <w:r w:rsidR="00414BE1" w:rsidRPr="00414BE1">
        <w:rPr>
          <w:rFonts w:ascii="Times New Roman" w:hAnsi="Times New Roman"/>
          <w:sz w:val="28"/>
          <w:szCs w:val="28"/>
        </w:rPr>
        <w:t xml:space="preserve">додаткових </w:t>
      </w:r>
      <w:r w:rsidR="00893DD5" w:rsidRPr="00414BE1">
        <w:rPr>
          <w:rFonts w:ascii="Times New Roman" w:hAnsi="Times New Roman"/>
          <w:sz w:val="28"/>
          <w:szCs w:val="28"/>
        </w:rPr>
        <w:t>видатків бюджетів.</w:t>
      </w:r>
    </w:p>
    <w:p w14:paraId="17A3EB2B" w14:textId="00BFF847" w:rsidR="00024352" w:rsidRPr="00CD5539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5539">
        <w:rPr>
          <w:rFonts w:ascii="Times New Roman" w:hAnsi="Times New Roman"/>
          <w:sz w:val="28"/>
          <w:szCs w:val="28"/>
        </w:rPr>
        <w:t xml:space="preserve">За підсумками розгляду законопроекту прийнято рішення: законопроект </w:t>
      </w:r>
      <w:r w:rsidR="00CD5539" w:rsidRPr="00CD5539">
        <w:rPr>
          <w:rFonts w:ascii="Times New Roman" w:hAnsi="Times New Roman"/>
          <w:sz w:val="28"/>
          <w:szCs w:val="28"/>
        </w:rPr>
        <w:t xml:space="preserve">матиме опосередкований вплив на показники бюджету (може призвести до </w:t>
      </w:r>
      <w:r w:rsidR="00A350A9">
        <w:rPr>
          <w:rFonts w:ascii="Times New Roman" w:hAnsi="Times New Roman"/>
          <w:sz w:val="28"/>
          <w:szCs w:val="28"/>
        </w:rPr>
        <w:t>збільшення</w:t>
      </w:r>
      <w:r w:rsidR="00CD5539" w:rsidRPr="00CD5539">
        <w:rPr>
          <w:rFonts w:ascii="Times New Roman" w:hAnsi="Times New Roman"/>
          <w:sz w:val="28"/>
          <w:szCs w:val="28"/>
        </w:rPr>
        <w:t xml:space="preserve"> доходів державного бюджету </w:t>
      </w:r>
      <w:r w:rsidR="00A350A9">
        <w:rPr>
          <w:rFonts w:ascii="Times New Roman" w:hAnsi="Times New Roman"/>
          <w:sz w:val="28"/>
          <w:szCs w:val="28"/>
        </w:rPr>
        <w:t xml:space="preserve">від штрафів у разі виявлення відповідних </w:t>
      </w:r>
      <w:r w:rsidR="00CD5539" w:rsidRPr="00CD5539">
        <w:rPr>
          <w:rFonts w:ascii="Times New Roman" w:hAnsi="Times New Roman"/>
          <w:sz w:val="28"/>
          <w:szCs w:val="28"/>
        </w:rPr>
        <w:t>порушень)</w:t>
      </w:r>
      <w:r w:rsidRPr="00CD5539">
        <w:rPr>
          <w:rFonts w:ascii="Times New Roman" w:hAnsi="Times New Roman"/>
          <w:sz w:val="28"/>
          <w:szCs w:val="28"/>
        </w:rPr>
        <w:t>. У разі прийняття відповідного закону він може набирати чинності згідно із законодавством.</w:t>
      </w:r>
    </w:p>
    <w:p w14:paraId="068187B2" w14:textId="77777777" w:rsidR="00DA307A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23F7E8C" w14:textId="62438C86" w:rsidR="00024352" w:rsidRPr="00024352" w:rsidRDefault="00024352" w:rsidP="00DA307A">
      <w:pPr>
        <w:tabs>
          <w:tab w:val="left" w:pos="7088"/>
        </w:tabs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 </w:t>
      </w:r>
      <w:r w:rsidR="00893DD5"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3447B9">
      <w:headerReference w:type="default" r:id="rId10"/>
      <w:headerReference w:type="first" r:id="rId11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0F9784" w14:textId="77777777" w:rsidR="00E9410E" w:rsidRDefault="00E9410E" w:rsidP="005E306B">
      <w:pPr>
        <w:spacing w:after="0" w:line="240" w:lineRule="auto"/>
      </w:pPr>
      <w:r>
        <w:separator/>
      </w:r>
    </w:p>
  </w:endnote>
  <w:endnote w:type="continuationSeparator" w:id="0">
    <w:p w14:paraId="52A9B237" w14:textId="77777777" w:rsidR="00E9410E" w:rsidRDefault="00E9410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0E6CBB" w14:textId="77777777" w:rsidR="00E9410E" w:rsidRDefault="00E9410E" w:rsidP="005E306B">
      <w:pPr>
        <w:spacing w:after="0" w:line="240" w:lineRule="auto"/>
      </w:pPr>
      <w:r>
        <w:separator/>
      </w:r>
    </w:p>
  </w:footnote>
  <w:footnote w:type="continuationSeparator" w:id="0">
    <w:p w14:paraId="2141C7C7" w14:textId="77777777" w:rsidR="00E9410E" w:rsidRDefault="00E9410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277278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38D940AF" w14:textId="7F7C279A" w:rsidR="00A350A9" w:rsidRPr="00A350A9" w:rsidRDefault="00A350A9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A350A9">
          <w:rPr>
            <w:rFonts w:ascii="Times New Roman" w:hAnsi="Times New Roman"/>
            <w:sz w:val="28"/>
            <w:szCs w:val="28"/>
          </w:rPr>
          <w:fldChar w:fldCharType="begin"/>
        </w:r>
        <w:r w:rsidRPr="00A350A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A350A9">
          <w:rPr>
            <w:rFonts w:ascii="Times New Roman" w:hAnsi="Times New Roman"/>
            <w:sz w:val="28"/>
            <w:szCs w:val="28"/>
          </w:rPr>
          <w:fldChar w:fldCharType="separate"/>
        </w:r>
        <w:r w:rsidR="00285A59">
          <w:rPr>
            <w:rFonts w:ascii="Times New Roman" w:hAnsi="Times New Roman"/>
            <w:noProof/>
            <w:sz w:val="28"/>
            <w:szCs w:val="28"/>
          </w:rPr>
          <w:t>2</w:t>
        </w:r>
        <w:r w:rsidRPr="00A350A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384D03EC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4F6510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3474E4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193E9F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2847F3A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493D2CAC" wp14:editId="4AE79BB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6011B89F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22E4A2FA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424B2FFA" w14:textId="77777777" w:rsidTr="003E0669">
      <w:tc>
        <w:tcPr>
          <w:tcW w:w="1087" w:type="dxa"/>
          <w:tcBorders>
            <w:top w:val="nil"/>
          </w:tcBorders>
        </w:tcPr>
        <w:p w14:paraId="7D9C49ED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6FCCF717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25302013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597C50B4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40BE"/>
    <w:rsid w:val="000163C3"/>
    <w:rsid w:val="00024352"/>
    <w:rsid w:val="0004046F"/>
    <w:rsid w:val="00072BF2"/>
    <w:rsid w:val="000F1586"/>
    <w:rsid w:val="001211E5"/>
    <w:rsid w:val="00141617"/>
    <w:rsid w:val="0019108F"/>
    <w:rsid w:val="0019231B"/>
    <w:rsid w:val="001966F0"/>
    <w:rsid w:val="001D3C24"/>
    <w:rsid w:val="00200FDA"/>
    <w:rsid w:val="0021032F"/>
    <w:rsid w:val="00235CD7"/>
    <w:rsid w:val="00285A59"/>
    <w:rsid w:val="002A5D4C"/>
    <w:rsid w:val="002B5FC1"/>
    <w:rsid w:val="002D0561"/>
    <w:rsid w:val="002E0A18"/>
    <w:rsid w:val="002E31BF"/>
    <w:rsid w:val="002E44DA"/>
    <w:rsid w:val="003360DB"/>
    <w:rsid w:val="003447B9"/>
    <w:rsid w:val="00391C3D"/>
    <w:rsid w:val="003D0996"/>
    <w:rsid w:val="003D1CBA"/>
    <w:rsid w:val="00414BE1"/>
    <w:rsid w:val="004504EA"/>
    <w:rsid w:val="00451750"/>
    <w:rsid w:val="004717F5"/>
    <w:rsid w:val="004852FA"/>
    <w:rsid w:val="004C53C1"/>
    <w:rsid w:val="004D7988"/>
    <w:rsid w:val="004E4F5C"/>
    <w:rsid w:val="004F7B8A"/>
    <w:rsid w:val="00500CE7"/>
    <w:rsid w:val="0050620F"/>
    <w:rsid w:val="00521486"/>
    <w:rsid w:val="00545919"/>
    <w:rsid w:val="0055005A"/>
    <w:rsid w:val="0056039F"/>
    <w:rsid w:val="0056352F"/>
    <w:rsid w:val="00592C72"/>
    <w:rsid w:val="005A4728"/>
    <w:rsid w:val="005B71F5"/>
    <w:rsid w:val="005C2B98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877AE"/>
    <w:rsid w:val="007A0252"/>
    <w:rsid w:val="007B31A3"/>
    <w:rsid w:val="007D2B6C"/>
    <w:rsid w:val="007F5D91"/>
    <w:rsid w:val="0080119E"/>
    <w:rsid w:val="0080545D"/>
    <w:rsid w:val="00811821"/>
    <w:rsid w:val="0084269F"/>
    <w:rsid w:val="00893DD5"/>
    <w:rsid w:val="008B5652"/>
    <w:rsid w:val="008D0011"/>
    <w:rsid w:val="008D7BBE"/>
    <w:rsid w:val="008E0C03"/>
    <w:rsid w:val="0092629E"/>
    <w:rsid w:val="00945B68"/>
    <w:rsid w:val="00957D31"/>
    <w:rsid w:val="00972232"/>
    <w:rsid w:val="009865D4"/>
    <w:rsid w:val="00994788"/>
    <w:rsid w:val="00997F46"/>
    <w:rsid w:val="009A720A"/>
    <w:rsid w:val="00A00059"/>
    <w:rsid w:val="00A350A9"/>
    <w:rsid w:val="00A60747"/>
    <w:rsid w:val="00A67851"/>
    <w:rsid w:val="00A7635E"/>
    <w:rsid w:val="00A76A60"/>
    <w:rsid w:val="00A833C8"/>
    <w:rsid w:val="00AD7F82"/>
    <w:rsid w:val="00AF56E8"/>
    <w:rsid w:val="00B311E8"/>
    <w:rsid w:val="00B60349"/>
    <w:rsid w:val="00BA131D"/>
    <w:rsid w:val="00BA33DA"/>
    <w:rsid w:val="00BA62CD"/>
    <w:rsid w:val="00BC39CF"/>
    <w:rsid w:val="00BD0801"/>
    <w:rsid w:val="00BF1E95"/>
    <w:rsid w:val="00C11FB6"/>
    <w:rsid w:val="00C27AE9"/>
    <w:rsid w:val="00C434B6"/>
    <w:rsid w:val="00C7378B"/>
    <w:rsid w:val="00C86266"/>
    <w:rsid w:val="00C92F3D"/>
    <w:rsid w:val="00CA5D1E"/>
    <w:rsid w:val="00CA7044"/>
    <w:rsid w:val="00CC39A1"/>
    <w:rsid w:val="00CD4A38"/>
    <w:rsid w:val="00CD5539"/>
    <w:rsid w:val="00CE3E1B"/>
    <w:rsid w:val="00CE6A4B"/>
    <w:rsid w:val="00D22048"/>
    <w:rsid w:val="00D242C2"/>
    <w:rsid w:val="00D37FA2"/>
    <w:rsid w:val="00D52549"/>
    <w:rsid w:val="00D57E1B"/>
    <w:rsid w:val="00D837DD"/>
    <w:rsid w:val="00DA307A"/>
    <w:rsid w:val="00DB51E4"/>
    <w:rsid w:val="00DB7477"/>
    <w:rsid w:val="00DF0115"/>
    <w:rsid w:val="00DF485F"/>
    <w:rsid w:val="00E9267E"/>
    <w:rsid w:val="00E9410E"/>
    <w:rsid w:val="00F55423"/>
    <w:rsid w:val="00F91DD3"/>
    <w:rsid w:val="00F95BB1"/>
    <w:rsid w:val="00FC1E97"/>
    <w:rsid w:val="00FC3DF4"/>
    <w:rsid w:val="00FE676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2D141E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8ADBA-A45C-4336-8F7A-C4F2097CEA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3F8B62-77D4-4A88-B17D-2BE681AF77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A0507D-90F3-4045-81F8-E3E616D02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2CDF74-9CBC-4D4A-ACF9-2CAB6E663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2229</Words>
  <Characters>1271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Документ_469881.docx</dc:title>
  <dc:subject/>
  <dc:creator>Неля Вікторівна Андросюк</dc:creator>
  <cp:keywords/>
  <dc:description/>
  <cp:lastModifiedBy>Неля Вікторівна Андросюк</cp:lastModifiedBy>
  <cp:revision>2</cp:revision>
  <dcterms:created xsi:type="dcterms:W3CDTF">2021-04-15T08:30:00Z</dcterms:created>
  <dcterms:modified xsi:type="dcterms:W3CDTF">2021-04-15T08:30:00Z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