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35F06" w14:textId="77777777" w:rsidR="00E50A41" w:rsidRPr="00AF2782" w:rsidRDefault="00E50A41" w:rsidP="00E50A41">
      <w:pPr>
        <w:jc w:val="center"/>
        <w:rPr>
          <w:b/>
          <w:sz w:val="28"/>
          <w:lang w:val="uk-UA" w:eastAsia="en-US"/>
        </w:rPr>
      </w:pPr>
      <w:bookmarkStart w:id="0" w:name="_GoBack"/>
      <w:bookmarkEnd w:id="0"/>
      <w:r w:rsidRPr="00AF2782">
        <w:rPr>
          <w:b/>
          <w:sz w:val="28"/>
          <w:lang w:val="uk-UA" w:eastAsia="en-US"/>
        </w:rPr>
        <w:t>ПОРІВНЯЛЬНА ТАБЛИЦЯ</w:t>
      </w:r>
    </w:p>
    <w:p w14:paraId="22D15AA0" w14:textId="67EF0E3B" w:rsidR="00E1119A" w:rsidRPr="009E40DF" w:rsidRDefault="00E50A41" w:rsidP="00E1119A">
      <w:pPr>
        <w:pStyle w:val="HTML"/>
        <w:shd w:val="clear" w:color="auto" w:fill="FFFFFF"/>
        <w:jc w:val="center"/>
        <w:rPr>
          <w:rFonts w:ascii="Times New Roman" w:hAnsi="Times New Roman" w:cs="Times New Roman"/>
          <w:b/>
          <w:sz w:val="28"/>
          <w:szCs w:val="28"/>
        </w:rPr>
      </w:pPr>
      <w:r w:rsidRPr="00AF2782">
        <w:rPr>
          <w:rFonts w:ascii="Times New Roman" w:hAnsi="Times New Roman" w:cs="Times New Roman"/>
          <w:b/>
          <w:sz w:val="28"/>
          <w:szCs w:val="28"/>
          <w:lang w:val="uk-UA" w:eastAsia="en-US"/>
        </w:rPr>
        <w:t>до про</w:t>
      </w:r>
      <w:r w:rsidR="00D641D3" w:rsidRPr="00AF2782">
        <w:rPr>
          <w:rFonts w:ascii="Times New Roman" w:hAnsi="Times New Roman" w:cs="Times New Roman"/>
          <w:b/>
          <w:sz w:val="28"/>
          <w:szCs w:val="28"/>
          <w:lang w:val="uk-UA" w:eastAsia="en-US"/>
        </w:rPr>
        <w:t>є</w:t>
      </w:r>
      <w:r w:rsidRPr="00AF2782">
        <w:rPr>
          <w:rFonts w:ascii="Times New Roman" w:hAnsi="Times New Roman" w:cs="Times New Roman"/>
          <w:b/>
          <w:sz w:val="28"/>
          <w:szCs w:val="28"/>
          <w:lang w:val="uk-UA" w:eastAsia="en-US"/>
        </w:rPr>
        <w:t xml:space="preserve">кту Закону України </w:t>
      </w:r>
      <w:r w:rsidR="009E40DF" w:rsidRPr="009E40DF">
        <w:rPr>
          <w:rFonts w:ascii="Times New Roman" w:hAnsi="Times New Roman" w:cs="Times New Roman"/>
          <w:b/>
          <w:sz w:val="28"/>
          <w:szCs w:val="28"/>
          <w:lang w:eastAsia="en-US"/>
        </w:rPr>
        <w:t>“</w:t>
      </w:r>
      <w:r w:rsidR="0018452B" w:rsidRPr="00AF2782">
        <w:rPr>
          <w:rFonts w:ascii="Times New Roman" w:hAnsi="Times New Roman" w:cs="Times New Roman"/>
          <w:b/>
          <w:sz w:val="28"/>
          <w:szCs w:val="28"/>
          <w:lang w:val="uk-UA" w:eastAsia="en-US"/>
        </w:rPr>
        <w:t>Про територіальну оборону України</w:t>
      </w:r>
      <w:r w:rsidR="009E40DF" w:rsidRPr="009E40DF">
        <w:rPr>
          <w:rFonts w:ascii="Times New Roman" w:hAnsi="Times New Roman" w:cs="Times New Roman"/>
          <w:b/>
          <w:sz w:val="28"/>
          <w:szCs w:val="28"/>
        </w:rPr>
        <w:t>”</w:t>
      </w:r>
    </w:p>
    <w:p w14:paraId="548E5FC0" w14:textId="77777777" w:rsidR="00EA21A2" w:rsidRPr="00AF2782" w:rsidRDefault="004D479B" w:rsidP="00E1119A">
      <w:pPr>
        <w:pStyle w:val="HTML"/>
        <w:shd w:val="clear" w:color="auto" w:fill="FFFFFF"/>
        <w:jc w:val="center"/>
        <w:rPr>
          <w:rFonts w:ascii="Times New Roman" w:hAnsi="Times New Roman" w:cs="Times New Roman"/>
          <w:b/>
          <w:sz w:val="28"/>
          <w:szCs w:val="28"/>
          <w:lang w:val="uk-UA"/>
        </w:rPr>
      </w:pPr>
      <w:r w:rsidRPr="00AF2782">
        <w:rPr>
          <w:rFonts w:ascii="Times New Roman" w:hAnsi="Times New Roman" w:cs="Times New Roman"/>
          <w:b/>
          <w:sz w:val="28"/>
          <w:szCs w:val="28"/>
          <w:lang w:val="uk-UA"/>
        </w:rPr>
        <w:t>Заключні і перехідні</w:t>
      </w:r>
      <w:r w:rsidR="00EA21A2" w:rsidRPr="00AF2782">
        <w:rPr>
          <w:rFonts w:ascii="Times New Roman" w:hAnsi="Times New Roman" w:cs="Times New Roman"/>
          <w:b/>
          <w:sz w:val="28"/>
          <w:szCs w:val="28"/>
          <w:lang w:val="uk-UA"/>
        </w:rPr>
        <w:t xml:space="preserve"> положення</w:t>
      </w:r>
    </w:p>
    <w:p w14:paraId="74FC285B" w14:textId="77777777" w:rsidR="00E50A41" w:rsidRPr="00AF2782" w:rsidRDefault="00E50A41" w:rsidP="00E50A41">
      <w:pPr>
        <w:rPr>
          <w:sz w:val="28"/>
          <w:szCs w:val="28"/>
          <w:lang w:val="uk-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66"/>
        <w:gridCol w:w="7194"/>
      </w:tblGrid>
      <w:tr w:rsidR="00AF2782" w:rsidRPr="00AF2782" w14:paraId="2E8BE009" w14:textId="77777777" w:rsidTr="003B6D08">
        <w:trPr>
          <w:jc w:val="center"/>
        </w:trPr>
        <w:tc>
          <w:tcPr>
            <w:tcW w:w="7366" w:type="dxa"/>
          </w:tcPr>
          <w:p w14:paraId="08A52293" w14:textId="77777777" w:rsidR="00E50A41" w:rsidRPr="00AF2782" w:rsidRDefault="00E50A41" w:rsidP="00620DEF">
            <w:pPr>
              <w:spacing w:before="120" w:after="120"/>
              <w:jc w:val="center"/>
              <w:rPr>
                <w:b/>
                <w:lang w:val="uk-UA" w:eastAsia="en-US"/>
              </w:rPr>
            </w:pPr>
            <w:r w:rsidRPr="00AF2782">
              <w:rPr>
                <w:b/>
                <w:sz w:val="28"/>
                <w:szCs w:val="28"/>
                <w:lang w:val="uk-UA" w:eastAsia="en-US"/>
              </w:rPr>
              <w:t>Зміст положення (норми) чинного законодавства</w:t>
            </w:r>
          </w:p>
        </w:tc>
        <w:tc>
          <w:tcPr>
            <w:tcW w:w="7194" w:type="dxa"/>
          </w:tcPr>
          <w:p w14:paraId="422C0A17" w14:textId="77777777" w:rsidR="00E50A41" w:rsidRPr="00AF2782" w:rsidRDefault="00E50A41" w:rsidP="00620DEF">
            <w:pPr>
              <w:spacing w:before="120" w:after="120"/>
              <w:jc w:val="center"/>
              <w:rPr>
                <w:b/>
                <w:lang w:val="uk-UA" w:eastAsia="en-US"/>
              </w:rPr>
            </w:pPr>
            <w:r w:rsidRPr="00AF2782">
              <w:rPr>
                <w:b/>
                <w:sz w:val="28"/>
                <w:szCs w:val="28"/>
                <w:lang w:val="uk-UA" w:eastAsia="en-US"/>
              </w:rPr>
              <w:t>Зміст відповідного положення (норми) про</w:t>
            </w:r>
            <w:r w:rsidR="00EA061E" w:rsidRPr="00AF2782">
              <w:rPr>
                <w:b/>
                <w:sz w:val="28"/>
                <w:szCs w:val="28"/>
                <w:lang w:val="uk-UA" w:eastAsia="en-US"/>
              </w:rPr>
              <w:t>є</w:t>
            </w:r>
            <w:r w:rsidRPr="00AF2782">
              <w:rPr>
                <w:b/>
                <w:sz w:val="28"/>
                <w:szCs w:val="28"/>
                <w:lang w:val="uk-UA" w:eastAsia="en-US"/>
              </w:rPr>
              <w:t>кту акта</w:t>
            </w:r>
          </w:p>
        </w:tc>
      </w:tr>
      <w:tr w:rsidR="00AF2782" w:rsidRPr="00AF2782" w14:paraId="4CDEBC41" w14:textId="77777777" w:rsidTr="004021A1">
        <w:trPr>
          <w:jc w:val="center"/>
        </w:trPr>
        <w:tc>
          <w:tcPr>
            <w:tcW w:w="14560" w:type="dxa"/>
            <w:gridSpan w:val="2"/>
          </w:tcPr>
          <w:p w14:paraId="471E7E47" w14:textId="6C9156BD" w:rsidR="0018452B" w:rsidRPr="00306DE9" w:rsidRDefault="0018452B" w:rsidP="00620DEF">
            <w:pPr>
              <w:spacing w:before="120" w:after="120"/>
              <w:jc w:val="center"/>
              <w:rPr>
                <w:b/>
                <w:bCs/>
                <w:sz w:val="28"/>
                <w:szCs w:val="28"/>
                <w:lang w:val="ru-RU"/>
              </w:rPr>
            </w:pPr>
            <w:r w:rsidRPr="00AF2782">
              <w:rPr>
                <w:b/>
                <w:bCs/>
                <w:sz w:val="28"/>
                <w:szCs w:val="28"/>
                <w:lang w:val="uk-UA"/>
              </w:rPr>
              <w:t xml:space="preserve">Закон України </w:t>
            </w:r>
            <w:r w:rsidR="00306DE9" w:rsidRPr="00306DE9">
              <w:rPr>
                <w:b/>
                <w:bCs/>
                <w:sz w:val="28"/>
                <w:szCs w:val="28"/>
                <w:lang w:val="ru-RU"/>
              </w:rPr>
              <w:t>“</w:t>
            </w:r>
            <w:r w:rsidRPr="00AF2782">
              <w:rPr>
                <w:b/>
                <w:bCs/>
                <w:sz w:val="28"/>
                <w:szCs w:val="28"/>
                <w:lang w:val="uk-UA"/>
              </w:rPr>
              <w:t>Про оборону України</w:t>
            </w:r>
            <w:r w:rsidR="00306DE9" w:rsidRPr="00306DE9">
              <w:rPr>
                <w:b/>
                <w:bCs/>
                <w:sz w:val="28"/>
                <w:szCs w:val="28"/>
                <w:lang w:val="ru-RU"/>
              </w:rPr>
              <w:t>”</w:t>
            </w:r>
          </w:p>
          <w:p w14:paraId="77DF4ECB" w14:textId="77777777" w:rsidR="00AD5283" w:rsidRPr="00AF2782" w:rsidRDefault="0018452B" w:rsidP="00620DEF">
            <w:pPr>
              <w:spacing w:before="120" w:after="120"/>
              <w:jc w:val="center"/>
              <w:rPr>
                <w:b/>
                <w:bCs/>
                <w:sz w:val="28"/>
                <w:szCs w:val="28"/>
                <w:lang w:val="uk-UA"/>
              </w:rPr>
            </w:pPr>
            <w:r w:rsidRPr="00AF2782">
              <w:rPr>
                <w:b/>
                <w:bCs/>
                <w:sz w:val="28"/>
                <w:szCs w:val="28"/>
                <w:lang w:val="uk-UA"/>
              </w:rPr>
              <w:t>(</w:t>
            </w:r>
            <w:bookmarkStart w:id="1" w:name="_Hlk37691810"/>
            <w:r w:rsidRPr="00AF2782">
              <w:rPr>
                <w:b/>
                <w:bCs/>
                <w:sz w:val="28"/>
                <w:szCs w:val="28"/>
                <w:lang w:val="uk-UA"/>
              </w:rPr>
              <w:t xml:space="preserve">Відомості Верховної Ради України (ВВР), </w:t>
            </w:r>
            <w:bookmarkEnd w:id="1"/>
            <w:r w:rsidRPr="00AF2782">
              <w:rPr>
                <w:b/>
                <w:bCs/>
                <w:sz w:val="28"/>
                <w:szCs w:val="28"/>
                <w:lang w:val="uk-UA"/>
              </w:rPr>
              <w:t>1992, № 9, ст.106, із подальшими змінами</w:t>
            </w:r>
            <w:r w:rsidR="00B5273B" w:rsidRPr="00AF2782">
              <w:rPr>
                <w:b/>
                <w:bCs/>
                <w:sz w:val="28"/>
                <w:szCs w:val="28"/>
                <w:lang w:val="uk-UA"/>
              </w:rPr>
              <w:t>)</w:t>
            </w:r>
          </w:p>
        </w:tc>
      </w:tr>
      <w:tr w:rsidR="00AF2782" w:rsidRPr="00AF2782" w14:paraId="33FFE084" w14:textId="77777777" w:rsidTr="003B6D08">
        <w:trPr>
          <w:jc w:val="center"/>
        </w:trPr>
        <w:tc>
          <w:tcPr>
            <w:tcW w:w="7366" w:type="dxa"/>
          </w:tcPr>
          <w:p w14:paraId="17E8E2DB" w14:textId="77777777" w:rsidR="00DE7FDD" w:rsidRPr="00AF2782" w:rsidRDefault="00DE7FDD" w:rsidP="00620DEF">
            <w:pPr>
              <w:pBdr>
                <w:top w:val="nil"/>
                <w:left w:val="nil"/>
                <w:bottom w:val="nil"/>
                <w:right w:val="nil"/>
                <w:between w:val="nil"/>
              </w:pBdr>
              <w:shd w:val="clear" w:color="auto" w:fill="FFFFFF"/>
              <w:spacing w:before="120" w:after="120"/>
              <w:ind w:firstLine="459"/>
              <w:jc w:val="both"/>
              <w:rPr>
                <w:bCs/>
                <w:sz w:val="28"/>
                <w:szCs w:val="28"/>
                <w:lang w:val="uk-UA"/>
              </w:rPr>
            </w:pPr>
            <w:r w:rsidRPr="00AF2782">
              <w:rPr>
                <w:b/>
                <w:sz w:val="28"/>
                <w:szCs w:val="28"/>
                <w:lang w:val="uk-UA"/>
              </w:rPr>
              <w:t xml:space="preserve">Стаття 2. </w:t>
            </w:r>
            <w:r w:rsidRPr="00AF2782">
              <w:rPr>
                <w:bCs/>
                <w:sz w:val="28"/>
                <w:szCs w:val="28"/>
                <w:lang w:val="uk-UA"/>
              </w:rPr>
              <w:t>Основи оборони України</w:t>
            </w:r>
          </w:p>
          <w:p w14:paraId="5C53ABD8" w14:textId="72385F94" w:rsidR="00DE7FDD" w:rsidRPr="009E40DF" w:rsidRDefault="002D449C" w:rsidP="002D449C">
            <w:pPr>
              <w:pBdr>
                <w:top w:val="nil"/>
                <w:left w:val="nil"/>
                <w:bottom w:val="nil"/>
                <w:right w:val="nil"/>
                <w:between w:val="nil"/>
              </w:pBdr>
              <w:shd w:val="clear" w:color="auto" w:fill="FFFFFF"/>
              <w:spacing w:before="120" w:after="120"/>
              <w:jc w:val="both"/>
              <w:rPr>
                <w:bCs/>
                <w:sz w:val="28"/>
                <w:szCs w:val="28"/>
                <w:lang w:val="ru-RU"/>
              </w:rPr>
            </w:pPr>
            <w:r w:rsidRPr="009E40DF">
              <w:rPr>
                <w:bCs/>
                <w:sz w:val="28"/>
                <w:szCs w:val="28"/>
                <w:lang w:val="ru-RU"/>
              </w:rPr>
              <w:t>***</w:t>
            </w:r>
          </w:p>
          <w:p w14:paraId="10F477D4" w14:textId="77777777" w:rsidR="00DE7FDD" w:rsidRPr="00AF2782" w:rsidRDefault="00DE7FDD" w:rsidP="00620DEF">
            <w:pPr>
              <w:pBdr>
                <w:top w:val="nil"/>
                <w:left w:val="nil"/>
                <w:bottom w:val="nil"/>
                <w:right w:val="nil"/>
                <w:between w:val="nil"/>
              </w:pBdr>
              <w:shd w:val="clear" w:color="auto" w:fill="FFFFFF"/>
              <w:spacing w:before="120" w:after="120"/>
              <w:ind w:firstLine="459"/>
              <w:jc w:val="both"/>
              <w:rPr>
                <w:bCs/>
                <w:sz w:val="28"/>
                <w:szCs w:val="28"/>
                <w:lang w:val="uk-UA"/>
              </w:rPr>
            </w:pPr>
            <w:r w:rsidRPr="00AF2782">
              <w:rPr>
                <w:bCs/>
                <w:sz w:val="28"/>
                <w:szCs w:val="28"/>
                <w:lang w:val="uk-UA"/>
              </w:rPr>
              <w:t>Для організації оборони держави Президент України за поданням Кабінету Міністрів України затверджує структуру плану оборони України, план оборони України та військово-адміністративний поділ території України. Порядок розроблення плану оборони України визначається Кабінетом Міністрів України.</w:t>
            </w:r>
          </w:p>
          <w:p w14:paraId="0DA5CB3F" w14:textId="77777777" w:rsidR="00DE7FDD" w:rsidRPr="00AF2782" w:rsidRDefault="00DE7FDD" w:rsidP="00620DEF">
            <w:pPr>
              <w:pBdr>
                <w:top w:val="nil"/>
                <w:left w:val="nil"/>
                <w:bottom w:val="nil"/>
                <w:right w:val="nil"/>
                <w:between w:val="nil"/>
              </w:pBdr>
              <w:shd w:val="clear" w:color="auto" w:fill="FFFFFF"/>
              <w:spacing w:before="120" w:after="120"/>
              <w:ind w:firstLine="459"/>
              <w:jc w:val="both"/>
              <w:rPr>
                <w:bCs/>
                <w:sz w:val="28"/>
                <w:szCs w:val="28"/>
                <w:lang w:val="uk-UA"/>
              </w:rPr>
            </w:pPr>
            <w:r w:rsidRPr="00AF2782">
              <w:rPr>
                <w:bCs/>
                <w:sz w:val="28"/>
                <w:szCs w:val="28"/>
                <w:lang w:val="uk-UA"/>
              </w:rPr>
              <w:t>…</w:t>
            </w:r>
          </w:p>
          <w:p w14:paraId="2C72F173" w14:textId="77777777" w:rsidR="00B36734" w:rsidRPr="00AF2782" w:rsidRDefault="00B36734" w:rsidP="00620DEF">
            <w:pPr>
              <w:pStyle w:val="rvps2"/>
              <w:spacing w:before="120" w:beforeAutospacing="0" w:after="120" w:afterAutospacing="0"/>
              <w:ind w:firstLine="450"/>
              <w:jc w:val="both"/>
              <w:rPr>
                <w:b/>
                <w:sz w:val="28"/>
                <w:szCs w:val="28"/>
                <w:lang w:val="uk-UA" w:eastAsia="en-US"/>
              </w:rPr>
            </w:pPr>
          </w:p>
        </w:tc>
        <w:tc>
          <w:tcPr>
            <w:tcW w:w="7194" w:type="dxa"/>
          </w:tcPr>
          <w:p w14:paraId="50A5A025" w14:textId="77777777" w:rsidR="00EE0419" w:rsidRPr="00AF2782" w:rsidRDefault="0018452B" w:rsidP="00620DEF">
            <w:pPr>
              <w:pBdr>
                <w:top w:val="nil"/>
                <w:left w:val="nil"/>
                <w:bottom w:val="nil"/>
                <w:right w:val="nil"/>
                <w:between w:val="nil"/>
              </w:pBdr>
              <w:shd w:val="clear" w:color="auto" w:fill="FFFFFF"/>
              <w:spacing w:before="120" w:after="120"/>
              <w:ind w:firstLine="459"/>
              <w:jc w:val="both"/>
              <w:rPr>
                <w:b/>
                <w:sz w:val="28"/>
                <w:szCs w:val="28"/>
                <w:lang w:val="uk-UA"/>
              </w:rPr>
            </w:pPr>
            <w:r w:rsidRPr="00AF2782">
              <w:rPr>
                <w:b/>
                <w:sz w:val="28"/>
                <w:szCs w:val="28"/>
                <w:lang w:val="uk-UA"/>
              </w:rPr>
              <w:t xml:space="preserve">Стаття </w:t>
            </w:r>
            <w:r w:rsidR="00DE7FDD" w:rsidRPr="00AF2782">
              <w:rPr>
                <w:b/>
                <w:sz w:val="28"/>
                <w:szCs w:val="28"/>
                <w:lang w:val="uk-UA"/>
              </w:rPr>
              <w:t>2</w:t>
            </w:r>
            <w:r w:rsidRPr="00AF2782">
              <w:rPr>
                <w:b/>
                <w:sz w:val="28"/>
                <w:szCs w:val="28"/>
                <w:lang w:val="uk-UA"/>
              </w:rPr>
              <w:t xml:space="preserve">. </w:t>
            </w:r>
            <w:r w:rsidR="00DE7FDD" w:rsidRPr="00AF2782">
              <w:rPr>
                <w:bCs/>
                <w:sz w:val="28"/>
                <w:szCs w:val="28"/>
                <w:lang w:val="uk-UA"/>
              </w:rPr>
              <w:t>Основи оборони України</w:t>
            </w:r>
          </w:p>
          <w:p w14:paraId="7CFD7D56" w14:textId="4ED22EC7" w:rsidR="00163220" w:rsidRPr="009E40DF" w:rsidRDefault="002D449C" w:rsidP="00620DEF">
            <w:pPr>
              <w:spacing w:before="120" w:after="120"/>
              <w:ind w:firstLine="459"/>
              <w:jc w:val="both"/>
              <w:rPr>
                <w:bCs/>
                <w:sz w:val="28"/>
                <w:szCs w:val="28"/>
                <w:lang w:val="uk-UA"/>
              </w:rPr>
            </w:pPr>
            <w:r w:rsidRPr="009E40DF">
              <w:rPr>
                <w:bCs/>
                <w:sz w:val="28"/>
                <w:szCs w:val="28"/>
                <w:lang w:val="uk-UA"/>
              </w:rPr>
              <w:t>***</w:t>
            </w:r>
          </w:p>
          <w:p w14:paraId="23BE3A8A" w14:textId="77777777" w:rsidR="00DE7FDD" w:rsidRPr="00796334" w:rsidRDefault="00DE7FDD" w:rsidP="00620DEF">
            <w:pPr>
              <w:spacing w:before="120" w:after="120"/>
              <w:ind w:firstLine="459"/>
              <w:jc w:val="both"/>
              <w:rPr>
                <w:b/>
                <w:bCs/>
                <w:sz w:val="28"/>
                <w:szCs w:val="28"/>
              </w:rPr>
            </w:pPr>
            <w:r w:rsidRPr="00796334">
              <w:rPr>
                <w:b/>
                <w:bCs/>
                <w:sz w:val="28"/>
                <w:szCs w:val="28"/>
              </w:rPr>
              <w:t>Для організації оборони держави Президент України за поданням Кабінету Міністрів України затверджує структуру плану оборони України, план оборони України та військово-адміністративний поділ території України на військово-сухопутні, військово-морські та військово-повітряні зони (райони), який є обов’язковим до врахування під час визначення меж зон (ділянок) відповідальності регіональних (територіальних, міжрегіональних, міжтериторіальних) органів управління інших військових формувань, утворених відповідно до законів України та відповідних правоохоронних (спеціальних) органів. Порядок розроблення плану оборони України визначається Кабінетом Міністрів України</w:t>
            </w:r>
          </w:p>
          <w:p w14:paraId="53D881FE" w14:textId="77777777" w:rsidR="00DE7FDD" w:rsidRPr="00AF2782" w:rsidRDefault="00DE7FDD" w:rsidP="00620DEF">
            <w:pPr>
              <w:spacing w:before="120" w:after="120"/>
              <w:ind w:firstLine="459"/>
              <w:jc w:val="both"/>
              <w:rPr>
                <w:bCs/>
                <w:sz w:val="28"/>
                <w:szCs w:val="28"/>
                <w:lang w:val="uk-UA"/>
              </w:rPr>
            </w:pPr>
            <w:r w:rsidRPr="00AF2782">
              <w:rPr>
                <w:bCs/>
                <w:sz w:val="28"/>
                <w:szCs w:val="28"/>
                <w:lang w:val="uk-UA"/>
              </w:rPr>
              <w:t>…</w:t>
            </w:r>
          </w:p>
        </w:tc>
      </w:tr>
      <w:tr w:rsidR="00AF2782" w:rsidRPr="00AF2782" w14:paraId="5CA24A61" w14:textId="77777777" w:rsidTr="003B6D08">
        <w:trPr>
          <w:jc w:val="center"/>
        </w:trPr>
        <w:tc>
          <w:tcPr>
            <w:tcW w:w="7366" w:type="dxa"/>
          </w:tcPr>
          <w:p w14:paraId="7A54E95D" w14:textId="77777777" w:rsidR="00DE7FDD" w:rsidRPr="002B74CF" w:rsidRDefault="00DE7FDD" w:rsidP="00620DEF">
            <w:pPr>
              <w:pBdr>
                <w:top w:val="nil"/>
                <w:left w:val="nil"/>
                <w:bottom w:val="nil"/>
                <w:right w:val="nil"/>
                <w:between w:val="nil"/>
              </w:pBdr>
              <w:shd w:val="clear" w:color="auto" w:fill="FFFFFF"/>
              <w:spacing w:before="120" w:after="120"/>
              <w:ind w:firstLine="459"/>
              <w:jc w:val="both"/>
              <w:rPr>
                <w:bCs/>
                <w:sz w:val="28"/>
                <w:szCs w:val="28"/>
                <w:lang w:val="uk-UA"/>
              </w:rPr>
            </w:pPr>
            <w:r w:rsidRPr="002B74CF">
              <w:rPr>
                <w:b/>
                <w:sz w:val="28"/>
                <w:szCs w:val="28"/>
                <w:lang w:val="uk-UA"/>
              </w:rPr>
              <w:t xml:space="preserve">Стаття 3. </w:t>
            </w:r>
            <w:r w:rsidRPr="002B74CF">
              <w:rPr>
                <w:bCs/>
                <w:sz w:val="28"/>
                <w:szCs w:val="28"/>
                <w:lang w:val="uk-UA"/>
              </w:rPr>
              <w:t>Підготовка держави до оборони</w:t>
            </w:r>
          </w:p>
          <w:p w14:paraId="26898494" w14:textId="77777777" w:rsidR="00DE7FDD" w:rsidRPr="002B74CF" w:rsidRDefault="00DE7FDD" w:rsidP="00620DEF">
            <w:pPr>
              <w:pBdr>
                <w:top w:val="nil"/>
                <w:left w:val="nil"/>
                <w:bottom w:val="nil"/>
                <w:right w:val="nil"/>
                <w:between w:val="nil"/>
              </w:pBdr>
              <w:shd w:val="clear" w:color="auto" w:fill="FFFFFF"/>
              <w:spacing w:before="120" w:after="120"/>
              <w:ind w:firstLine="459"/>
              <w:jc w:val="both"/>
              <w:rPr>
                <w:b/>
                <w:sz w:val="28"/>
                <w:szCs w:val="28"/>
                <w:lang w:val="ru-RU"/>
              </w:rPr>
            </w:pPr>
            <w:r w:rsidRPr="002B74CF">
              <w:rPr>
                <w:bCs/>
                <w:sz w:val="28"/>
                <w:szCs w:val="28"/>
                <w:lang w:val="uk-UA"/>
              </w:rPr>
              <w:lastRenderedPageBreak/>
              <w:t>Підготовка держави до оборони в мирний час включає</w:t>
            </w:r>
            <w:r w:rsidRPr="002B74CF">
              <w:rPr>
                <w:bCs/>
                <w:sz w:val="28"/>
                <w:szCs w:val="28"/>
                <w:lang w:val="ru-RU"/>
              </w:rPr>
              <w:t>:</w:t>
            </w:r>
          </w:p>
          <w:p w14:paraId="04AFFBE9" w14:textId="4051F56B" w:rsidR="00DE7FDD" w:rsidRPr="002D449C" w:rsidRDefault="002D449C" w:rsidP="002D449C">
            <w:pPr>
              <w:spacing w:before="120" w:after="120"/>
              <w:jc w:val="both"/>
              <w:rPr>
                <w:bCs/>
                <w:sz w:val="28"/>
                <w:szCs w:val="28"/>
                <w:lang w:val="ru-RU"/>
              </w:rPr>
            </w:pPr>
            <w:r w:rsidRPr="002D449C">
              <w:rPr>
                <w:bCs/>
                <w:sz w:val="28"/>
                <w:szCs w:val="28"/>
                <w:lang w:val="ru-RU"/>
              </w:rPr>
              <w:t>***</w:t>
            </w:r>
          </w:p>
          <w:p w14:paraId="6E5FBA76" w14:textId="77777777" w:rsidR="00DE7FDD" w:rsidRPr="002B74CF" w:rsidRDefault="00DE7FDD" w:rsidP="00620DEF">
            <w:pPr>
              <w:pBdr>
                <w:top w:val="nil"/>
                <w:left w:val="nil"/>
                <w:bottom w:val="nil"/>
                <w:right w:val="nil"/>
                <w:between w:val="nil"/>
              </w:pBdr>
              <w:shd w:val="clear" w:color="auto" w:fill="FFFFFF"/>
              <w:spacing w:before="120" w:after="120"/>
              <w:ind w:firstLine="459"/>
              <w:jc w:val="both"/>
              <w:rPr>
                <w:bCs/>
                <w:sz w:val="28"/>
                <w:szCs w:val="28"/>
              </w:rPr>
            </w:pPr>
            <w:r w:rsidRPr="002B74CF">
              <w:rPr>
                <w:bCs/>
                <w:sz w:val="28"/>
                <w:szCs w:val="28"/>
              </w:rPr>
              <w:t>забезпечення готовності органів державної влади, органів місцевого самоврядування, єдиної державної системи цивільного захисту до виконання завдань цивільного захисту в особливий період;</w:t>
            </w:r>
          </w:p>
          <w:p w14:paraId="69813022" w14:textId="52931346" w:rsidR="00DE7FDD" w:rsidRPr="002D449C" w:rsidRDefault="002D449C" w:rsidP="002D449C">
            <w:pPr>
              <w:pBdr>
                <w:top w:val="nil"/>
                <w:left w:val="nil"/>
                <w:bottom w:val="nil"/>
                <w:right w:val="nil"/>
                <w:between w:val="nil"/>
              </w:pBdr>
              <w:shd w:val="clear" w:color="auto" w:fill="FFFFFF"/>
              <w:spacing w:before="120" w:after="120"/>
              <w:jc w:val="both"/>
              <w:rPr>
                <w:bCs/>
                <w:sz w:val="28"/>
                <w:szCs w:val="28"/>
                <w:lang w:val="ru-RU"/>
              </w:rPr>
            </w:pPr>
            <w:r w:rsidRPr="002D449C">
              <w:rPr>
                <w:bCs/>
                <w:sz w:val="28"/>
                <w:szCs w:val="28"/>
                <w:lang w:val="ru-RU"/>
              </w:rPr>
              <w:t>***</w:t>
            </w:r>
          </w:p>
          <w:p w14:paraId="4EAF8EC6" w14:textId="77777777" w:rsidR="00306DE9" w:rsidRDefault="00306DE9" w:rsidP="00620DEF">
            <w:pPr>
              <w:spacing w:before="120" w:after="120"/>
              <w:ind w:firstLine="454"/>
              <w:jc w:val="both"/>
              <w:rPr>
                <w:bCs/>
                <w:sz w:val="28"/>
                <w:szCs w:val="28"/>
                <w:lang w:val="uk-UA"/>
              </w:rPr>
            </w:pPr>
          </w:p>
          <w:p w14:paraId="1C207E84" w14:textId="1EB98853" w:rsidR="00A45896" w:rsidRPr="002B74CF" w:rsidRDefault="00A45896" w:rsidP="00620DEF">
            <w:pPr>
              <w:spacing w:before="120" w:after="120"/>
              <w:ind w:firstLine="454"/>
              <w:jc w:val="both"/>
              <w:rPr>
                <w:bCs/>
                <w:sz w:val="28"/>
                <w:szCs w:val="28"/>
                <w:lang w:val="uk-UA"/>
              </w:rPr>
            </w:pPr>
            <w:r w:rsidRPr="002B74CF">
              <w:rPr>
                <w:bCs/>
                <w:sz w:val="28"/>
                <w:szCs w:val="28"/>
                <w:lang w:val="uk-UA"/>
              </w:rPr>
              <w:t>підготовку національної економіки, території, органів державної влади, органів військового управління, органів місцевого самоврядування, а також населення до дій в особливий період;</w:t>
            </w:r>
          </w:p>
          <w:p w14:paraId="25A25297" w14:textId="5FB8613D" w:rsidR="00A45896" w:rsidRPr="002D449C" w:rsidRDefault="002D449C" w:rsidP="002D449C">
            <w:pPr>
              <w:pBdr>
                <w:top w:val="nil"/>
                <w:left w:val="nil"/>
                <w:bottom w:val="nil"/>
                <w:right w:val="nil"/>
                <w:between w:val="nil"/>
              </w:pBdr>
              <w:shd w:val="clear" w:color="auto" w:fill="FFFFFF"/>
              <w:spacing w:before="120" w:after="120"/>
              <w:jc w:val="both"/>
              <w:rPr>
                <w:bCs/>
                <w:sz w:val="28"/>
                <w:szCs w:val="28"/>
                <w:lang w:val="en-US"/>
              </w:rPr>
            </w:pPr>
            <w:r>
              <w:rPr>
                <w:bCs/>
                <w:sz w:val="28"/>
                <w:szCs w:val="28"/>
                <w:lang w:val="en-US"/>
              </w:rPr>
              <w:t>***</w:t>
            </w:r>
          </w:p>
        </w:tc>
        <w:tc>
          <w:tcPr>
            <w:tcW w:w="7194" w:type="dxa"/>
          </w:tcPr>
          <w:p w14:paraId="5F472D04" w14:textId="77777777" w:rsidR="00DE7FDD" w:rsidRPr="002B74CF" w:rsidRDefault="00DE7FDD" w:rsidP="00620DEF">
            <w:pPr>
              <w:pBdr>
                <w:top w:val="nil"/>
                <w:left w:val="nil"/>
                <w:bottom w:val="nil"/>
                <w:right w:val="nil"/>
                <w:between w:val="nil"/>
              </w:pBdr>
              <w:shd w:val="clear" w:color="auto" w:fill="FFFFFF"/>
              <w:spacing w:before="120" w:after="120"/>
              <w:ind w:firstLine="459"/>
              <w:jc w:val="both"/>
              <w:rPr>
                <w:bCs/>
                <w:sz w:val="28"/>
                <w:szCs w:val="28"/>
                <w:lang w:val="uk-UA"/>
              </w:rPr>
            </w:pPr>
            <w:r w:rsidRPr="002B74CF">
              <w:rPr>
                <w:b/>
                <w:sz w:val="28"/>
                <w:szCs w:val="28"/>
                <w:lang w:val="uk-UA"/>
              </w:rPr>
              <w:lastRenderedPageBreak/>
              <w:t xml:space="preserve">Стаття 3. </w:t>
            </w:r>
            <w:r w:rsidRPr="002B74CF">
              <w:rPr>
                <w:bCs/>
                <w:sz w:val="28"/>
                <w:szCs w:val="28"/>
                <w:lang w:val="uk-UA"/>
              </w:rPr>
              <w:t>Підготовка держави до оборони</w:t>
            </w:r>
          </w:p>
          <w:p w14:paraId="4896DB34" w14:textId="77777777" w:rsidR="00DE7FDD" w:rsidRPr="002B74CF" w:rsidRDefault="00DE7FDD" w:rsidP="00620DEF">
            <w:pPr>
              <w:pBdr>
                <w:top w:val="nil"/>
                <w:left w:val="nil"/>
                <w:bottom w:val="nil"/>
                <w:right w:val="nil"/>
                <w:between w:val="nil"/>
              </w:pBdr>
              <w:shd w:val="clear" w:color="auto" w:fill="FFFFFF"/>
              <w:spacing w:before="120" w:after="120"/>
              <w:ind w:firstLine="459"/>
              <w:jc w:val="both"/>
              <w:rPr>
                <w:b/>
                <w:sz w:val="28"/>
                <w:szCs w:val="28"/>
                <w:lang w:val="ru-RU"/>
              </w:rPr>
            </w:pPr>
            <w:r w:rsidRPr="002B74CF">
              <w:rPr>
                <w:bCs/>
                <w:sz w:val="28"/>
                <w:szCs w:val="28"/>
                <w:lang w:val="uk-UA"/>
              </w:rPr>
              <w:lastRenderedPageBreak/>
              <w:t>Підготовка держави до оборони в мирний час включає</w:t>
            </w:r>
            <w:r w:rsidRPr="002B74CF">
              <w:rPr>
                <w:bCs/>
                <w:sz w:val="28"/>
                <w:szCs w:val="28"/>
                <w:lang w:val="ru-RU"/>
              </w:rPr>
              <w:t>:</w:t>
            </w:r>
          </w:p>
          <w:p w14:paraId="5E64312E" w14:textId="29A24AA7" w:rsidR="00DE7FDD" w:rsidRPr="009E40DF" w:rsidRDefault="002D449C" w:rsidP="002D449C">
            <w:pPr>
              <w:spacing w:before="120" w:after="120"/>
              <w:jc w:val="both"/>
              <w:rPr>
                <w:bCs/>
                <w:sz w:val="28"/>
                <w:szCs w:val="28"/>
                <w:lang w:val="ru-RU"/>
              </w:rPr>
            </w:pPr>
            <w:r w:rsidRPr="009E40DF">
              <w:rPr>
                <w:bCs/>
                <w:sz w:val="28"/>
                <w:szCs w:val="28"/>
                <w:lang w:val="ru-RU"/>
              </w:rPr>
              <w:t>***</w:t>
            </w:r>
          </w:p>
          <w:p w14:paraId="44BFA301" w14:textId="77777777" w:rsidR="00DE7FDD" w:rsidRPr="002B74CF" w:rsidRDefault="00DE7FDD" w:rsidP="00620DEF">
            <w:pPr>
              <w:pBdr>
                <w:top w:val="nil"/>
                <w:left w:val="nil"/>
                <w:bottom w:val="nil"/>
                <w:right w:val="nil"/>
                <w:between w:val="nil"/>
              </w:pBdr>
              <w:shd w:val="clear" w:color="auto" w:fill="FFFFFF"/>
              <w:spacing w:before="120" w:after="120"/>
              <w:ind w:firstLine="459"/>
              <w:jc w:val="both"/>
              <w:rPr>
                <w:bCs/>
                <w:sz w:val="28"/>
                <w:szCs w:val="28"/>
              </w:rPr>
            </w:pPr>
            <w:r w:rsidRPr="002B74CF">
              <w:rPr>
                <w:bCs/>
                <w:sz w:val="28"/>
                <w:szCs w:val="28"/>
              </w:rPr>
              <w:t>забезпечення готовності органів державної влади, органів місцевого самоврядування, єдиної державної системи цивільного захисту до виконання завдань цивільного захисту в особливий період</w:t>
            </w:r>
            <w:r w:rsidRPr="002B74CF">
              <w:rPr>
                <w:bCs/>
                <w:sz w:val="28"/>
                <w:szCs w:val="28"/>
                <w:lang w:val="uk-UA"/>
              </w:rPr>
              <w:t xml:space="preserve"> </w:t>
            </w:r>
            <w:r w:rsidRPr="002B74CF">
              <w:rPr>
                <w:b/>
                <w:sz w:val="28"/>
                <w:szCs w:val="28"/>
                <w:lang w:val="uk-UA"/>
              </w:rPr>
              <w:t>та під час дії правового режиму воєнного стану</w:t>
            </w:r>
            <w:r w:rsidRPr="002B74CF">
              <w:rPr>
                <w:bCs/>
                <w:sz w:val="28"/>
                <w:szCs w:val="28"/>
              </w:rPr>
              <w:t>;</w:t>
            </w:r>
          </w:p>
          <w:p w14:paraId="06DD296B" w14:textId="2561C9A9" w:rsidR="00DE7FDD" w:rsidRPr="009E40DF" w:rsidRDefault="002D449C" w:rsidP="002D449C">
            <w:pPr>
              <w:pBdr>
                <w:top w:val="nil"/>
                <w:left w:val="nil"/>
                <w:bottom w:val="nil"/>
                <w:right w:val="nil"/>
                <w:between w:val="nil"/>
              </w:pBdr>
              <w:shd w:val="clear" w:color="auto" w:fill="FFFFFF"/>
              <w:spacing w:before="120" w:after="120"/>
              <w:jc w:val="both"/>
              <w:rPr>
                <w:bCs/>
                <w:sz w:val="28"/>
                <w:szCs w:val="28"/>
                <w:lang w:val="ru-RU"/>
              </w:rPr>
            </w:pPr>
            <w:r w:rsidRPr="009E40DF">
              <w:rPr>
                <w:bCs/>
                <w:sz w:val="28"/>
                <w:szCs w:val="28"/>
                <w:lang w:val="ru-RU"/>
              </w:rPr>
              <w:t>***</w:t>
            </w:r>
          </w:p>
          <w:p w14:paraId="6D8AAF5B" w14:textId="77777777" w:rsidR="00A45896" w:rsidRPr="002B74CF" w:rsidRDefault="00A45896" w:rsidP="00620DEF">
            <w:pPr>
              <w:spacing w:before="120" w:after="120"/>
              <w:ind w:firstLine="454"/>
              <w:jc w:val="both"/>
              <w:rPr>
                <w:bCs/>
                <w:sz w:val="28"/>
                <w:szCs w:val="28"/>
                <w:lang w:val="uk-UA"/>
              </w:rPr>
            </w:pPr>
            <w:r w:rsidRPr="002B74CF">
              <w:rPr>
                <w:bCs/>
                <w:sz w:val="28"/>
                <w:szCs w:val="28"/>
                <w:lang w:val="uk-UA"/>
              </w:rPr>
              <w:t xml:space="preserve">підготовку національної економіки, території, органів державної влади, органів військового управління, органів місцевого самоврядування, а також населення до дій в особливий період </w:t>
            </w:r>
            <w:r w:rsidRPr="002B74CF">
              <w:rPr>
                <w:b/>
                <w:sz w:val="28"/>
                <w:szCs w:val="28"/>
                <w:lang w:val="uk-UA"/>
              </w:rPr>
              <w:t>та під час дії правового режиму воєнного стану</w:t>
            </w:r>
            <w:r w:rsidRPr="002B74CF">
              <w:rPr>
                <w:bCs/>
                <w:sz w:val="28"/>
                <w:szCs w:val="28"/>
                <w:lang w:val="uk-UA"/>
              </w:rPr>
              <w:t>;</w:t>
            </w:r>
          </w:p>
          <w:p w14:paraId="7C762CD1" w14:textId="12F47CA2" w:rsidR="00A45896" w:rsidRPr="002D449C" w:rsidRDefault="002D449C" w:rsidP="002D449C">
            <w:pPr>
              <w:pBdr>
                <w:top w:val="nil"/>
                <w:left w:val="nil"/>
                <w:bottom w:val="nil"/>
                <w:right w:val="nil"/>
                <w:between w:val="nil"/>
              </w:pBdr>
              <w:shd w:val="clear" w:color="auto" w:fill="FFFFFF"/>
              <w:spacing w:before="120" w:after="120"/>
              <w:jc w:val="both"/>
              <w:rPr>
                <w:b/>
                <w:sz w:val="28"/>
                <w:szCs w:val="28"/>
                <w:lang w:val="en-US"/>
              </w:rPr>
            </w:pPr>
            <w:r>
              <w:rPr>
                <w:b/>
                <w:sz w:val="28"/>
                <w:szCs w:val="28"/>
                <w:lang w:val="en-US"/>
              </w:rPr>
              <w:t>***</w:t>
            </w:r>
          </w:p>
        </w:tc>
      </w:tr>
      <w:tr w:rsidR="00FF4D02" w:rsidRPr="00AF2782" w14:paraId="573CCDD2" w14:textId="77777777" w:rsidTr="003B6D08">
        <w:trPr>
          <w:jc w:val="center"/>
        </w:trPr>
        <w:tc>
          <w:tcPr>
            <w:tcW w:w="7366" w:type="dxa"/>
          </w:tcPr>
          <w:p w14:paraId="590C6033" w14:textId="77777777" w:rsidR="00FF4D02" w:rsidRPr="002B74CF" w:rsidRDefault="00FF4D02" w:rsidP="00620DEF">
            <w:pPr>
              <w:pBdr>
                <w:top w:val="nil"/>
                <w:left w:val="nil"/>
                <w:bottom w:val="nil"/>
                <w:right w:val="nil"/>
                <w:between w:val="nil"/>
              </w:pBdr>
              <w:shd w:val="clear" w:color="auto" w:fill="FFFFFF"/>
              <w:spacing w:before="120" w:after="120"/>
              <w:ind w:firstLine="459"/>
              <w:jc w:val="both"/>
              <w:rPr>
                <w:bCs/>
                <w:sz w:val="28"/>
                <w:szCs w:val="28"/>
                <w:lang w:val="uk-UA"/>
              </w:rPr>
            </w:pPr>
            <w:r w:rsidRPr="002B74CF">
              <w:rPr>
                <w:b/>
                <w:sz w:val="28"/>
                <w:szCs w:val="28"/>
                <w:lang w:val="uk-UA"/>
              </w:rPr>
              <w:lastRenderedPageBreak/>
              <w:t xml:space="preserve">Стаття 9. </w:t>
            </w:r>
            <w:r w:rsidRPr="002B74CF">
              <w:rPr>
                <w:bCs/>
                <w:sz w:val="28"/>
                <w:szCs w:val="28"/>
                <w:lang w:val="uk-UA"/>
              </w:rPr>
              <w:t xml:space="preserve">Повноваження Кабінету Міністрів України у сфері оборони </w:t>
            </w:r>
          </w:p>
          <w:p w14:paraId="4AD3731F" w14:textId="77777777" w:rsidR="00FF4D02" w:rsidRPr="002D449C" w:rsidRDefault="00FF4D02" w:rsidP="00620DEF">
            <w:pPr>
              <w:spacing w:before="120" w:after="120"/>
              <w:ind w:firstLine="454"/>
              <w:rPr>
                <w:bCs/>
                <w:sz w:val="28"/>
                <w:szCs w:val="28"/>
                <w:lang w:val="uk-UA"/>
              </w:rPr>
            </w:pPr>
            <w:r w:rsidRPr="002B74CF">
              <w:rPr>
                <w:bCs/>
                <w:sz w:val="28"/>
                <w:szCs w:val="28"/>
                <w:lang w:val="uk-UA"/>
              </w:rPr>
              <w:t>Кабінет Міністрів України</w:t>
            </w:r>
            <w:r w:rsidRPr="002D449C">
              <w:rPr>
                <w:bCs/>
                <w:sz w:val="28"/>
                <w:szCs w:val="28"/>
                <w:lang w:val="uk-UA"/>
              </w:rPr>
              <w:t>:</w:t>
            </w:r>
          </w:p>
          <w:p w14:paraId="2CF44A00" w14:textId="091CEE44" w:rsidR="00FF4D02" w:rsidRPr="002D449C" w:rsidRDefault="002D449C" w:rsidP="002D449C">
            <w:pPr>
              <w:spacing w:before="120" w:after="120"/>
              <w:rPr>
                <w:bCs/>
                <w:sz w:val="28"/>
                <w:szCs w:val="28"/>
                <w:lang w:val="uk-UA"/>
              </w:rPr>
            </w:pPr>
            <w:r w:rsidRPr="002D449C">
              <w:rPr>
                <w:bCs/>
                <w:sz w:val="28"/>
                <w:szCs w:val="28"/>
                <w:lang w:val="uk-UA"/>
              </w:rPr>
              <w:t>***</w:t>
            </w:r>
          </w:p>
          <w:p w14:paraId="32C79E65" w14:textId="77777777" w:rsidR="00FF4D02" w:rsidRPr="002B74CF" w:rsidRDefault="00FF4D02" w:rsidP="00620DEF">
            <w:pPr>
              <w:spacing w:before="120" w:after="120"/>
              <w:ind w:firstLine="454"/>
              <w:jc w:val="both"/>
              <w:rPr>
                <w:bCs/>
                <w:sz w:val="28"/>
                <w:szCs w:val="28"/>
                <w:lang w:val="uk-UA"/>
              </w:rPr>
            </w:pPr>
            <w:r w:rsidRPr="002B74CF">
              <w:rPr>
                <w:bCs/>
                <w:sz w:val="28"/>
                <w:szCs w:val="28"/>
                <w:lang w:val="uk-UA"/>
              </w:rPr>
              <w:t>здійснює згідно із законодавством України заходи з мобілізаційної підготовки та мобілізації, створення державного матеріального резерву, резервного фонду грошових коштів, інших резервів для забезпечення потреб оборони держави;</w:t>
            </w:r>
          </w:p>
          <w:p w14:paraId="2F144B9B" w14:textId="3CC93C8E" w:rsidR="00FF4D02" w:rsidRPr="002D449C" w:rsidRDefault="002D449C" w:rsidP="00620DEF">
            <w:pPr>
              <w:pBdr>
                <w:top w:val="nil"/>
                <w:left w:val="nil"/>
                <w:bottom w:val="nil"/>
                <w:right w:val="nil"/>
                <w:between w:val="nil"/>
              </w:pBdr>
              <w:shd w:val="clear" w:color="auto" w:fill="FFFFFF"/>
              <w:spacing w:before="120" w:after="120"/>
              <w:ind w:firstLine="459"/>
              <w:jc w:val="both"/>
              <w:rPr>
                <w:bCs/>
                <w:sz w:val="28"/>
                <w:szCs w:val="28"/>
                <w:lang w:val="en-US"/>
              </w:rPr>
            </w:pPr>
            <w:r>
              <w:rPr>
                <w:bCs/>
                <w:sz w:val="28"/>
                <w:szCs w:val="28"/>
                <w:lang w:val="en-US"/>
              </w:rPr>
              <w:t>***</w:t>
            </w:r>
          </w:p>
          <w:p w14:paraId="38A534A7" w14:textId="77777777" w:rsidR="00FF4D02" w:rsidRPr="002B74CF" w:rsidRDefault="00FF4D02" w:rsidP="00620DEF">
            <w:pPr>
              <w:pBdr>
                <w:top w:val="nil"/>
                <w:left w:val="nil"/>
                <w:bottom w:val="nil"/>
                <w:right w:val="nil"/>
                <w:between w:val="nil"/>
              </w:pBdr>
              <w:shd w:val="clear" w:color="auto" w:fill="FFFFFF"/>
              <w:spacing w:before="120" w:after="120"/>
              <w:ind w:firstLine="459"/>
              <w:jc w:val="both"/>
              <w:rPr>
                <w:b/>
                <w:sz w:val="28"/>
                <w:szCs w:val="28"/>
                <w:lang w:val="uk-UA"/>
              </w:rPr>
            </w:pPr>
          </w:p>
        </w:tc>
        <w:tc>
          <w:tcPr>
            <w:tcW w:w="7194" w:type="dxa"/>
          </w:tcPr>
          <w:p w14:paraId="34E1BF1D" w14:textId="77777777" w:rsidR="00FF4D02" w:rsidRPr="002B74CF" w:rsidRDefault="00FF4D02" w:rsidP="00620DEF">
            <w:pPr>
              <w:pBdr>
                <w:top w:val="nil"/>
                <w:left w:val="nil"/>
                <w:bottom w:val="nil"/>
                <w:right w:val="nil"/>
                <w:between w:val="nil"/>
              </w:pBdr>
              <w:shd w:val="clear" w:color="auto" w:fill="FFFFFF"/>
              <w:spacing w:before="120" w:after="120"/>
              <w:ind w:firstLine="459"/>
              <w:jc w:val="both"/>
              <w:rPr>
                <w:bCs/>
                <w:sz w:val="28"/>
                <w:szCs w:val="28"/>
                <w:lang w:val="uk-UA"/>
              </w:rPr>
            </w:pPr>
            <w:r w:rsidRPr="002B74CF">
              <w:rPr>
                <w:b/>
                <w:sz w:val="28"/>
                <w:szCs w:val="28"/>
                <w:lang w:val="uk-UA"/>
              </w:rPr>
              <w:t xml:space="preserve">Стаття 9. </w:t>
            </w:r>
            <w:r w:rsidRPr="002B74CF">
              <w:rPr>
                <w:bCs/>
                <w:sz w:val="28"/>
                <w:szCs w:val="28"/>
                <w:lang w:val="uk-UA"/>
              </w:rPr>
              <w:t xml:space="preserve">Повноваження Кабінету Міністрів України у сфері оборони </w:t>
            </w:r>
          </w:p>
          <w:p w14:paraId="536D8A36" w14:textId="77777777" w:rsidR="00FF4D02" w:rsidRPr="002B74CF" w:rsidRDefault="00FF4D02" w:rsidP="00620DEF">
            <w:pPr>
              <w:spacing w:before="120" w:after="120"/>
              <w:ind w:firstLine="454"/>
              <w:rPr>
                <w:bCs/>
                <w:sz w:val="28"/>
                <w:szCs w:val="28"/>
                <w:lang w:val="uk-UA"/>
              </w:rPr>
            </w:pPr>
            <w:r w:rsidRPr="002B74CF">
              <w:rPr>
                <w:bCs/>
                <w:sz w:val="28"/>
                <w:szCs w:val="28"/>
                <w:lang w:val="uk-UA"/>
              </w:rPr>
              <w:t>Кабінет Міністрів України:</w:t>
            </w:r>
          </w:p>
          <w:p w14:paraId="2C5C08D1" w14:textId="27AF634B" w:rsidR="00FF4D02" w:rsidRPr="009E40DF" w:rsidRDefault="002D449C" w:rsidP="002D449C">
            <w:pPr>
              <w:spacing w:before="120" w:after="120"/>
              <w:rPr>
                <w:bCs/>
                <w:sz w:val="28"/>
                <w:szCs w:val="28"/>
                <w:lang w:val="uk-UA"/>
              </w:rPr>
            </w:pPr>
            <w:r w:rsidRPr="009E40DF">
              <w:rPr>
                <w:bCs/>
                <w:sz w:val="28"/>
                <w:szCs w:val="28"/>
                <w:lang w:val="uk-UA"/>
              </w:rPr>
              <w:t>***</w:t>
            </w:r>
          </w:p>
          <w:p w14:paraId="61CB138A" w14:textId="77777777" w:rsidR="00FF4D02" w:rsidRPr="002B74CF" w:rsidRDefault="00FF4D02" w:rsidP="00620DEF">
            <w:pPr>
              <w:spacing w:before="120" w:after="120"/>
              <w:ind w:firstLine="454"/>
              <w:jc w:val="both"/>
              <w:rPr>
                <w:bCs/>
                <w:sz w:val="28"/>
                <w:szCs w:val="28"/>
                <w:lang w:val="uk-UA"/>
              </w:rPr>
            </w:pPr>
            <w:r w:rsidRPr="002B74CF">
              <w:rPr>
                <w:bCs/>
                <w:sz w:val="28"/>
                <w:szCs w:val="28"/>
                <w:lang w:val="uk-UA"/>
              </w:rPr>
              <w:t xml:space="preserve">здійснює згідно із законодавством України заходи з мобілізаційної підготовки та мобілізації </w:t>
            </w:r>
            <w:r w:rsidRPr="002B74CF">
              <w:rPr>
                <w:b/>
                <w:sz w:val="28"/>
                <w:szCs w:val="28"/>
                <w:lang w:val="uk-UA"/>
              </w:rPr>
              <w:t>територіальної оборони</w:t>
            </w:r>
            <w:r w:rsidRPr="002B74CF">
              <w:rPr>
                <w:bCs/>
                <w:sz w:val="28"/>
                <w:szCs w:val="28"/>
                <w:lang w:val="uk-UA"/>
              </w:rPr>
              <w:t>, створення державного матеріального резерву, резервного фонду грошових коштів, інших резервів для забезпечення потреб оборони держави;</w:t>
            </w:r>
          </w:p>
          <w:p w14:paraId="46B97843" w14:textId="0437E24A" w:rsidR="00FF4D02" w:rsidRPr="002D449C" w:rsidRDefault="002D449C" w:rsidP="002D449C">
            <w:pPr>
              <w:pBdr>
                <w:top w:val="nil"/>
                <w:left w:val="nil"/>
                <w:bottom w:val="nil"/>
                <w:right w:val="nil"/>
                <w:between w:val="nil"/>
              </w:pBdr>
              <w:shd w:val="clear" w:color="auto" w:fill="FFFFFF"/>
              <w:spacing w:before="120" w:after="120"/>
              <w:jc w:val="both"/>
              <w:rPr>
                <w:bCs/>
                <w:sz w:val="28"/>
                <w:szCs w:val="28"/>
                <w:lang w:val="en-US"/>
              </w:rPr>
            </w:pPr>
            <w:r>
              <w:rPr>
                <w:bCs/>
                <w:sz w:val="28"/>
                <w:szCs w:val="28"/>
                <w:lang w:val="en-US"/>
              </w:rPr>
              <w:t>***</w:t>
            </w:r>
          </w:p>
          <w:p w14:paraId="54478817" w14:textId="77777777" w:rsidR="00FF4D02" w:rsidRPr="002B74CF" w:rsidRDefault="00FF4D02" w:rsidP="00620DEF">
            <w:pPr>
              <w:pBdr>
                <w:top w:val="nil"/>
                <w:left w:val="nil"/>
                <w:bottom w:val="nil"/>
                <w:right w:val="nil"/>
                <w:between w:val="nil"/>
              </w:pBdr>
              <w:shd w:val="clear" w:color="auto" w:fill="FFFFFF"/>
              <w:spacing w:before="120" w:after="120"/>
              <w:ind w:firstLine="459"/>
              <w:jc w:val="both"/>
              <w:rPr>
                <w:b/>
                <w:sz w:val="28"/>
                <w:szCs w:val="28"/>
                <w:lang w:val="uk-UA"/>
              </w:rPr>
            </w:pPr>
          </w:p>
        </w:tc>
      </w:tr>
      <w:tr w:rsidR="00AF2782" w:rsidRPr="008D2004" w14:paraId="50E8FA4E" w14:textId="77777777" w:rsidTr="003B6D08">
        <w:trPr>
          <w:jc w:val="center"/>
        </w:trPr>
        <w:tc>
          <w:tcPr>
            <w:tcW w:w="7366" w:type="dxa"/>
          </w:tcPr>
          <w:p w14:paraId="52B0C79B" w14:textId="77777777" w:rsidR="00DE7FDD" w:rsidRPr="002B74CF" w:rsidRDefault="00EE0419" w:rsidP="00620DEF">
            <w:pPr>
              <w:pStyle w:val="rvps2"/>
              <w:spacing w:before="120" w:beforeAutospacing="0" w:after="120" w:afterAutospacing="0"/>
              <w:ind w:firstLine="450"/>
              <w:jc w:val="both"/>
              <w:rPr>
                <w:b/>
                <w:bCs/>
                <w:sz w:val="28"/>
                <w:szCs w:val="28"/>
                <w:lang w:val="uk-UA"/>
              </w:rPr>
            </w:pPr>
            <w:r w:rsidRPr="002B74CF">
              <w:rPr>
                <w:rStyle w:val="rvts9"/>
                <w:b/>
                <w:bCs/>
                <w:sz w:val="28"/>
                <w:szCs w:val="28"/>
                <w:lang w:val="uk-UA"/>
              </w:rPr>
              <w:lastRenderedPageBreak/>
              <w:t xml:space="preserve">Стаття 18. </w:t>
            </w:r>
            <w:r w:rsidRPr="002B74CF">
              <w:rPr>
                <w:sz w:val="28"/>
                <w:szCs w:val="28"/>
                <w:lang w:val="uk-UA"/>
              </w:rPr>
              <w:t>Територіальна оборона України</w:t>
            </w:r>
          </w:p>
          <w:p w14:paraId="62E668BD" w14:textId="77777777" w:rsidR="00EE0419" w:rsidRPr="002B74CF" w:rsidRDefault="00EE0419" w:rsidP="00620DEF">
            <w:pPr>
              <w:pStyle w:val="rvps2"/>
              <w:spacing w:before="120" w:beforeAutospacing="0" w:after="120" w:afterAutospacing="0"/>
              <w:ind w:firstLine="450"/>
              <w:jc w:val="both"/>
              <w:rPr>
                <w:sz w:val="28"/>
                <w:szCs w:val="28"/>
                <w:lang w:val="uk-UA"/>
              </w:rPr>
            </w:pPr>
            <w:bookmarkStart w:id="2" w:name="n361"/>
            <w:bookmarkEnd w:id="2"/>
            <w:r w:rsidRPr="002B74CF">
              <w:rPr>
                <w:sz w:val="28"/>
                <w:szCs w:val="28"/>
                <w:lang w:val="uk-UA"/>
              </w:rPr>
              <w:t>Територіальна оборона України є системою загальнодержавних воєнних і спеціальних заходів, що здійснюються в особливий період із завданнями:</w:t>
            </w:r>
          </w:p>
          <w:p w14:paraId="3C4CF5EC" w14:textId="77777777" w:rsidR="00EE0419" w:rsidRPr="002B74CF" w:rsidRDefault="00EE0419" w:rsidP="00620DEF">
            <w:pPr>
              <w:pStyle w:val="rvps2"/>
              <w:spacing w:before="120" w:beforeAutospacing="0" w:after="120" w:afterAutospacing="0"/>
              <w:ind w:firstLine="450"/>
              <w:jc w:val="both"/>
              <w:rPr>
                <w:sz w:val="28"/>
                <w:szCs w:val="28"/>
                <w:lang w:val="uk-UA"/>
              </w:rPr>
            </w:pPr>
            <w:bookmarkStart w:id="3" w:name="n362"/>
            <w:bookmarkEnd w:id="3"/>
            <w:r w:rsidRPr="002B74CF">
              <w:rPr>
                <w:sz w:val="28"/>
                <w:szCs w:val="28"/>
                <w:lang w:val="uk-UA"/>
              </w:rPr>
              <w:t>охорони та захисту державного кордону;</w:t>
            </w:r>
          </w:p>
          <w:p w14:paraId="6F8341B6" w14:textId="77777777" w:rsidR="00EE0419" w:rsidRPr="002B74CF" w:rsidRDefault="00EE0419" w:rsidP="00620DEF">
            <w:pPr>
              <w:pStyle w:val="rvps2"/>
              <w:spacing w:before="120" w:beforeAutospacing="0" w:after="120" w:afterAutospacing="0"/>
              <w:ind w:firstLine="450"/>
              <w:jc w:val="both"/>
              <w:rPr>
                <w:sz w:val="28"/>
                <w:szCs w:val="28"/>
                <w:lang w:val="uk-UA"/>
              </w:rPr>
            </w:pPr>
            <w:bookmarkStart w:id="4" w:name="n363"/>
            <w:bookmarkEnd w:id="4"/>
            <w:r w:rsidRPr="002B74CF">
              <w:rPr>
                <w:sz w:val="28"/>
                <w:szCs w:val="28"/>
                <w:lang w:val="uk-UA"/>
              </w:rPr>
              <w:t>забезпечення умов для надійного функціонування органів державної влади, органів військового управління, стратегічного (оперативного) розгортання військ (сил);</w:t>
            </w:r>
          </w:p>
          <w:p w14:paraId="197CE14D" w14:textId="77777777" w:rsidR="00EE0419" w:rsidRPr="002B74CF" w:rsidRDefault="00EE0419" w:rsidP="00620DEF">
            <w:pPr>
              <w:pStyle w:val="rvps2"/>
              <w:spacing w:before="120" w:beforeAutospacing="0" w:after="120" w:afterAutospacing="0"/>
              <w:ind w:firstLine="450"/>
              <w:jc w:val="both"/>
              <w:rPr>
                <w:sz w:val="28"/>
                <w:szCs w:val="28"/>
                <w:lang w:val="uk-UA"/>
              </w:rPr>
            </w:pPr>
            <w:bookmarkStart w:id="5" w:name="n364"/>
            <w:bookmarkEnd w:id="5"/>
            <w:r w:rsidRPr="002B74CF">
              <w:rPr>
                <w:sz w:val="28"/>
                <w:szCs w:val="28"/>
                <w:lang w:val="uk-UA"/>
              </w:rPr>
              <w:t>охорони та оборони важливих об'єктів і комунікацій;</w:t>
            </w:r>
          </w:p>
          <w:p w14:paraId="66DBF5F3" w14:textId="77777777" w:rsidR="00EE0419" w:rsidRPr="002B74CF" w:rsidRDefault="00EE0419" w:rsidP="00620DEF">
            <w:pPr>
              <w:pStyle w:val="rvps2"/>
              <w:spacing w:before="120" w:beforeAutospacing="0" w:after="120" w:afterAutospacing="0"/>
              <w:ind w:firstLine="450"/>
              <w:jc w:val="both"/>
              <w:rPr>
                <w:sz w:val="28"/>
                <w:szCs w:val="28"/>
                <w:lang w:val="uk-UA"/>
              </w:rPr>
            </w:pPr>
            <w:bookmarkStart w:id="6" w:name="n365"/>
            <w:bookmarkEnd w:id="6"/>
            <w:r w:rsidRPr="002B74CF">
              <w:rPr>
                <w:sz w:val="28"/>
                <w:szCs w:val="28"/>
                <w:lang w:val="uk-UA"/>
              </w:rPr>
              <w:t>боротьби з диверсійно-розвідувальними силами, іншими озброєними формуваннями агресора та антидержавними незаконно утвореними озброєними формуваннями;</w:t>
            </w:r>
          </w:p>
          <w:p w14:paraId="1F776736" w14:textId="77777777" w:rsidR="00EE0419" w:rsidRPr="002B74CF" w:rsidRDefault="00EE0419" w:rsidP="00620DEF">
            <w:pPr>
              <w:pStyle w:val="rvps2"/>
              <w:spacing w:before="120" w:beforeAutospacing="0" w:after="120" w:afterAutospacing="0"/>
              <w:ind w:firstLine="460"/>
              <w:jc w:val="both"/>
              <w:rPr>
                <w:sz w:val="28"/>
                <w:szCs w:val="28"/>
                <w:lang w:val="uk-UA"/>
              </w:rPr>
            </w:pPr>
            <w:bookmarkStart w:id="7" w:name="n366"/>
            <w:bookmarkStart w:id="8" w:name="n368"/>
            <w:bookmarkEnd w:id="7"/>
            <w:bookmarkEnd w:id="8"/>
            <w:r w:rsidRPr="002B74CF">
              <w:rPr>
                <w:sz w:val="28"/>
                <w:szCs w:val="28"/>
                <w:lang w:val="uk-UA"/>
              </w:rPr>
              <w:t>підтримання правового режиму воєнного стану.</w:t>
            </w:r>
          </w:p>
          <w:p w14:paraId="42BF46BA" w14:textId="77777777" w:rsidR="00EE0419" w:rsidRPr="002B74CF" w:rsidRDefault="00EE0419" w:rsidP="00620DEF">
            <w:pPr>
              <w:pStyle w:val="rvps2"/>
              <w:spacing w:before="120" w:beforeAutospacing="0" w:after="120" w:afterAutospacing="0"/>
              <w:ind w:firstLine="450"/>
              <w:jc w:val="both"/>
              <w:rPr>
                <w:sz w:val="28"/>
                <w:szCs w:val="28"/>
                <w:lang w:val="uk-UA"/>
              </w:rPr>
            </w:pPr>
            <w:bookmarkStart w:id="9" w:name="n369"/>
            <w:bookmarkEnd w:id="9"/>
            <w:r w:rsidRPr="002B74CF">
              <w:rPr>
                <w:sz w:val="28"/>
                <w:szCs w:val="28"/>
                <w:lang w:val="uk-UA"/>
              </w:rPr>
              <w:t>Територіальну оборону на всій території України організовує Генеральний штаб Збройних Сил України, на території Автономної Республіки Крим, областей, у містах Києві та Севастополі - відповідно Рада міністрів Автономної Республіки Крим, обласні, Київська та Севастопольська міські державні адміністрації в межах своїх повноважень.</w:t>
            </w:r>
          </w:p>
          <w:p w14:paraId="3F092BAE" w14:textId="77777777" w:rsidR="00EE0419" w:rsidRPr="002B74CF" w:rsidRDefault="00EE0419" w:rsidP="00620DEF">
            <w:pPr>
              <w:pStyle w:val="rvps2"/>
              <w:spacing w:before="120" w:beforeAutospacing="0" w:after="120" w:afterAutospacing="0"/>
              <w:ind w:firstLine="450"/>
              <w:jc w:val="both"/>
              <w:rPr>
                <w:sz w:val="28"/>
                <w:szCs w:val="28"/>
                <w:lang w:val="uk-UA"/>
              </w:rPr>
            </w:pPr>
            <w:bookmarkStart w:id="10" w:name="n370"/>
            <w:bookmarkStart w:id="11" w:name="n371"/>
            <w:bookmarkEnd w:id="10"/>
            <w:bookmarkEnd w:id="11"/>
            <w:r w:rsidRPr="002B74CF">
              <w:rPr>
                <w:sz w:val="28"/>
                <w:szCs w:val="28"/>
                <w:lang w:val="uk-UA"/>
              </w:rPr>
              <w:t>Безпосереднє керівництво територіальною обороною держави здійснює Головнокомандувач Збройних Сил України.</w:t>
            </w:r>
          </w:p>
          <w:p w14:paraId="5DDD9171" w14:textId="77777777" w:rsidR="00EE0419" w:rsidRPr="002B74CF" w:rsidRDefault="00EE0419" w:rsidP="00620DEF">
            <w:pPr>
              <w:pStyle w:val="rvps2"/>
              <w:spacing w:before="120" w:beforeAutospacing="0" w:after="120" w:afterAutospacing="0"/>
              <w:ind w:firstLine="450"/>
              <w:jc w:val="both"/>
              <w:rPr>
                <w:sz w:val="28"/>
                <w:szCs w:val="28"/>
                <w:lang w:val="uk-UA"/>
              </w:rPr>
            </w:pPr>
            <w:bookmarkStart w:id="12" w:name="n372"/>
            <w:bookmarkStart w:id="13" w:name="n373"/>
            <w:bookmarkEnd w:id="12"/>
            <w:bookmarkEnd w:id="13"/>
            <w:r w:rsidRPr="002B74CF">
              <w:rPr>
                <w:sz w:val="28"/>
                <w:szCs w:val="28"/>
                <w:lang w:val="uk-UA"/>
              </w:rPr>
              <w:t xml:space="preserve">До виконання завдань територіальної оборони в межах їх повноважень залучаються Збройні Сили України, інші військові формування, утворені відповідно до законів </w:t>
            </w:r>
            <w:r w:rsidRPr="002B74CF">
              <w:rPr>
                <w:sz w:val="28"/>
                <w:szCs w:val="28"/>
                <w:lang w:val="uk-UA"/>
              </w:rPr>
              <w:lastRenderedPageBreak/>
              <w:t>України, органи Національної поліції, підрозділи Державної спеціальної служби транспорту, Державної служби спеціального зв’язку та захисту інформації України та відповідні правоохоронні органи.</w:t>
            </w:r>
          </w:p>
          <w:p w14:paraId="18219716" w14:textId="77777777" w:rsidR="00EE0419" w:rsidRPr="002B74CF" w:rsidRDefault="00EE0419" w:rsidP="00620DEF">
            <w:pPr>
              <w:pStyle w:val="rvps2"/>
              <w:spacing w:before="120" w:beforeAutospacing="0" w:after="120" w:afterAutospacing="0"/>
              <w:ind w:firstLine="450"/>
              <w:jc w:val="both"/>
              <w:rPr>
                <w:rStyle w:val="rvts9"/>
                <w:sz w:val="28"/>
                <w:szCs w:val="28"/>
                <w:lang w:val="uk-UA"/>
              </w:rPr>
            </w:pPr>
            <w:bookmarkStart w:id="14" w:name="n374"/>
            <w:bookmarkStart w:id="15" w:name="n375"/>
            <w:bookmarkEnd w:id="14"/>
            <w:bookmarkEnd w:id="15"/>
            <w:r w:rsidRPr="002B74CF">
              <w:rPr>
                <w:sz w:val="28"/>
                <w:szCs w:val="28"/>
                <w:lang w:val="uk-UA"/>
              </w:rPr>
              <w:t>Основні завдання, заходи щодо підготовки та ведення територіальної оборони, повноваження Кабінету Міністрів України, міністерств, інших центральних органів виконавчої влади, Ради міністрів Автономної Республіки Крим, місцевих державних адміністрацій, органів місцевого самоврядування, військових формувань та основи їх взаємодії визначаються Положенням про територіальну оборону України, яке затверджує Президент України.</w:t>
            </w:r>
          </w:p>
        </w:tc>
        <w:tc>
          <w:tcPr>
            <w:tcW w:w="7194" w:type="dxa"/>
          </w:tcPr>
          <w:p w14:paraId="5BADE435" w14:textId="77777777" w:rsidR="00DE7FDD" w:rsidRPr="002B74CF" w:rsidRDefault="00DE7FDD" w:rsidP="00620DEF">
            <w:pPr>
              <w:pStyle w:val="rvps2"/>
              <w:spacing w:before="120" w:beforeAutospacing="0" w:after="120" w:afterAutospacing="0"/>
              <w:ind w:firstLine="450"/>
              <w:jc w:val="both"/>
              <w:rPr>
                <w:sz w:val="28"/>
                <w:szCs w:val="28"/>
                <w:lang w:val="uk-UA"/>
              </w:rPr>
            </w:pPr>
            <w:r w:rsidRPr="002B74CF">
              <w:rPr>
                <w:rStyle w:val="rvts9"/>
                <w:b/>
                <w:bCs/>
                <w:sz w:val="28"/>
                <w:szCs w:val="28"/>
                <w:lang w:val="uk-UA"/>
              </w:rPr>
              <w:lastRenderedPageBreak/>
              <w:t xml:space="preserve">Стаття 18. </w:t>
            </w:r>
            <w:r w:rsidRPr="002B74CF">
              <w:rPr>
                <w:sz w:val="28"/>
                <w:szCs w:val="28"/>
                <w:lang w:val="uk-UA"/>
              </w:rPr>
              <w:t>Територіальна оборона України</w:t>
            </w:r>
          </w:p>
          <w:p w14:paraId="3918AE74" w14:textId="3131FD22" w:rsidR="00EE0419" w:rsidRPr="002B74CF" w:rsidRDefault="00697AD4" w:rsidP="00620DEF">
            <w:pPr>
              <w:pBdr>
                <w:top w:val="nil"/>
                <w:left w:val="nil"/>
                <w:bottom w:val="nil"/>
                <w:right w:val="nil"/>
                <w:between w:val="nil"/>
              </w:pBdr>
              <w:shd w:val="clear" w:color="auto" w:fill="FFFFFF"/>
              <w:spacing w:before="120" w:after="120"/>
              <w:ind w:firstLine="459"/>
              <w:jc w:val="both"/>
              <w:rPr>
                <w:b/>
                <w:bCs/>
                <w:sz w:val="28"/>
                <w:szCs w:val="28"/>
                <w:lang w:val="uk-UA"/>
              </w:rPr>
            </w:pPr>
            <w:r w:rsidRPr="002B74CF">
              <w:rPr>
                <w:b/>
                <w:bCs/>
                <w:sz w:val="28"/>
                <w:szCs w:val="28"/>
                <w:lang w:val="uk-UA"/>
              </w:rPr>
              <w:t xml:space="preserve">Територіальна оборона України організовується та здійснюється відповідно до Закону України </w:t>
            </w:r>
            <w:r w:rsidR="00306DE9" w:rsidRPr="00306DE9">
              <w:rPr>
                <w:b/>
                <w:bCs/>
                <w:sz w:val="28"/>
                <w:szCs w:val="28"/>
                <w:lang w:val="ru-RU"/>
              </w:rPr>
              <w:t>“</w:t>
            </w:r>
            <w:r w:rsidRPr="002B74CF">
              <w:rPr>
                <w:b/>
                <w:bCs/>
                <w:sz w:val="28"/>
                <w:szCs w:val="28"/>
                <w:lang w:val="uk-UA"/>
              </w:rPr>
              <w:t>Про територіальну оборону України</w:t>
            </w:r>
            <w:r w:rsidR="00306DE9" w:rsidRPr="00306DE9">
              <w:rPr>
                <w:b/>
                <w:bCs/>
                <w:sz w:val="28"/>
                <w:szCs w:val="28"/>
                <w:lang w:val="ru-RU"/>
              </w:rPr>
              <w:t>”</w:t>
            </w:r>
            <w:r w:rsidRPr="002B74CF">
              <w:rPr>
                <w:b/>
                <w:bCs/>
                <w:sz w:val="28"/>
                <w:szCs w:val="28"/>
                <w:lang w:val="uk-UA"/>
              </w:rPr>
              <w:t>, з урахуванням особливостей, визначених законодавством про оборону, мобілізацію та правовий режим воєнного стану.</w:t>
            </w:r>
          </w:p>
          <w:p w14:paraId="02E972E2" w14:textId="77777777" w:rsidR="00DE7FDD" w:rsidRPr="002B74CF" w:rsidRDefault="00DE7FDD" w:rsidP="00620DEF">
            <w:pPr>
              <w:pBdr>
                <w:top w:val="nil"/>
                <w:left w:val="nil"/>
                <w:bottom w:val="nil"/>
                <w:right w:val="nil"/>
                <w:between w:val="nil"/>
              </w:pBdr>
              <w:shd w:val="clear" w:color="auto" w:fill="FFFFFF"/>
              <w:spacing w:before="120" w:after="120"/>
              <w:ind w:firstLine="459"/>
              <w:jc w:val="both"/>
              <w:rPr>
                <w:b/>
                <w:sz w:val="28"/>
                <w:szCs w:val="28"/>
                <w:lang w:val="uk-UA"/>
              </w:rPr>
            </w:pPr>
          </w:p>
        </w:tc>
      </w:tr>
      <w:tr w:rsidR="00AF2782" w:rsidRPr="008D2004" w14:paraId="233D66F1" w14:textId="77777777" w:rsidTr="00397190">
        <w:trPr>
          <w:jc w:val="center"/>
        </w:trPr>
        <w:tc>
          <w:tcPr>
            <w:tcW w:w="14560" w:type="dxa"/>
            <w:gridSpan w:val="2"/>
          </w:tcPr>
          <w:p w14:paraId="14D750A4" w14:textId="7AFD2296" w:rsidR="00B43404" w:rsidRPr="002B74CF" w:rsidRDefault="00B43404" w:rsidP="00620DEF">
            <w:pPr>
              <w:pStyle w:val="rvps2"/>
              <w:spacing w:before="120" w:beforeAutospacing="0" w:after="120" w:afterAutospacing="0"/>
              <w:ind w:firstLine="450"/>
              <w:jc w:val="both"/>
              <w:rPr>
                <w:rStyle w:val="rvts9"/>
                <w:b/>
                <w:bCs/>
                <w:sz w:val="28"/>
                <w:szCs w:val="28"/>
                <w:lang w:val="uk-UA"/>
              </w:rPr>
            </w:pPr>
            <w:r w:rsidRPr="002B74CF">
              <w:rPr>
                <w:sz w:val="28"/>
                <w:szCs w:val="28"/>
                <w:lang w:val="uk-UA"/>
              </w:rPr>
              <w:t xml:space="preserve">У тексті Закону слова </w:t>
            </w:r>
            <w:r w:rsidR="00306DE9" w:rsidRPr="00306DE9">
              <w:rPr>
                <w:sz w:val="28"/>
                <w:szCs w:val="28"/>
              </w:rPr>
              <w:t>“</w:t>
            </w:r>
            <w:r w:rsidRPr="002B74CF">
              <w:rPr>
                <w:b/>
                <w:bCs/>
                <w:sz w:val="28"/>
                <w:szCs w:val="28"/>
                <w:lang w:val="uk-UA"/>
              </w:rPr>
              <w:t>громадський порядок</w:t>
            </w:r>
            <w:r w:rsidR="00306DE9" w:rsidRPr="00306DE9">
              <w:rPr>
                <w:b/>
                <w:bCs/>
                <w:sz w:val="28"/>
                <w:szCs w:val="28"/>
              </w:rPr>
              <w:t>”</w:t>
            </w:r>
            <w:r w:rsidRPr="002B74CF">
              <w:rPr>
                <w:sz w:val="28"/>
                <w:szCs w:val="28"/>
                <w:lang w:val="uk-UA"/>
              </w:rPr>
              <w:t xml:space="preserve"> в усіх відмінках замінити словами </w:t>
            </w:r>
            <w:r w:rsidR="00306DE9" w:rsidRPr="00306DE9">
              <w:rPr>
                <w:sz w:val="28"/>
                <w:szCs w:val="28"/>
              </w:rPr>
              <w:t>“</w:t>
            </w:r>
            <w:r w:rsidRPr="002B74CF">
              <w:rPr>
                <w:b/>
                <w:bCs/>
                <w:sz w:val="28"/>
                <w:szCs w:val="28"/>
                <w:lang w:val="uk-UA"/>
              </w:rPr>
              <w:t>громадська безпека і порядок</w:t>
            </w:r>
            <w:r w:rsidR="00306DE9" w:rsidRPr="00306DE9">
              <w:rPr>
                <w:b/>
                <w:bCs/>
                <w:sz w:val="28"/>
                <w:szCs w:val="28"/>
              </w:rPr>
              <w:t>”</w:t>
            </w:r>
            <w:r w:rsidRPr="002B74CF">
              <w:rPr>
                <w:sz w:val="28"/>
                <w:szCs w:val="28"/>
                <w:lang w:val="uk-UA"/>
              </w:rPr>
              <w:t xml:space="preserve"> у відповідному відмінку.</w:t>
            </w:r>
          </w:p>
        </w:tc>
      </w:tr>
      <w:tr w:rsidR="00AF2782" w:rsidRPr="008D2004" w14:paraId="161F49DD" w14:textId="77777777" w:rsidTr="002D2873">
        <w:trPr>
          <w:jc w:val="center"/>
        </w:trPr>
        <w:tc>
          <w:tcPr>
            <w:tcW w:w="14560" w:type="dxa"/>
            <w:gridSpan w:val="2"/>
          </w:tcPr>
          <w:p w14:paraId="05A2EA58" w14:textId="77777777" w:rsidR="00B43404" w:rsidRPr="002B74CF" w:rsidRDefault="00B43404" w:rsidP="00620DEF">
            <w:pPr>
              <w:pStyle w:val="rvps2"/>
              <w:spacing w:before="120" w:beforeAutospacing="0" w:after="120" w:afterAutospacing="0"/>
              <w:jc w:val="center"/>
              <w:rPr>
                <w:b/>
                <w:bCs/>
                <w:sz w:val="28"/>
                <w:szCs w:val="28"/>
                <w:lang w:val="uk-UA"/>
              </w:rPr>
            </w:pPr>
            <w:r w:rsidRPr="002B74CF">
              <w:rPr>
                <w:b/>
                <w:bCs/>
                <w:sz w:val="28"/>
                <w:szCs w:val="28"/>
                <w:lang w:val="uk-UA"/>
              </w:rPr>
              <w:t>Закон України «Про національну безпеку України»</w:t>
            </w:r>
          </w:p>
          <w:p w14:paraId="5604EDB0" w14:textId="77777777" w:rsidR="00B43404" w:rsidRPr="002B74CF" w:rsidRDefault="00B43404" w:rsidP="00620DEF">
            <w:pPr>
              <w:pStyle w:val="rvps2"/>
              <w:spacing w:before="120" w:beforeAutospacing="0" w:after="120" w:afterAutospacing="0"/>
              <w:jc w:val="center"/>
              <w:rPr>
                <w:rStyle w:val="rvts9"/>
                <w:b/>
                <w:bCs/>
                <w:sz w:val="28"/>
                <w:szCs w:val="28"/>
                <w:lang w:val="uk-UA"/>
              </w:rPr>
            </w:pPr>
            <w:r w:rsidRPr="002B74CF">
              <w:rPr>
                <w:b/>
                <w:bCs/>
                <w:sz w:val="28"/>
                <w:szCs w:val="28"/>
                <w:lang w:val="uk-UA"/>
              </w:rPr>
              <w:t>(Відомості Верховної Ради України (ВВР), 2018 р., № 31, ст. 241, із подальшими змінами)</w:t>
            </w:r>
          </w:p>
        </w:tc>
      </w:tr>
      <w:tr w:rsidR="00AF2782" w:rsidRPr="008D2004" w14:paraId="4A9B4118" w14:textId="77777777" w:rsidTr="003B6D08">
        <w:trPr>
          <w:jc w:val="center"/>
        </w:trPr>
        <w:tc>
          <w:tcPr>
            <w:tcW w:w="7366" w:type="dxa"/>
          </w:tcPr>
          <w:p w14:paraId="49615D5B" w14:textId="77777777" w:rsidR="00B43404" w:rsidRPr="002B74CF" w:rsidRDefault="00B43404"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t>Стаття 1.</w:t>
            </w:r>
            <w:r w:rsidRPr="002B74CF">
              <w:rPr>
                <w:rFonts w:ascii="Times New Roman" w:hAnsi="Times New Roman" w:cs="Times New Roman"/>
                <w:sz w:val="28"/>
                <w:szCs w:val="28"/>
                <w:lang w:val="uk-UA"/>
              </w:rPr>
              <w:t xml:space="preserve"> Визначення термінів </w:t>
            </w:r>
          </w:p>
          <w:p w14:paraId="37473D22" w14:textId="77777777" w:rsidR="00B43404" w:rsidRPr="002B74CF" w:rsidRDefault="00B43404" w:rsidP="00620DEF">
            <w:pPr>
              <w:pStyle w:val="rvps2"/>
              <w:numPr>
                <w:ilvl w:val="0"/>
                <w:numId w:val="1"/>
              </w:numPr>
              <w:tabs>
                <w:tab w:val="left" w:pos="171"/>
              </w:tabs>
              <w:spacing w:before="120" w:beforeAutospacing="0" w:after="120" w:afterAutospacing="0"/>
              <w:ind w:left="29" w:firstLine="421"/>
              <w:jc w:val="both"/>
              <w:rPr>
                <w:b/>
                <w:bCs/>
                <w:sz w:val="28"/>
                <w:szCs w:val="28"/>
                <w:lang w:val="uk-UA"/>
              </w:rPr>
            </w:pPr>
            <w:r w:rsidRPr="002B74CF">
              <w:rPr>
                <w:sz w:val="28"/>
                <w:szCs w:val="28"/>
                <w:lang w:val="uk-UA"/>
              </w:rPr>
              <w:t>Наведені в цьому Законі терміни вживаються в такому значенні:</w:t>
            </w:r>
          </w:p>
          <w:p w14:paraId="4301095C" w14:textId="5F3CAAD5" w:rsidR="00B43404" w:rsidRPr="002D449C" w:rsidRDefault="002D449C" w:rsidP="002D449C">
            <w:pPr>
              <w:pStyle w:val="rvps2"/>
              <w:tabs>
                <w:tab w:val="left" w:pos="171"/>
              </w:tabs>
              <w:spacing w:before="120" w:beforeAutospacing="0" w:after="120" w:afterAutospacing="0"/>
              <w:ind w:left="29"/>
              <w:jc w:val="both"/>
              <w:rPr>
                <w:rStyle w:val="rvts9"/>
                <w:sz w:val="28"/>
                <w:szCs w:val="28"/>
              </w:rPr>
            </w:pPr>
            <w:r w:rsidRPr="002D449C">
              <w:rPr>
                <w:rStyle w:val="rvts9"/>
                <w:sz w:val="28"/>
                <w:szCs w:val="28"/>
              </w:rPr>
              <w:t>***</w:t>
            </w:r>
          </w:p>
          <w:p w14:paraId="19D0D741" w14:textId="77777777" w:rsidR="00B43404" w:rsidRPr="002B74CF" w:rsidRDefault="00B43404" w:rsidP="00620DEF">
            <w:pPr>
              <w:spacing w:before="120" w:after="120"/>
              <w:ind w:firstLine="454"/>
              <w:jc w:val="both"/>
              <w:rPr>
                <w:rStyle w:val="rvts9"/>
                <w:rFonts w:eastAsiaTheme="minorEastAsia"/>
                <w:sz w:val="28"/>
                <w:szCs w:val="28"/>
                <w:lang w:val="uk-UA"/>
              </w:rPr>
            </w:pPr>
            <w:r w:rsidRPr="002B74CF">
              <w:rPr>
                <w:rStyle w:val="rvts9"/>
                <w:rFonts w:eastAsiaTheme="minorEastAsia"/>
                <w:sz w:val="28"/>
                <w:szCs w:val="28"/>
                <w:lang w:val="uk-UA"/>
              </w:rPr>
              <w:t>18) сили оборони - Збройні Сили України, а також інші утворені відповідно до законів України військові формування, правоохоронні та розвідувальні органи, органи спеціального призначення з правоохоронними функціями, на які Конституцією та законами України покладено функції із забезпечення оборони держави;</w:t>
            </w:r>
          </w:p>
          <w:p w14:paraId="7BDEA15E" w14:textId="77777777" w:rsidR="00B43404" w:rsidRPr="002B74CF" w:rsidRDefault="00B43404" w:rsidP="00620DEF">
            <w:pPr>
              <w:pStyle w:val="rvps2"/>
              <w:tabs>
                <w:tab w:val="left" w:pos="171"/>
              </w:tabs>
              <w:spacing w:before="120" w:beforeAutospacing="0" w:after="120" w:afterAutospacing="0"/>
              <w:ind w:firstLine="454"/>
              <w:jc w:val="both"/>
              <w:rPr>
                <w:rStyle w:val="rvts9"/>
                <w:b/>
                <w:bCs/>
                <w:sz w:val="28"/>
                <w:szCs w:val="28"/>
                <w:lang w:val="uk-UA"/>
              </w:rPr>
            </w:pPr>
            <w:r w:rsidRPr="002B74CF">
              <w:rPr>
                <w:rStyle w:val="rvts9"/>
                <w:sz w:val="28"/>
                <w:szCs w:val="28"/>
                <w:lang w:val="uk-UA"/>
              </w:rPr>
              <w:lastRenderedPageBreak/>
              <w:t>…</w:t>
            </w:r>
          </w:p>
        </w:tc>
        <w:tc>
          <w:tcPr>
            <w:tcW w:w="7194" w:type="dxa"/>
          </w:tcPr>
          <w:p w14:paraId="26E17B4D" w14:textId="77777777" w:rsidR="002C6748" w:rsidRPr="002C6748" w:rsidRDefault="00B43404" w:rsidP="002C6748">
            <w:pPr>
              <w:pStyle w:val="HTML"/>
              <w:tabs>
                <w:tab w:val="left" w:pos="889"/>
              </w:tabs>
              <w:spacing w:before="120" w:after="120"/>
              <w:ind w:firstLine="463"/>
              <w:jc w:val="both"/>
              <w:rPr>
                <w:rFonts w:ascii="Times New Roman" w:hAnsi="Times New Roman" w:cs="Times New Roman"/>
                <w:sz w:val="28"/>
                <w:szCs w:val="28"/>
                <w:lang w:val="uk-UA"/>
              </w:rPr>
            </w:pPr>
            <w:r w:rsidRPr="002C6748">
              <w:rPr>
                <w:rFonts w:ascii="Times New Roman" w:hAnsi="Times New Roman" w:cs="Times New Roman"/>
                <w:b/>
                <w:bCs/>
                <w:sz w:val="28"/>
                <w:szCs w:val="28"/>
                <w:lang w:val="uk-UA"/>
              </w:rPr>
              <w:lastRenderedPageBreak/>
              <w:t>Стаття 1.</w:t>
            </w:r>
            <w:r w:rsidRPr="002C6748">
              <w:rPr>
                <w:rFonts w:ascii="Times New Roman" w:hAnsi="Times New Roman" w:cs="Times New Roman"/>
                <w:sz w:val="28"/>
                <w:szCs w:val="28"/>
                <w:lang w:val="uk-UA"/>
              </w:rPr>
              <w:t xml:space="preserve"> Визначення термінів </w:t>
            </w:r>
          </w:p>
          <w:p w14:paraId="3343FF08" w14:textId="77777777" w:rsidR="00B43404" w:rsidRPr="002C6748" w:rsidRDefault="00B43404" w:rsidP="002C6748">
            <w:pPr>
              <w:pStyle w:val="HTML"/>
              <w:numPr>
                <w:ilvl w:val="0"/>
                <w:numId w:val="2"/>
              </w:numPr>
              <w:tabs>
                <w:tab w:val="left" w:pos="889"/>
              </w:tabs>
              <w:spacing w:before="120" w:after="120"/>
              <w:ind w:left="0" w:firstLine="463"/>
              <w:jc w:val="both"/>
              <w:rPr>
                <w:rFonts w:ascii="Times New Roman" w:hAnsi="Times New Roman" w:cs="Times New Roman"/>
                <w:sz w:val="28"/>
                <w:szCs w:val="28"/>
                <w:lang w:val="uk-UA"/>
              </w:rPr>
            </w:pPr>
            <w:r w:rsidRPr="002C6748">
              <w:rPr>
                <w:rFonts w:ascii="Times New Roman" w:hAnsi="Times New Roman" w:cs="Times New Roman"/>
                <w:sz w:val="28"/>
                <w:szCs w:val="28"/>
                <w:lang w:val="uk-UA"/>
              </w:rPr>
              <w:t>Наведені в цьому Законі терміни вживаються в такому значенні:</w:t>
            </w:r>
          </w:p>
          <w:p w14:paraId="529BA960" w14:textId="181F0919" w:rsidR="00B43404" w:rsidRPr="009E40DF" w:rsidRDefault="002D449C" w:rsidP="002D449C">
            <w:pPr>
              <w:pStyle w:val="rvps2"/>
              <w:tabs>
                <w:tab w:val="left" w:pos="171"/>
              </w:tabs>
              <w:spacing w:before="120" w:beforeAutospacing="0" w:after="120" w:afterAutospacing="0"/>
              <w:jc w:val="both"/>
              <w:rPr>
                <w:rStyle w:val="rvts9"/>
                <w:sz w:val="28"/>
                <w:szCs w:val="28"/>
              </w:rPr>
            </w:pPr>
            <w:r w:rsidRPr="009E40DF">
              <w:rPr>
                <w:rStyle w:val="rvts9"/>
                <w:sz w:val="28"/>
                <w:szCs w:val="28"/>
              </w:rPr>
              <w:t>***</w:t>
            </w:r>
          </w:p>
          <w:p w14:paraId="38BDAF0D" w14:textId="77777777" w:rsidR="00B43404" w:rsidRPr="002B74CF" w:rsidRDefault="00B43404" w:rsidP="00620DEF">
            <w:pPr>
              <w:spacing w:before="120" w:after="120"/>
              <w:ind w:firstLine="454"/>
              <w:jc w:val="both"/>
              <w:rPr>
                <w:rStyle w:val="rvts9"/>
                <w:rFonts w:eastAsiaTheme="minorEastAsia"/>
                <w:sz w:val="28"/>
                <w:szCs w:val="28"/>
                <w:lang w:val="uk-UA"/>
              </w:rPr>
            </w:pPr>
            <w:r w:rsidRPr="002B74CF">
              <w:rPr>
                <w:rStyle w:val="rvts9"/>
                <w:rFonts w:eastAsiaTheme="minorEastAsia"/>
                <w:sz w:val="28"/>
                <w:szCs w:val="28"/>
                <w:lang w:val="uk-UA"/>
              </w:rPr>
              <w:t xml:space="preserve">18) сили оборони - Збройні Сили України, а також інші утворені відповідно до законів України військові формування, </w:t>
            </w:r>
            <w:r w:rsidRPr="002B74CF">
              <w:rPr>
                <w:rStyle w:val="rvts9"/>
                <w:rFonts w:eastAsiaTheme="minorEastAsia"/>
                <w:b/>
                <w:bCs/>
                <w:sz w:val="28"/>
                <w:szCs w:val="28"/>
                <w:lang w:val="uk-UA"/>
              </w:rPr>
              <w:t xml:space="preserve">Війська територіальної оборони України, </w:t>
            </w:r>
            <w:r w:rsidRPr="002B74CF">
              <w:rPr>
                <w:rStyle w:val="rvts9"/>
                <w:rFonts w:eastAsiaTheme="minorEastAsia"/>
                <w:sz w:val="28"/>
                <w:szCs w:val="28"/>
                <w:lang w:val="uk-UA"/>
              </w:rPr>
              <w:t xml:space="preserve">правоохоронні та розвідувальні органи, органи спеціального призначення з правоохоронними функціями, </w:t>
            </w:r>
            <w:r w:rsidRPr="002B74CF">
              <w:rPr>
                <w:rStyle w:val="rvts9"/>
                <w:rFonts w:eastAsiaTheme="minorEastAsia"/>
                <w:sz w:val="28"/>
                <w:szCs w:val="28"/>
                <w:lang w:val="uk-UA"/>
              </w:rPr>
              <w:lastRenderedPageBreak/>
              <w:t>на які Конституцією та законами України покладено функції із забезпечення оборони держави;</w:t>
            </w:r>
          </w:p>
          <w:p w14:paraId="5FF16421" w14:textId="77777777" w:rsidR="00B43404" w:rsidRPr="002B74CF" w:rsidRDefault="00B43404" w:rsidP="00620DEF">
            <w:pPr>
              <w:pStyle w:val="rvps2"/>
              <w:spacing w:before="120" w:beforeAutospacing="0" w:after="120" w:afterAutospacing="0"/>
              <w:ind w:firstLine="450"/>
              <w:jc w:val="both"/>
              <w:rPr>
                <w:rStyle w:val="rvts9"/>
                <w:b/>
                <w:bCs/>
                <w:sz w:val="28"/>
                <w:szCs w:val="28"/>
                <w:lang w:val="uk-UA"/>
              </w:rPr>
            </w:pPr>
            <w:r w:rsidRPr="002B74CF">
              <w:rPr>
                <w:rStyle w:val="rvts9"/>
                <w:sz w:val="28"/>
                <w:szCs w:val="28"/>
                <w:lang w:val="uk-UA"/>
              </w:rPr>
              <w:t>…</w:t>
            </w:r>
          </w:p>
        </w:tc>
      </w:tr>
      <w:tr w:rsidR="00AF2782" w:rsidRPr="008D2004" w14:paraId="602994C4" w14:textId="77777777" w:rsidTr="00F01440">
        <w:trPr>
          <w:jc w:val="center"/>
        </w:trPr>
        <w:tc>
          <w:tcPr>
            <w:tcW w:w="14560" w:type="dxa"/>
            <w:gridSpan w:val="2"/>
          </w:tcPr>
          <w:p w14:paraId="411D2044" w14:textId="57CC578B" w:rsidR="004F38DA" w:rsidRPr="002B74CF" w:rsidRDefault="004F38DA" w:rsidP="00620DEF">
            <w:pPr>
              <w:pStyle w:val="HTML"/>
              <w:spacing w:before="120" w:after="120"/>
              <w:jc w:val="center"/>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lastRenderedPageBreak/>
              <w:t xml:space="preserve">Закон України </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Про Національну поліцію</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 xml:space="preserve"> </w:t>
            </w:r>
          </w:p>
          <w:p w14:paraId="156BB5C9" w14:textId="77777777" w:rsidR="004F38DA" w:rsidRPr="002B74CF" w:rsidRDefault="004F38DA" w:rsidP="00620DEF">
            <w:pPr>
              <w:pStyle w:val="HTML"/>
              <w:spacing w:before="120" w:after="120"/>
              <w:jc w:val="center"/>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t>(Відомості Верховної Ради України (ВВР), 2015 р., № 40 – 41, ст. 378, із подальшими змінами)</w:t>
            </w:r>
          </w:p>
        </w:tc>
      </w:tr>
      <w:tr w:rsidR="00AF2782" w:rsidRPr="008D2004" w14:paraId="4BD60066" w14:textId="77777777" w:rsidTr="003B6D08">
        <w:trPr>
          <w:jc w:val="center"/>
        </w:trPr>
        <w:tc>
          <w:tcPr>
            <w:tcW w:w="7366" w:type="dxa"/>
          </w:tcPr>
          <w:p w14:paraId="363D1E9C" w14:textId="77777777" w:rsidR="006E3C57" w:rsidRPr="002B74CF" w:rsidRDefault="006E3C57"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t xml:space="preserve">Стаття 23. </w:t>
            </w:r>
            <w:r w:rsidRPr="002B74CF">
              <w:rPr>
                <w:rFonts w:ascii="Times New Roman" w:hAnsi="Times New Roman" w:cs="Times New Roman"/>
                <w:sz w:val="28"/>
                <w:szCs w:val="28"/>
                <w:lang w:val="uk-UA"/>
              </w:rPr>
              <w:t>Основні повноваження поліції</w:t>
            </w:r>
          </w:p>
          <w:p w14:paraId="61CC26BA" w14:textId="77777777" w:rsidR="004F38DA" w:rsidRPr="002B74CF" w:rsidRDefault="006E3C57"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1. Поліція відповідно до покладених на неї завдань:</w:t>
            </w:r>
          </w:p>
          <w:p w14:paraId="6FF6A886" w14:textId="4C3A133D" w:rsidR="006E3C57" w:rsidRPr="002D449C" w:rsidRDefault="002D449C" w:rsidP="002D449C">
            <w:pPr>
              <w:pStyle w:val="HTML"/>
              <w:spacing w:before="120" w:after="120"/>
              <w:jc w:val="both"/>
              <w:rPr>
                <w:rFonts w:ascii="Times New Roman" w:hAnsi="Times New Roman" w:cs="Times New Roman"/>
                <w:sz w:val="28"/>
                <w:szCs w:val="28"/>
                <w:lang w:val="uk-UA"/>
              </w:rPr>
            </w:pPr>
            <w:r w:rsidRPr="002D449C">
              <w:rPr>
                <w:rFonts w:ascii="Times New Roman" w:hAnsi="Times New Roman" w:cs="Times New Roman"/>
                <w:sz w:val="28"/>
                <w:szCs w:val="28"/>
                <w:lang w:val="uk-UA"/>
              </w:rPr>
              <w:t>***</w:t>
            </w:r>
          </w:p>
          <w:p w14:paraId="64AC1FA7" w14:textId="77777777" w:rsidR="006E3C57" w:rsidRPr="002B74CF" w:rsidRDefault="006E3C57" w:rsidP="00620DEF">
            <w:pPr>
              <w:spacing w:before="120" w:after="120"/>
              <w:ind w:firstLine="454"/>
              <w:jc w:val="both"/>
              <w:rPr>
                <w:rFonts w:eastAsiaTheme="minorEastAsia"/>
                <w:sz w:val="28"/>
                <w:szCs w:val="28"/>
                <w:lang w:val="uk-UA"/>
              </w:rPr>
            </w:pPr>
            <w:r w:rsidRPr="002B74CF">
              <w:rPr>
                <w:rFonts w:eastAsiaTheme="minorEastAsia"/>
                <w:sz w:val="28"/>
                <w:szCs w:val="28"/>
                <w:lang w:val="uk-UA"/>
              </w:rPr>
              <w:t>24) сприяє забезпеченню відповідно до закону правового режиму воєнного або надзвичайного стану, зони надзвичайної екологічної ситуації у разі їх оголошення на всій території України або в окремій місцевості;</w:t>
            </w:r>
          </w:p>
          <w:p w14:paraId="3A4736FD" w14:textId="77777777" w:rsidR="006E3C57" w:rsidRPr="002B74CF" w:rsidRDefault="006E3C57"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sz w:val="28"/>
                <w:szCs w:val="28"/>
                <w:lang w:val="uk-UA"/>
              </w:rPr>
              <w:t>…</w:t>
            </w:r>
          </w:p>
        </w:tc>
        <w:tc>
          <w:tcPr>
            <w:tcW w:w="7194" w:type="dxa"/>
          </w:tcPr>
          <w:p w14:paraId="59156246" w14:textId="77777777" w:rsidR="006E3C57" w:rsidRPr="002B74CF" w:rsidRDefault="006E3C57"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t xml:space="preserve">Стаття 23. </w:t>
            </w:r>
            <w:r w:rsidRPr="002B74CF">
              <w:rPr>
                <w:rFonts w:ascii="Times New Roman" w:hAnsi="Times New Roman" w:cs="Times New Roman"/>
                <w:sz w:val="28"/>
                <w:szCs w:val="28"/>
                <w:lang w:val="uk-UA"/>
              </w:rPr>
              <w:t>Основні повноваження поліції</w:t>
            </w:r>
          </w:p>
          <w:p w14:paraId="2467F385" w14:textId="77777777" w:rsidR="006E3C57" w:rsidRPr="002B74CF" w:rsidRDefault="006E3C57"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1. Поліція відповідно до покладених на неї завдань:</w:t>
            </w:r>
          </w:p>
          <w:p w14:paraId="42F5F1DC" w14:textId="3D813A89" w:rsidR="006E3C57" w:rsidRPr="009E40DF" w:rsidRDefault="002D449C" w:rsidP="002D449C">
            <w:pPr>
              <w:pStyle w:val="HTML"/>
              <w:spacing w:before="120" w:after="120"/>
              <w:jc w:val="both"/>
              <w:rPr>
                <w:rFonts w:ascii="Times New Roman" w:hAnsi="Times New Roman" w:cs="Times New Roman"/>
                <w:sz w:val="28"/>
                <w:szCs w:val="28"/>
                <w:lang w:val="uk-UA"/>
              </w:rPr>
            </w:pPr>
            <w:r w:rsidRPr="009E40DF">
              <w:rPr>
                <w:rFonts w:ascii="Times New Roman" w:hAnsi="Times New Roman" w:cs="Times New Roman"/>
                <w:sz w:val="28"/>
                <w:szCs w:val="28"/>
                <w:lang w:val="uk-UA"/>
              </w:rPr>
              <w:t>***</w:t>
            </w:r>
          </w:p>
          <w:p w14:paraId="704C55C4" w14:textId="77777777" w:rsidR="006E3C57" w:rsidRPr="002B74CF" w:rsidRDefault="006E3C57" w:rsidP="00620DEF">
            <w:pPr>
              <w:spacing w:before="120" w:after="120"/>
              <w:ind w:firstLine="454"/>
              <w:jc w:val="both"/>
              <w:rPr>
                <w:rFonts w:eastAsiaTheme="minorEastAsia"/>
                <w:sz w:val="28"/>
                <w:szCs w:val="28"/>
                <w:lang w:val="uk-UA"/>
              </w:rPr>
            </w:pPr>
            <w:r w:rsidRPr="002B74CF">
              <w:rPr>
                <w:rFonts w:eastAsiaTheme="minorEastAsia"/>
                <w:sz w:val="28"/>
                <w:szCs w:val="28"/>
                <w:lang w:val="uk-UA"/>
              </w:rPr>
              <w:t xml:space="preserve">24) </w:t>
            </w:r>
            <w:r w:rsidRPr="002B74CF">
              <w:rPr>
                <w:b/>
                <w:bCs/>
                <w:sz w:val="28"/>
                <w:szCs w:val="28"/>
                <w:lang w:val="uk-UA"/>
              </w:rPr>
              <w:t>приймає участь у забезпеченні та здійсненні заходів правового режиму воєнного або надзвичайного стану, зони надзвичайної екологічної ситуації у разі їх введення на всій території України або в окремій місцевості;</w:t>
            </w:r>
          </w:p>
          <w:p w14:paraId="3B834008" w14:textId="52142014" w:rsidR="004F38DA" w:rsidRPr="002D449C" w:rsidRDefault="002D449C" w:rsidP="002D449C">
            <w:pPr>
              <w:pStyle w:val="HTML"/>
              <w:spacing w:before="120" w:after="120"/>
              <w:jc w:val="both"/>
              <w:rPr>
                <w:rFonts w:ascii="Times New Roman" w:hAnsi="Times New Roman" w:cs="Times New Roman"/>
                <w:sz w:val="28"/>
                <w:szCs w:val="28"/>
                <w:lang w:val="uk-UA"/>
              </w:rPr>
            </w:pPr>
            <w:r w:rsidRPr="002D449C">
              <w:rPr>
                <w:rFonts w:ascii="Times New Roman" w:hAnsi="Times New Roman" w:cs="Times New Roman"/>
                <w:sz w:val="28"/>
                <w:szCs w:val="28"/>
                <w:lang w:val="uk-UA"/>
              </w:rPr>
              <w:t>***</w:t>
            </w:r>
          </w:p>
          <w:p w14:paraId="353C4840" w14:textId="77777777" w:rsidR="006E3C57" w:rsidRPr="002B74CF" w:rsidRDefault="006E3C57"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t>2. У разі виникнення загрози державному суверенітету України та її територіальної цілісності органи та підрозділи, що входять до системи поліції, приймають участь у відсічі збройної агресії проти України, виконанні завдань територіальної оборони, забезпеченні та здійсненні заходів правового режиму воєнного стану у разі його оголошення на всій території України або в окремій місцевості.</w:t>
            </w:r>
          </w:p>
          <w:p w14:paraId="64AC94D1" w14:textId="07532C95" w:rsidR="006E3C57" w:rsidRPr="002B74CF" w:rsidRDefault="006E3C57"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t xml:space="preserve">3. У ході забезпечення та здійснення заходів правового режиму воєнного стану у разі його оголошення на всій території України або в окремій місцевості, виконання завдань територіальної оборони </w:t>
            </w:r>
            <w:r w:rsidRPr="002B74CF">
              <w:rPr>
                <w:rFonts w:ascii="Times New Roman" w:hAnsi="Times New Roman" w:cs="Times New Roman"/>
                <w:b/>
                <w:bCs/>
                <w:sz w:val="28"/>
                <w:szCs w:val="28"/>
                <w:lang w:val="uk-UA"/>
              </w:rPr>
              <w:lastRenderedPageBreak/>
              <w:t>органи та підрозділи, що входять до системи поліції та дислокуються в межах Автономної Республіки Крим та Севастополя, області, міста Києві, підпорядковуються відповідному начальнику Головного управління Національної поліції в Автономній Республіці Крим та Севастополі, області, місті Києві.</w:t>
            </w:r>
          </w:p>
        </w:tc>
      </w:tr>
      <w:tr w:rsidR="00AF2782" w:rsidRPr="008D2004" w14:paraId="2B1D557E" w14:textId="77777777" w:rsidTr="00CE765A">
        <w:trPr>
          <w:jc w:val="center"/>
        </w:trPr>
        <w:tc>
          <w:tcPr>
            <w:tcW w:w="14560" w:type="dxa"/>
            <w:gridSpan w:val="2"/>
          </w:tcPr>
          <w:p w14:paraId="6BDA272A" w14:textId="28BA8A65" w:rsidR="006E3C57" w:rsidRPr="002B74CF" w:rsidRDefault="006E3C57"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sz w:val="28"/>
                <w:szCs w:val="28"/>
                <w:lang w:val="uk-UA"/>
              </w:rPr>
              <w:lastRenderedPageBreak/>
              <w:t>У тексті Закону слова</w:t>
            </w:r>
            <w:r w:rsidRPr="002B74CF">
              <w:rPr>
                <w:rFonts w:ascii="Times New Roman" w:hAnsi="Times New Roman" w:cs="Times New Roman"/>
                <w:b/>
                <w:bCs/>
                <w:sz w:val="28"/>
                <w:szCs w:val="28"/>
                <w:lang w:val="uk-UA"/>
              </w:rPr>
              <w:t xml:space="preserve"> </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публічний порядок</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 xml:space="preserve"> </w:t>
            </w:r>
            <w:r w:rsidRPr="002B74CF">
              <w:rPr>
                <w:rFonts w:ascii="Times New Roman" w:hAnsi="Times New Roman" w:cs="Times New Roman"/>
                <w:sz w:val="28"/>
                <w:szCs w:val="28"/>
                <w:lang w:val="uk-UA"/>
              </w:rPr>
              <w:t>в усіх відмінках замінити словами</w:t>
            </w:r>
            <w:r w:rsidRPr="002B74CF">
              <w:rPr>
                <w:rFonts w:ascii="Times New Roman" w:hAnsi="Times New Roman" w:cs="Times New Roman"/>
                <w:b/>
                <w:bCs/>
                <w:sz w:val="28"/>
                <w:szCs w:val="28"/>
                <w:lang w:val="uk-UA"/>
              </w:rPr>
              <w:t xml:space="preserve"> </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громадська безпека і порядок</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 xml:space="preserve"> </w:t>
            </w:r>
            <w:r w:rsidRPr="002B74CF">
              <w:rPr>
                <w:rFonts w:ascii="Times New Roman" w:hAnsi="Times New Roman" w:cs="Times New Roman"/>
                <w:sz w:val="28"/>
                <w:szCs w:val="28"/>
                <w:lang w:val="uk-UA"/>
              </w:rPr>
              <w:t>у відповідному відмінку.</w:t>
            </w:r>
          </w:p>
        </w:tc>
      </w:tr>
      <w:tr w:rsidR="00AF2782" w:rsidRPr="008D2004" w14:paraId="20AB4C95" w14:textId="77777777" w:rsidTr="00B75A6D">
        <w:trPr>
          <w:jc w:val="center"/>
        </w:trPr>
        <w:tc>
          <w:tcPr>
            <w:tcW w:w="14560" w:type="dxa"/>
            <w:gridSpan w:val="2"/>
          </w:tcPr>
          <w:p w14:paraId="1F659785" w14:textId="7D2E5904" w:rsidR="006E3C57" w:rsidRPr="002B74CF" w:rsidRDefault="006E3C57" w:rsidP="00620DEF">
            <w:pPr>
              <w:pStyle w:val="HTML"/>
              <w:spacing w:before="120" w:after="120"/>
              <w:ind w:firstLine="460"/>
              <w:jc w:val="center"/>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t xml:space="preserve">Закон України </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Про місцеве самоврядування в Україні</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 xml:space="preserve"> </w:t>
            </w:r>
          </w:p>
          <w:p w14:paraId="17728D81" w14:textId="77777777" w:rsidR="006E3C57" w:rsidRPr="002B74CF" w:rsidRDefault="006E3C57" w:rsidP="00620DEF">
            <w:pPr>
              <w:pStyle w:val="HTML"/>
              <w:spacing w:before="120" w:after="120"/>
              <w:ind w:firstLine="460"/>
              <w:jc w:val="center"/>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t>(Відомості Верховної Ради України (ВВР), 1997, № 24, ст. 170; 2001, № 32, ст. 172; 2013, № 41, ст. 551, із подальшими змінами)</w:t>
            </w:r>
          </w:p>
        </w:tc>
      </w:tr>
      <w:tr w:rsidR="00AF2782" w:rsidRPr="008D2004" w14:paraId="1D3011C9" w14:textId="77777777" w:rsidTr="003B6D08">
        <w:trPr>
          <w:jc w:val="center"/>
        </w:trPr>
        <w:tc>
          <w:tcPr>
            <w:tcW w:w="7366" w:type="dxa"/>
          </w:tcPr>
          <w:p w14:paraId="66A5A4E0"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t xml:space="preserve">Стаття 36. </w:t>
            </w:r>
            <w:r w:rsidRPr="002B74CF">
              <w:rPr>
                <w:rFonts w:ascii="Times New Roman" w:hAnsi="Times New Roman" w:cs="Times New Roman"/>
                <w:sz w:val="28"/>
                <w:szCs w:val="28"/>
                <w:lang w:val="uk-UA"/>
              </w:rPr>
              <w:t>Повноваження в галузі оборонної роботи</w:t>
            </w:r>
          </w:p>
          <w:p w14:paraId="7BB320C7" w14:textId="77777777" w:rsidR="006E3C57"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До відання виконавчих органів сільських, селищних, міських рад належать такі делеговані повноваження:</w:t>
            </w:r>
          </w:p>
          <w:p w14:paraId="21FD78B7" w14:textId="10BDE85C" w:rsidR="00723895" w:rsidRPr="009E40DF" w:rsidRDefault="002D449C" w:rsidP="002D449C">
            <w:pPr>
              <w:pStyle w:val="HTML"/>
              <w:spacing w:before="120" w:after="120"/>
              <w:jc w:val="both"/>
              <w:rPr>
                <w:rFonts w:ascii="Times New Roman" w:hAnsi="Times New Roman" w:cs="Times New Roman"/>
                <w:sz w:val="28"/>
                <w:szCs w:val="28"/>
                <w:lang w:val="uk-UA"/>
              </w:rPr>
            </w:pPr>
            <w:r w:rsidRPr="009E40DF">
              <w:rPr>
                <w:rFonts w:ascii="Times New Roman" w:hAnsi="Times New Roman" w:cs="Times New Roman"/>
                <w:sz w:val="28"/>
                <w:szCs w:val="28"/>
                <w:lang w:val="uk-UA"/>
              </w:rPr>
              <w:t>***</w:t>
            </w:r>
          </w:p>
          <w:p w14:paraId="140CD93A"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3) організація та участь у здійсненні заходів, пов'язаних з мобілізаційною підготовкою та цивільним захистом, на відповідній території;</w:t>
            </w:r>
          </w:p>
          <w:p w14:paraId="4BF64A41" w14:textId="49FFF159" w:rsidR="00723895" w:rsidRPr="00A21AC7" w:rsidRDefault="002D449C" w:rsidP="002D449C">
            <w:pPr>
              <w:pStyle w:val="HTML"/>
              <w:spacing w:before="120" w:after="120"/>
              <w:jc w:val="both"/>
              <w:rPr>
                <w:rFonts w:ascii="Times New Roman" w:hAnsi="Times New Roman" w:cs="Times New Roman"/>
                <w:sz w:val="28"/>
                <w:szCs w:val="28"/>
              </w:rPr>
            </w:pPr>
            <w:r w:rsidRPr="00A21AC7">
              <w:rPr>
                <w:rFonts w:ascii="Times New Roman" w:hAnsi="Times New Roman" w:cs="Times New Roman"/>
                <w:sz w:val="28"/>
                <w:szCs w:val="28"/>
              </w:rPr>
              <w:t>***</w:t>
            </w:r>
          </w:p>
          <w:p w14:paraId="428B84B1" w14:textId="77777777" w:rsidR="00723895" w:rsidRPr="002B74CF" w:rsidRDefault="00723895" w:rsidP="00620DEF">
            <w:pPr>
              <w:spacing w:before="120" w:after="120"/>
              <w:ind w:firstLine="454"/>
              <w:jc w:val="both"/>
              <w:rPr>
                <w:rFonts w:eastAsiaTheme="minorEastAsia"/>
                <w:b/>
                <w:bCs/>
                <w:sz w:val="28"/>
                <w:szCs w:val="28"/>
                <w:lang w:val="uk-UA"/>
              </w:rPr>
            </w:pPr>
            <w:r w:rsidRPr="002B74CF">
              <w:rPr>
                <w:rFonts w:eastAsiaTheme="minorEastAsia"/>
                <w:sz w:val="28"/>
                <w:szCs w:val="28"/>
                <w:lang w:val="uk-UA"/>
              </w:rPr>
              <w:t>8) здійснення заходів щодо військово-патріотичного виховання населення.</w:t>
            </w:r>
          </w:p>
        </w:tc>
        <w:tc>
          <w:tcPr>
            <w:tcW w:w="7194" w:type="dxa"/>
          </w:tcPr>
          <w:p w14:paraId="7D6E5569"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t xml:space="preserve">Стаття 36. </w:t>
            </w:r>
            <w:r w:rsidRPr="002B74CF">
              <w:rPr>
                <w:rFonts w:ascii="Times New Roman" w:hAnsi="Times New Roman" w:cs="Times New Roman"/>
                <w:sz w:val="28"/>
                <w:szCs w:val="28"/>
                <w:lang w:val="uk-UA"/>
              </w:rPr>
              <w:t>Повноваження в галузі оборонної роботи</w:t>
            </w:r>
          </w:p>
          <w:p w14:paraId="0CCF988E"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До відання виконавчих органів сільських, селищних, міських рад належать такі делеговані повноваження:</w:t>
            </w:r>
          </w:p>
          <w:p w14:paraId="131C395C" w14:textId="57AD0413" w:rsidR="00723895" w:rsidRPr="002D449C" w:rsidRDefault="002D449C" w:rsidP="002D449C">
            <w:pPr>
              <w:pStyle w:val="HTML"/>
              <w:spacing w:before="120" w:after="120"/>
              <w:jc w:val="both"/>
              <w:rPr>
                <w:rFonts w:ascii="Times New Roman" w:hAnsi="Times New Roman" w:cs="Times New Roman"/>
                <w:sz w:val="28"/>
                <w:szCs w:val="28"/>
                <w:lang w:val="uk-UA"/>
              </w:rPr>
            </w:pPr>
            <w:r w:rsidRPr="002D449C">
              <w:rPr>
                <w:rFonts w:ascii="Times New Roman" w:hAnsi="Times New Roman" w:cs="Times New Roman"/>
                <w:sz w:val="28"/>
                <w:szCs w:val="28"/>
                <w:lang w:val="uk-UA"/>
              </w:rPr>
              <w:t>***</w:t>
            </w:r>
          </w:p>
          <w:p w14:paraId="3CD1339F"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3) організація та участь у здійсненні заходів, пов'язаних з мобілізаційною підготовкою та цивільним захистом</w:t>
            </w:r>
            <w:r w:rsidRPr="002B74CF">
              <w:rPr>
                <w:rFonts w:ascii="Times New Roman" w:hAnsi="Times New Roman" w:cs="Times New Roman"/>
                <w:b/>
                <w:bCs/>
                <w:sz w:val="28"/>
                <w:szCs w:val="28"/>
                <w:lang w:val="uk-UA"/>
              </w:rPr>
              <w:t>, підготовкою і виконанням завдань територіальної оборони</w:t>
            </w:r>
            <w:r w:rsidRPr="002B74CF">
              <w:rPr>
                <w:rFonts w:ascii="Times New Roman" w:hAnsi="Times New Roman" w:cs="Times New Roman"/>
                <w:sz w:val="28"/>
                <w:szCs w:val="28"/>
                <w:lang w:val="uk-UA"/>
              </w:rPr>
              <w:t>, на відповідній території;</w:t>
            </w:r>
          </w:p>
          <w:p w14:paraId="40B63341" w14:textId="560A6BCD" w:rsidR="00723895" w:rsidRPr="002D449C" w:rsidRDefault="002D449C" w:rsidP="002D449C">
            <w:pPr>
              <w:pStyle w:val="HTML"/>
              <w:spacing w:before="120" w:after="120"/>
              <w:jc w:val="both"/>
              <w:rPr>
                <w:rFonts w:ascii="Times New Roman" w:hAnsi="Times New Roman" w:cs="Times New Roman"/>
                <w:sz w:val="28"/>
                <w:szCs w:val="28"/>
              </w:rPr>
            </w:pPr>
            <w:r w:rsidRPr="002D449C">
              <w:rPr>
                <w:rFonts w:ascii="Times New Roman" w:hAnsi="Times New Roman" w:cs="Times New Roman"/>
                <w:sz w:val="28"/>
                <w:szCs w:val="28"/>
              </w:rPr>
              <w:t>***</w:t>
            </w:r>
          </w:p>
          <w:p w14:paraId="28D90BF2" w14:textId="77777777" w:rsidR="006E3C57" w:rsidRPr="002B74CF" w:rsidRDefault="00723895"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sz w:val="28"/>
                <w:szCs w:val="28"/>
                <w:lang w:val="uk-UA"/>
              </w:rPr>
              <w:t xml:space="preserve">8) </w:t>
            </w:r>
            <w:r w:rsidRPr="002B74CF">
              <w:rPr>
                <w:rFonts w:ascii="Times New Roman" w:hAnsi="Times New Roman" w:cs="Times New Roman"/>
                <w:b/>
                <w:bCs/>
                <w:sz w:val="28"/>
                <w:szCs w:val="28"/>
                <w:lang w:val="uk-UA"/>
              </w:rPr>
              <w:t>здійснення заходів щодо підготовки населення до оборони держави;</w:t>
            </w:r>
          </w:p>
          <w:p w14:paraId="29AC19C2" w14:textId="77777777" w:rsidR="00723895" w:rsidRPr="002B74CF" w:rsidRDefault="00723895"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t>9) вирішення відповідно до законодавства питань щодо надання соціального захисту, пільг і допомоги, пов’язаних з проходженням громадянами України служби у Військах територіальної оборони України»;</w:t>
            </w:r>
          </w:p>
          <w:p w14:paraId="4A64EEF5" w14:textId="77777777" w:rsidR="00723895" w:rsidRPr="002B74CF" w:rsidRDefault="00723895"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lastRenderedPageBreak/>
              <w:t>10) підготовка і подання на затвердження цільових місцевих програм підготовки територіальної оборони та підготовки населення до оборони держави, організація їх виконання.</w:t>
            </w:r>
          </w:p>
        </w:tc>
      </w:tr>
      <w:tr w:rsidR="00AF2782" w:rsidRPr="008D2004" w14:paraId="2CCD6A1B" w14:textId="77777777" w:rsidTr="003B6D08">
        <w:trPr>
          <w:jc w:val="center"/>
        </w:trPr>
        <w:tc>
          <w:tcPr>
            <w:tcW w:w="7366" w:type="dxa"/>
          </w:tcPr>
          <w:p w14:paraId="58270B42"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lastRenderedPageBreak/>
              <w:t xml:space="preserve">Стаття 38. </w:t>
            </w:r>
            <w:r w:rsidRPr="002B74CF">
              <w:rPr>
                <w:rFonts w:ascii="Times New Roman" w:hAnsi="Times New Roman" w:cs="Times New Roman"/>
                <w:sz w:val="28"/>
                <w:szCs w:val="28"/>
                <w:lang w:val="uk-UA"/>
              </w:rPr>
              <w:t>Повноваження щодо забезпечення законності, правопорядку, охорони прав, свобод і законних інтересів громадян</w:t>
            </w:r>
          </w:p>
          <w:p w14:paraId="6CE7C881"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1. До відання виконавчих органів сільських, селищних, міських рад належать:</w:t>
            </w:r>
          </w:p>
          <w:p w14:paraId="1303DB6D" w14:textId="77777777" w:rsidR="006E3C57"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а) власні (самоврядні) повноваження:</w:t>
            </w:r>
          </w:p>
          <w:p w14:paraId="1605A111" w14:textId="743100B9" w:rsidR="00723895" w:rsidRPr="00A21AC7" w:rsidRDefault="002D449C" w:rsidP="002D449C">
            <w:pPr>
              <w:pStyle w:val="HTML"/>
              <w:spacing w:before="120" w:after="120"/>
              <w:jc w:val="both"/>
              <w:rPr>
                <w:rFonts w:ascii="Times New Roman" w:hAnsi="Times New Roman" w:cs="Times New Roman"/>
                <w:sz w:val="28"/>
                <w:szCs w:val="28"/>
              </w:rPr>
            </w:pPr>
            <w:r w:rsidRPr="00A21AC7">
              <w:rPr>
                <w:rFonts w:ascii="Times New Roman" w:hAnsi="Times New Roman" w:cs="Times New Roman"/>
                <w:sz w:val="28"/>
                <w:szCs w:val="28"/>
              </w:rPr>
              <w:t>***</w:t>
            </w:r>
          </w:p>
          <w:p w14:paraId="7100D30D"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7) створення резервного фонду для ліквідації надзвичайних ситуацій техногенного та природного характеру;</w:t>
            </w:r>
          </w:p>
        </w:tc>
        <w:tc>
          <w:tcPr>
            <w:tcW w:w="7194" w:type="dxa"/>
          </w:tcPr>
          <w:p w14:paraId="47AD9DAC"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t xml:space="preserve">Стаття 38. </w:t>
            </w:r>
            <w:r w:rsidRPr="002B74CF">
              <w:rPr>
                <w:rFonts w:ascii="Times New Roman" w:hAnsi="Times New Roman" w:cs="Times New Roman"/>
                <w:sz w:val="28"/>
                <w:szCs w:val="28"/>
                <w:lang w:val="uk-UA"/>
              </w:rPr>
              <w:t>Повноваження щодо забезпечення законності, правопорядку, охорони прав, свобод і законних інтересів громадян</w:t>
            </w:r>
          </w:p>
          <w:p w14:paraId="6A86A460"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1. До відання виконавчих органів сільських, селищних, міських рад належать:</w:t>
            </w:r>
          </w:p>
          <w:p w14:paraId="4A5CEF5C"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а) власні (самоврядні) повноваження:</w:t>
            </w:r>
          </w:p>
          <w:p w14:paraId="6A577941" w14:textId="4F817B79" w:rsidR="00723895" w:rsidRPr="002D449C" w:rsidRDefault="002D449C" w:rsidP="002D449C">
            <w:pPr>
              <w:pStyle w:val="HTML"/>
              <w:spacing w:before="120" w:after="120"/>
              <w:jc w:val="both"/>
              <w:rPr>
                <w:rFonts w:ascii="Times New Roman" w:hAnsi="Times New Roman" w:cs="Times New Roman"/>
                <w:sz w:val="28"/>
                <w:szCs w:val="28"/>
              </w:rPr>
            </w:pPr>
            <w:r w:rsidRPr="002D449C">
              <w:rPr>
                <w:rFonts w:ascii="Times New Roman" w:hAnsi="Times New Roman" w:cs="Times New Roman"/>
                <w:sz w:val="28"/>
                <w:szCs w:val="28"/>
              </w:rPr>
              <w:t>***</w:t>
            </w:r>
          </w:p>
          <w:p w14:paraId="38D3B4D7" w14:textId="77777777" w:rsidR="006E3C57" w:rsidRPr="002B74CF" w:rsidRDefault="00723895"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sz w:val="28"/>
                <w:szCs w:val="28"/>
                <w:lang w:val="uk-UA"/>
              </w:rPr>
              <w:t xml:space="preserve">7) </w:t>
            </w:r>
            <w:r w:rsidRPr="00306DE9">
              <w:rPr>
                <w:rFonts w:ascii="Times New Roman" w:hAnsi="Times New Roman" w:cs="Times New Roman"/>
                <w:b/>
                <w:bCs/>
                <w:sz w:val="28"/>
                <w:szCs w:val="28"/>
                <w:lang w:val="uk-UA"/>
              </w:rPr>
              <w:t>створення резервного фонду для ліквідації надзвичайних ситуацій</w:t>
            </w:r>
            <w:r w:rsidRPr="002B74CF">
              <w:rPr>
                <w:rFonts w:ascii="Times New Roman" w:hAnsi="Times New Roman" w:cs="Times New Roman"/>
                <w:sz w:val="28"/>
                <w:szCs w:val="28"/>
                <w:lang w:val="uk-UA"/>
              </w:rPr>
              <w:t>;</w:t>
            </w:r>
          </w:p>
        </w:tc>
      </w:tr>
      <w:tr w:rsidR="00AF2782" w:rsidRPr="008D2004" w14:paraId="3EAFF830" w14:textId="77777777" w:rsidTr="003B6D08">
        <w:trPr>
          <w:jc w:val="center"/>
        </w:trPr>
        <w:tc>
          <w:tcPr>
            <w:tcW w:w="7366" w:type="dxa"/>
          </w:tcPr>
          <w:p w14:paraId="5F6C6B05"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t xml:space="preserve">Стаття 43. </w:t>
            </w:r>
            <w:r w:rsidRPr="002B74CF">
              <w:rPr>
                <w:rFonts w:ascii="Times New Roman" w:hAnsi="Times New Roman" w:cs="Times New Roman"/>
                <w:sz w:val="28"/>
                <w:szCs w:val="28"/>
                <w:lang w:val="uk-UA"/>
              </w:rPr>
              <w:t>Питання, які вирішуються районними і обласними радами виключно на їх пленарних засіданнях</w:t>
            </w:r>
          </w:p>
          <w:p w14:paraId="5D527728" w14:textId="77777777" w:rsidR="006E3C57"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1. Виключно на пленарних засіданнях районної, обласної ради вирішуються такі питання:</w:t>
            </w:r>
          </w:p>
          <w:p w14:paraId="3FB2194A" w14:textId="1C1312C9" w:rsidR="00723895" w:rsidRPr="00A21AC7" w:rsidRDefault="002D449C" w:rsidP="002D449C">
            <w:pPr>
              <w:pStyle w:val="HTML"/>
              <w:spacing w:before="120" w:after="120"/>
              <w:jc w:val="both"/>
              <w:rPr>
                <w:rFonts w:ascii="Times New Roman" w:hAnsi="Times New Roman" w:cs="Times New Roman"/>
                <w:sz w:val="28"/>
                <w:szCs w:val="28"/>
              </w:rPr>
            </w:pPr>
            <w:r w:rsidRPr="00A21AC7">
              <w:rPr>
                <w:rFonts w:ascii="Times New Roman" w:hAnsi="Times New Roman" w:cs="Times New Roman"/>
                <w:sz w:val="28"/>
                <w:szCs w:val="28"/>
              </w:rPr>
              <w:t>***</w:t>
            </w:r>
          </w:p>
          <w:p w14:paraId="2E810AF8" w14:textId="77777777" w:rsidR="00723895" w:rsidRPr="002B74CF" w:rsidRDefault="00723895" w:rsidP="00620DEF">
            <w:pPr>
              <w:spacing w:before="120" w:after="120"/>
              <w:ind w:firstLine="454"/>
              <w:jc w:val="both"/>
              <w:rPr>
                <w:rFonts w:eastAsiaTheme="minorEastAsia"/>
                <w:sz w:val="28"/>
                <w:szCs w:val="28"/>
                <w:lang w:val="uk-UA"/>
              </w:rPr>
            </w:pPr>
            <w:r w:rsidRPr="002B74CF">
              <w:rPr>
                <w:rFonts w:eastAsiaTheme="minorEastAsia"/>
                <w:sz w:val="28"/>
                <w:szCs w:val="28"/>
                <w:lang w:val="uk-UA"/>
              </w:rPr>
              <w:t>16) затвердження програм соціально-економічного та культурного розвитку відповідно району, області, цільових програм з інших питань, заслуховування звітів про їх виконання;</w:t>
            </w:r>
          </w:p>
          <w:p w14:paraId="278E92D4" w14:textId="77777777" w:rsidR="00723895" w:rsidRPr="002B74CF" w:rsidRDefault="00723895" w:rsidP="00620DEF">
            <w:pPr>
              <w:spacing w:before="120" w:after="120"/>
              <w:ind w:firstLine="454"/>
              <w:rPr>
                <w:rFonts w:eastAsiaTheme="minorEastAsia"/>
                <w:sz w:val="28"/>
                <w:szCs w:val="28"/>
                <w:lang w:val="uk-UA"/>
              </w:rPr>
            </w:pPr>
          </w:p>
        </w:tc>
        <w:tc>
          <w:tcPr>
            <w:tcW w:w="7194" w:type="dxa"/>
          </w:tcPr>
          <w:p w14:paraId="23A3947A"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t xml:space="preserve">Стаття 43. </w:t>
            </w:r>
            <w:r w:rsidRPr="002B74CF">
              <w:rPr>
                <w:rFonts w:ascii="Times New Roman" w:hAnsi="Times New Roman" w:cs="Times New Roman"/>
                <w:sz w:val="28"/>
                <w:szCs w:val="28"/>
                <w:lang w:val="uk-UA"/>
              </w:rPr>
              <w:t>Питання, які вирішуються районними і обласними радами виключно на їх пленарних засіданнях</w:t>
            </w:r>
          </w:p>
          <w:p w14:paraId="5583CE68" w14:textId="77777777" w:rsidR="00723895" w:rsidRPr="002B74CF" w:rsidRDefault="00723895"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1. Виключно на пленарних засіданнях районної, обласної ради вирішуються такі питання:</w:t>
            </w:r>
          </w:p>
          <w:p w14:paraId="3C924D90" w14:textId="543924F5" w:rsidR="00723895" w:rsidRPr="002D449C" w:rsidRDefault="002D449C" w:rsidP="002D449C">
            <w:pPr>
              <w:pStyle w:val="HTML"/>
              <w:spacing w:before="120" w:after="120"/>
              <w:jc w:val="both"/>
              <w:rPr>
                <w:rFonts w:ascii="Times New Roman" w:hAnsi="Times New Roman" w:cs="Times New Roman"/>
                <w:sz w:val="28"/>
                <w:szCs w:val="28"/>
              </w:rPr>
            </w:pPr>
            <w:r w:rsidRPr="002D449C">
              <w:rPr>
                <w:rFonts w:ascii="Times New Roman" w:hAnsi="Times New Roman" w:cs="Times New Roman"/>
                <w:sz w:val="28"/>
                <w:szCs w:val="28"/>
              </w:rPr>
              <w:t>***</w:t>
            </w:r>
          </w:p>
          <w:p w14:paraId="53B668B9" w14:textId="77777777" w:rsidR="00723895" w:rsidRPr="002B74CF" w:rsidRDefault="00723895" w:rsidP="00620DEF">
            <w:pPr>
              <w:spacing w:before="120" w:after="120"/>
              <w:ind w:firstLine="463"/>
              <w:jc w:val="both"/>
              <w:rPr>
                <w:rFonts w:eastAsiaTheme="minorEastAsia"/>
                <w:sz w:val="28"/>
                <w:szCs w:val="28"/>
                <w:lang w:val="uk-UA"/>
              </w:rPr>
            </w:pPr>
            <w:r w:rsidRPr="002B74CF">
              <w:rPr>
                <w:rFonts w:eastAsiaTheme="minorEastAsia"/>
                <w:sz w:val="28"/>
                <w:szCs w:val="28"/>
                <w:lang w:val="uk-UA"/>
              </w:rPr>
              <w:t>16) затвердження програм соціально-економічного та культурного розвитку</w:t>
            </w:r>
            <w:r w:rsidRPr="002B74CF">
              <w:rPr>
                <w:rFonts w:eastAsiaTheme="minorEastAsia"/>
                <w:b/>
                <w:bCs/>
                <w:sz w:val="28"/>
                <w:szCs w:val="28"/>
                <w:lang w:val="uk-UA"/>
              </w:rPr>
              <w:t>, підготовки територіальної оборони та населення до оборони держави</w:t>
            </w:r>
            <w:r w:rsidRPr="002B74CF">
              <w:rPr>
                <w:rFonts w:eastAsiaTheme="minorEastAsia"/>
                <w:sz w:val="28"/>
                <w:szCs w:val="28"/>
                <w:lang w:val="uk-UA"/>
              </w:rPr>
              <w:t xml:space="preserve"> відповідно району, області, цільових програм з інших питань, заслуховування звітів про їх виконання;</w:t>
            </w:r>
          </w:p>
          <w:p w14:paraId="17DC7220" w14:textId="519F2399" w:rsidR="00397675" w:rsidRPr="00A21AC7" w:rsidRDefault="002D449C" w:rsidP="002D449C">
            <w:pPr>
              <w:spacing w:before="120" w:after="120"/>
              <w:jc w:val="both"/>
              <w:rPr>
                <w:rFonts w:eastAsiaTheme="minorEastAsia"/>
                <w:sz w:val="28"/>
                <w:szCs w:val="28"/>
                <w:lang w:val="ru-RU"/>
              </w:rPr>
            </w:pPr>
            <w:r w:rsidRPr="00A21AC7">
              <w:rPr>
                <w:rFonts w:eastAsiaTheme="minorEastAsia"/>
                <w:sz w:val="28"/>
                <w:szCs w:val="28"/>
                <w:lang w:val="ru-RU"/>
              </w:rPr>
              <w:t>***</w:t>
            </w:r>
          </w:p>
          <w:p w14:paraId="7F130532" w14:textId="77777777" w:rsidR="00397675" w:rsidRPr="002B74CF" w:rsidRDefault="00397675" w:rsidP="00620DEF">
            <w:pPr>
              <w:spacing w:before="120" w:after="120"/>
              <w:ind w:firstLine="463"/>
              <w:jc w:val="both"/>
              <w:rPr>
                <w:b/>
                <w:bCs/>
                <w:sz w:val="28"/>
                <w:szCs w:val="28"/>
                <w:lang w:val="uk-UA"/>
              </w:rPr>
            </w:pPr>
            <w:r w:rsidRPr="002B74CF">
              <w:rPr>
                <w:b/>
                <w:bCs/>
                <w:sz w:val="28"/>
                <w:szCs w:val="28"/>
                <w:lang w:val="uk-UA"/>
              </w:rPr>
              <w:lastRenderedPageBreak/>
              <w:t>38) вирішення відповідно до законодавства питань щодо надання соціального захисту, пільг і допомоги, пов’язаних з проходженням громадянами України служби у Військах територіальної оборони України;</w:t>
            </w:r>
          </w:p>
          <w:p w14:paraId="17BB4B9F" w14:textId="77777777" w:rsidR="00397675" w:rsidRPr="002B74CF" w:rsidRDefault="00397675" w:rsidP="00620DEF">
            <w:pPr>
              <w:spacing w:before="120" w:after="120"/>
              <w:ind w:firstLine="463"/>
              <w:jc w:val="both"/>
              <w:rPr>
                <w:b/>
                <w:bCs/>
                <w:sz w:val="28"/>
                <w:szCs w:val="28"/>
                <w:lang w:val="uk-UA"/>
              </w:rPr>
            </w:pPr>
            <w:r w:rsidRPr="002B74CF">
              <w:rPr>
                <w:b/>
                <w:bCs/>
                <w:sz w:val="28"/>
                <w:szCs w:val="28"/>
                <w:lang w:val="uk-UA"/>
              </w:rPr>
              <w:t>39) здійснення заходів щодо підготовки населення до оборони держави в межах відповідної адміністративно-територіальної одиниці;</w:t>
            </w:r>
          </w:p>
          <w:p w14:paraId="0750E15E" w14:textId="77777777" w:rsidR="00397675" w:rsidRPr="002B74CF" w:rsidRDefault="00397675" w:rsidP="00620DEF">
            <w:pPr>
              <w:spacing w:before="120" w:after="120"/>
              <w:ind w:firstLine="463"/>
              <w:jc w:val="both"/>
              <w:rPr>
                <w:rFonts w:eastAsiaTheme="minorEastAsia"/>
                <w:b/>
                <w:bCs/>
                <w:sz w:val="28"/>
                <w:szCs w:val="28"/>
                <w:lang w:val="uk-UA"/>
              </w:rPr>
            </w:pPr>
            <w:r w:rsidRPr="002B74CF">
              <w:rPr>
                <w:b/>
                <w:bCs/>
                <w:sz w:val="28"/>
                <w:szCs w:val="28"/>
                <w:lang w:val="uk-UA"/>
              </w:rPr>
              <w:t>40) забезпечує проведення заходів щодо популяризації служби у Військах територіальної оборони України.</w:t>
            </w:r>
          </w:p>
          <w:p w14:paraId="44E27504" w14:textId="77777777" w:rsidR="006E3C57" w:rsidRPr="002B74CF" w:rsidRDefault="006E3C57" w:rsidP="00620DEF">
            <w:pPr>
              <w:pStyle w:val="HTML"/>
              <w:spacing w:before="120" w:after="120"/>
              <w:ind w:firstLine="460"/>
              <w:jc w:val="both"/>
              <w:rPr>
                <w:rFonts w:ascii="Times New Roman" w:hAnsi="Times New Roman" w:cs="Times New Roman"/>
                <w:b/>
                <w:bCs/>
                <w:sz w:val="28"/>
                <w:szCs w:val="28"/>
                <w:lang w:val="uk-UA"/>
              </w:rPr>
            </w:pPr>
          </w:p>
        </w:tc>
      </w:tr>
      <w:tr w:rsidR="00AF2782" w:rsidRPr="008D2004" w14:paraId="16993D14" w14:textId="77777777" w:rsidTr="0015752C">
        <w:trPr>
          <w:jc w:val="center"/>
        </w:trPr>
        <w:tc>
          <w:tcPr>
            <w:tcW w:w="14560" w:type="dxa"/>
            <w:gridSpan w:val="2"/>
          </w:tcPr>
          <w:p w14:paraId="7FD12C30" w14:textId="455BDC24" w:rsidR="001126B8" w:rsidRPr="002B74CF" w:rsidRDefault="001126B8"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sz w:val="28"/>
                <w:szCs w:val="28"/>
                <w:lang w:val="uk-UA"/>
              </w:rPr>
              <w:lastRenderedPageBreak/>
              <w:t>У тексті Закону слова</w:t>
            </w:r>
            <w:r w:rsidRPr="002B74CF">
              <w:rPr>
                <w:rFonts w:ascii="Times New Roman" w:hAnsi="Times New Roman" w:cs="Times New Roman"/>
                <w:b/>
                <w:bCs/>
                <w:sz w:val="28"/>
                <w:szCs w:val="28"/>
                <w:lang w:val="uk-UA"/>
              </w:rPr>
              <w:t xml:space="preserve"> </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громадський порядок</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 xml:space="preserve"> </w:t>
            </w:r>
            <w:r w:rsidRPr="002B74CF">
              <w:rPr>
                <w:rFonts w:ascii="Times New Roman" w:hAnsi="Times New Roman" w:cs="Times New Roman"/>
                <w:sz w:val="28"/>
                <w:szCs w:val="28"/>
                <w:lang w:val="uk-UA"/>
              </w:rPr>
              <w:t>в усіх відмінках замінити словами</w:t>
            </w:r>
            <w:r w:rsidRPr="002B74CF">
              <w:rPr>
                <w:rFonts w:ascii="Times New Roman" w:hAnsi="Times New Roman" w:cs="Times New Roman"/>
                <w:b/>
                <w:bCs/>
                <w:sz w:val="28"/>
                <w:szCs w:val="28"/>
                <w:lang w:val="uk-UA"/>
              </w:rPr>
              <w:t xml:space="preserve"> </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громадська безпека і порядок</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 xml:space="preserve"> </w:t>
            </w:r>
            <w:r w:rsidRPr="002B74CF">
              <w:rPr>
                <w:rFonts w:ascii="Times New Roman" w:hAnsi="Times New Roman" w:cs="Times New Roman"/>
                <w:sz w:val="28"/>
                <w:szCs w:val="28"/>
                <w:lang w:val="uk-UA"/>
              </w:rPr>
              <w:t>у відповідному відмінку.</w:t>
            </w:r>
          </w:p>
        </w:tc>
      </w:tr>
      <w:tr w:rsidR="00093D78" w:rsidRPr="008D2004" w14:paraId="56AE3376" w14:textId="77777777" w:rsidTr="00904D42">
        <w:trPr>
          <w:jc w:val="center"/>
        </w:trPr>
        <w:tc>
          <w:tcPr>
            <w:tcW w:w="14560" w:type="dxa"/>
            <w:gridSpan w:val="2"/>
          </w:tcPr>
          <w:p w14:paraId="0FC8E3B0" w14:textId="7B2D7D7D" w:rsidR="00093D78" w:rsidRPr="002B74CF" w:rsidRDefault="00093D78" w:rsidP="00620DEF">
            <w:pPr>
              <w:pStyle w:val="HTML"/>
              <w:spacing w:before="120" w:after="120"/>
              <w:ind w:firstLine="460"/>
              <w:jc w:val="center"/>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t xml:space="preserve">Закон України </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Про правовий режим воєнного стану</w:t>
            </w:r>
            <w:r w:rsidR="00306DE9" w:rsidRPr="00306DE9">
              <w:rPr>
                <w:rFonts w:ascii="Times New Roman" w:hAnsi="Times New Roman" w:cs="Times New Roman"/>
                <w:b/>
                <w:bCs/>
                <w:sz w:val="28"/>
                <w:szCs w:val="28"/>
              </w:rPr>
              <w:t>”</w:t>
            </w:r>
            <w:r w:rsidRPr="002B74CF">
              <w:rPr>
                <w:rFonts w:ascii="Times New Roman" w:hAnsi="Times New Roman" w:cs="Times New Roman"/>
                <w:b/>
                <w:bCs/>
                <w:sz w:val="28"/>
                <w:szCs w:val="28"/>
                <w:lang w:val="uk-UA"/>
              </w:rPr>
              <w:t xml:space="preserve"> </w:t>
            </w:r>
          </w:p>
          <w:p w14:paraId="28D38BFD" w14:textId="77777777" w:rsidR="00093D78" w:rsidRPr="002B74CF" w:rsidRDefault="00093D78" w:rsidP="00620DEF">
            <w:pPr>
              <w:pStyle w:val="HTML"/>
              <w:spacing w:before="120" w:after="120"/>
              <w:ind w:firstLine="460"/>
              <w:jc w:val="center"/>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t>(Відомості Верховної Ради України (ВВР), 2015, № 28, ст. 250; 2015, № 52, ст. 482; 2016, №31, ст. 546, із подальшими змінами)</w:t>
            </w:r>
          </w:p>
        </w:tc>
      </w:tr>
      <w:tr w:rsidR="00093D78" w:rsidRPr="008D2004" w14:paraId="009775B2" w14:textId="77777777" w:rsidTr="003B6D08">
        <w:trPr>
          <w:jc w:val="center"/>
        </w:trPr>
        <w:tc>
          <w:tcPr>
            <w:tcW w:w="7366" w:type="dxa"/>
          </w:tcPr>
          <w:p w14:paraId="73F92BCD" w14:textId="77777777" w:rsidR="0048676F" w:rsidRPr="002B74CF" w:rsidRDefault="0048676F"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t xml:space="preserve">Стаття 3. </w:t>
            </w:r>
            <w:r w:rsidRPr="002B74CF">
              <w:rPr>
                <w:rFonts w:ascii="Times New Roman" w:hAnsi="Times New Roman" w:cs="Times New Roman"/>
                <w:sz w:val="28"/>
                <w:szCs w:val="28"/>
                <w:lang w:val="uk-UA"/>
              </w:rPr>
              <w:t>Військове командування</w:t>
            </w:r>
          </w:p>
          <w:p w14:paraId="391253EE" w14:textId="77777777" w:rsidR="0048676F" w:rsidRPr="002B74CF" w:rsidRDefault="0048676F"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1. Військовим командуванням, якому згідно з цим Законом надається право разом з органами виконавчої влади, військовими адміністраціями, Радою міністрів Автономної Республіки Крим та органами місцевого самоврядування запроваджувати та здійснювати заходи правового режиму воєнного стану, є:</w:t>
            </w:r>
          </w:p>
          <w:p w14:paraId="0F2AA010" w14:textId="77777777" w:rsidR="0048676F" w:rsidRPr="002B74CF" w:rsidRDefault="0048676F"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 xml:space="preserve">Генеральний штаб Збройних Сил України, Об’єднаний оперативний штаб Збройних Сил України, командування видів Збройних Сил України, командування Сил </w:t>
            </w:r>
            <w:r w:rsidRPr="002B74CF">
              <w:rPr>
                <w:rFonts w:ascii="Times New Roman" w:hAnsi="Times New Roman" w:cs="Times New Roman"/>
                <w:sz w:val="28"/>
                <w:szCs w:val="28"/>
                <w:lang w:val="uk-UA"/>
              </w:rPr>
              <w:lastRenderedPageBreak/>
              <w:t>спеціальних операцій Збройних Сил України, командування Десантно-штурмових військ Збройних Сил України, управління оперативних командувань, командування з’єднань та військових частин Збройних Сил України;</w:t>
            </w:r>
          </w:p>
          <w:p w14:paraId="714B4E0A" w14:textId="16A17F87" w:rsidR="0048676F" w:rsidRPr="002D449C" w:rsidRDefault="002D449C" w:rsidP="002D449C">
            <w:pPr>
              <w:pStyle w:val="HTML"/>
              <w:spacing w:before="120" w:after="12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w:t>
            </w:r>
          </w:p>
        </w:tc>
        <w:tc>
          <w:tcPr>
            <w:tcW w:w="7194" w:type="dxa"/>
          </w:tcPr>
          <w:p w14:paraId="70FDD9BB" w14:textId="77777777" w:rsidR="0048676F" w:rsidRPr="002B74CF" w:rsidRDefault="0048676F"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lastRenderedPageBreak/>
              <w:t xml:space="preserve">Стаття 3. </w:t>
            </w:r>
            <w:r w:rsidRPr="002B74CF">
              <w:rPr>
                <w:rFonts w:ascii="Times New Roman" w:hAnsi="Times New Roman" w:cs="Times New Roman"/>
                <w:sz w:val="28"/>
                <w:szCs w:val="28"/>
                <w:lang w:val="uk-UA"/>
              </w:rPr>
              <w:t>Військове командування</w:t>
            </w:r>
          </w:p>
          <w:p w14:paraId="5596BDC3" w14:textId="77777777" w:rsidR="0048676F" w:rsidRPr="002B74CF" w:rsidRDefault="0048676F"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1. Військовим командуванням, якому згідно з цим Законом надається право разом з органами виконавчої влади, військовими адміністраціями, Радою міністрів Автономної Республіки Крим та органами місцевого самоврядування запроваджувати та здійснювати заходи правового режиму воєнного стану, є:</w:t>
            </w:r>
          </w:p>
          <w:p w14:paraId="12FAD229" w14:textId="77777777" w:rsidR="009A314D" w:rsidRPr="002B74CF" w:rsidRDefault="009A314D"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t xml:space="preserve">Генеральний штаб Збройних Сил України, Командування об’єднаннях сил Збройних Сил України, командування видів Збройних Сил України, </w:t>
            </w:r>
            <w:r w:rsidRPr="002B74CF">
              <w:rPr>
                <w:rFonts w:ascii="Times New Roman" w:hAnsi="Times New Roman" w:cs="Times New Roman"/>
                <w:b/>
                <w:bCs/>
                <w:sz w:val="28"/>
                <w:szCs w:val="28"/>
                <w:lang w:val="uk-UA"/>
              </w:rPr>
              <w:lastRenderedPageBreak/>
              <w:t>командування Сил спеціальних операцій Збройних Сил України, командування Десантно-штурмових військ Збройних Сил України, командування територіальної оборони Збройних Сил України, управління оперативних командувань (регіональні управління територіальної оборони), командування з’єднань та військових частин Збройних Сил України;</w:t>
            </w:r>
          </w:p>
          <w:p w14:paraId="3B5D2D16" w14:textId="65172494" w:rsidR="00093D78" w:rsidRPr="002D449C" w:rsidRDefault="002D449C" w:rsidP="002D449C">
            <w:pPr>
              <w:pStyle w:val="HTML"/>
              <w:spacing w:before="120" w:after="12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w:t>
            </w:r>
          </w:p>
        </w:tc>
      </w:tr>
      <w:tr w:rsidR="00093D78" w:rsidRPr="008D2004" w14:paraId="5576BB37" w14:textId="77777777" w:rsidTr="003B6D08">
        <w:trPr>
          <w:jc w:val="center"/>
        </w:trPr>
        <w:tc>
          <w:tcPr>
            <w:tcW w:w="7366" w:type="dxa"/>
          </w:tcPr>
          <w:p w14:paraId="4D8AD2D4" w14:textId="77777777" w:rsidR="005605C1" w:rsidRPr="002B74CF" w:rsidRDefault="005605C1" w:rsidP="00620DEF">
            <w:pPr>
              <w:pStyle w:val="rvps2"/>
              <w:spacing w:before="120" w:beforeAutospacing="0" w:after="120" w:afterAutospacing="0"/>
              <w:ind w:firstLine="450"/>
              <w:jc w:val="both"/>
              <w:rPr>
                <w:sz w:val="28"/>
                <w:szCs w:val="28"/>
                <w:lang w:val="uk-UA"/>
              </w:rPr>
            </w:pPr>
            <w:r w:rsidRPr="002B74CF">
              <w:rPr>
                <w:rStyle w:val="rvts9"/>
                <w:b/>
                <w:bCs/>
                <w:sz w:val="28"/>
                <w:szCs w:val="28"/>
                <w:lang w:val="uk-UA"/>
              </w:rPr>
              <w:lastRenderedPageBreak/>
              <w:t>Стаття 8.</w:t>
            </w:r>
            <w:r w:rsidRPr="002B74CF">
              <w:rPr>
                <w:rStyle w:val="apple-converted-space"/>
                <w:sz w:val="28"/>
                <w:szCs w:val="28"/>
                <w:lang w:val="uk-UA"/>
              </w:rPr>
              <w:t> </w:t>
            </w:r>
            <w:r w:rsidRPr="002B74CF">
              <w:rPr>
                <w:sz w:val="28"/>
                <w:szCs w:val="28"/>
                <w:lang w:val="uk-UA"/>
              </w:rPr>
              <w:t>Заходи правового режиму воєнного стану</w:t>
            </w:r>
          </w:p>
          <w:p w14:paraId="61C6EC73" w14:textId="77777777" w:rsidR="005605C1" w:rsidRPr="002B74CF" w:rsidRDefault="005605C1" w:rsidP="00620DEF">
            <w:pPr>
              <w:pStyle w:val="rvps2"/>
              <w:spacing w:before="120" w:beforeAutospacing="0" w:after="120" w:afterAutospacing="0"/>
              <w:ind w:firstLine="450"/>
              <w:jc w:val="both"/>
              <w:rPr>
                <w:sz w:val="28"/>
                <w:szCs w:val="28"/>
                <w:lang w:val="uk-UA"/>
              </w:rPr>
            </w:pPr>
            <w:bookmarkStart w:id="16" w:name="n48"/>
            <w:bookmarkEnd w:id="16"/>
            <w:r w:rsidRPr="002B74CF">
              <w:rPr>
                <w:sz w:val="28"/>
                <w:szCs w:val="28"/>
                <w:lang w:val="uk-UA"/>
              </w:rPr>
              <w:t>1. В Україні або в окремих її місцевостях, де введено воєнний стан, військове командування разом із військовими адміністраціями (у разі їх утворення) можуть самостійно або із залученням органів виконавчої влади, Ради міністрів Автономної Республіки Крим, органів місцевого самоврядування запроваджувати та здійснювати в межах тимчасових обмежень конституційних прав і свобод людини і громадянина, а також прав і законних інтересів юридичних осіб, передбачених указом Президента України про введення воєнного стану, такі заходи правового режиму воєнного стану:</w:t>
            </w:r>
          </w:p>
          <w:p w14:paraId="2769F07D" w14:textId="77777777" w:rsidR="00093D78" w:rsidRPr="002B74CF" w:rsidRDefault="005605C1" w:rsidP="00620DEF">
            <w:pPr>
              <w:pStyle w:val="rvps2"/>
              <w:spacing w:before="120" w:beforeAutospacing="0" w:after="120" w:afterAutospacing="0"/>
              <w:ind w:firstLine="450"/>
              <w:jc w:val="both"/>
              <w:rPr>
                <w:sz w:val="28"/>
                <w:szCs w:val="28"/>
                <w:lang w:val="uk-UA"/>
              </w:rPr>
            </w:pPr>
            <w:r w:rsidRPr="002B74CF">
              <w:rPr>
                <w:sz w:val="28"/>
                <w:szCs w:val="28"/>
                <w:lang w:val="uk-UA"/>
              </w:rPr>
              <w:t>1) встановлювати посилену охорону важливих об’єктів національної економіки та об’єктів, що забезпечують життєдіяльність населення, і вводити особливий режим їхньої роботи. Перелік об’єктів національної економіки та об’єктів, що забезпечують життєдіяльність населення, що підлягають посиленій охороні в умовах воєнного стану, затверджується Кабінетом Міністрів України;</w:t>
            </w:r>
          </w:p>
          <w:p w14:paraId="263BB6CA" w14:textId="6CCBD18D" w:rsidR="00741595" w:rsidRPr="002D449C" w:rsidRDefault="002D449C" w:rsidP="002D449C">
            <w:pPr>
              <w:pStyle w:val="rvps2"/>
              <w:spacing w:before="120" w:beforeAutospacing="0" w:after="120" w:afterAutospacing="0"/>
              <w:jc w:val="both"/>
              <w:rPr>
                <w:sz w:val="28"/>
                <w:szCs w:val="28"/>
              </w:rPr>
            </w:pPr>
            <w:r w:rsidRPr="002D449C">
              <w:rPr>
                <w:sz w:val="28"/>
                <w:szCs w:val="28"/>
              </w:rPr>
              <w:t>***</w:t>
            </w:r>
          </w:p>
          <w:p w14:paraId="1FBEEEAC" w14:textId="77777777" w:rsidR="002D449C" w:rsidRDefault="002D449C" w:rsidP="00620DEF">
            <w:pPr>
              <w:spacing w:before="120" w:after="120"/>
              <w:ind w:firstLine="454"/>
              <w:jc w:val="both"/>
              <w:rPr>
                <w:rFonts w:eastAsiaTheme="minorEastAsia"/>
                <w:sz w:val="28"/>
                <w:szCs w:val="28"/>
                <w:lang w:val="uk-UA"/>
              </w:rPr>
            </w:pPr>
          </w:p>
          <w:p w14:paraId="23F13455" w14:textId="77777777" w:rsidR="002D449C" w:rsidRDefault="002D449C" w:rsidP="00620DEF">
            <w:pPr>
              <w:spacing w:before="120" w:after="120"/>
              <w:ind w:firstLine="454"/>
              <w:jc w:val="both"/>
              <w:rPr>
                <w:rFonts w:eastAsiaTheme="minorEastAsia"/>
                <w:sz w:val="28"/>
                <w:szCs w:val="28"/>
                <w:lang w:val="uk-UA"/>
              </w:rPr>
            </w:pPr>
          </w:p>
          <w:p w14:paraId="5BE032E1" w14:textId="7AD6F7E6" w:rsidR="004A18A9" w:rsidRPr="002B74CF" w:rsidRDefault="004A18A9" w:rsidP="00620DEF">
            <w:pPr>
              <w:spacing w:before="120" w:after="120"/>
              <w:ind w:firstLine="454"/>
              <w:jc w:val="both"/>
              <w:rPr>
                <w:rFonts w:eastAsiaTheme="minorEastAsia"/>
                <w:sz w:val="28"/>
                <w:szCs w:val="28"/>
                <w:lang w:val="uk-UA"/>
              </w:rPr>
            </w:pPr>
            <w:r w:rsidRPr="002B74CF">
              <w:rPr>
                <w:rFonts w:eastAsiaTheme="minorEastAsia"/>
                <w:sz w:val="28"/>
                <w:szCs w:val="28"/>
                <w:lang w:val="uk-UA"/>
              </w:rPr>
              <w:t>5) запроваджувати комендантську годину (заборону перебування у певний період доби на вулицях та в інших громадських місцях без спеціально виданих перепусток і посвідчень), а також встановлювати спеціальний режим світломаскування;</w:t>
            </w:r>
          </w:p>
          <w:p w14:paraId="553350E6" w14:textId="77777777" w:rsidR="002D449C" w:rsidRDefault="002D449C" w:rsidP="002B3ED0">
            <w:pPr>
              <w:spacing w:before="120" w:after="120"/>
              <w:ind w:firstLine="454"/>
              <w:jc w:val="both"/>
              <w:rPr>
                <w:rFonts w:eastAsiaTheme="minorEastAsia"/>
                <w:sz w:val="28"/>
                <w:szCs w:val="28"/>
              </w:rPr>
            </w:pPr>
          </w:p>
          <w:p w14:paraId="430CD73A" w14:textId="77716B6E" w:rsidR="002B3ED0" w:rsidRPr="002B74CF" w:rsidRDefault="002B3ED0" w:rsidP="002B3ED0">
            <w:pPr>
              <w:spacing w:before="120" w:after="120"/>
              <w:ind w:firstLine="454"/>
              <w:jc w:val="both"/>
              <w:rPr>
                <w:rFonts w:eastAsiaTheme="minorEastAsia"/>
                <w:sz w:val="28"/>
                <w:szCs w:val="28"/>
              </w:rPr>
            </w:pPr>
            <w:r w:rsidRPr="002B74CF">
              <w:rPr>
                <w:rFonts w:eastAsiaTheme="minorEastAsia"/>
                <w:sz w:val="28"/>
                <w:szCs w:val="28"/>
              </w:rPr>
              <w:t>6) встановлювати особливий режим в’їзду і виїзду, обмежувати свободу пересування громадян, іноземців та осіб без громадянства, а також рух транспортних засобів;</w:t>
            </w:r>
          </w:p>
          <w:p w14:paraId="73FFC229" w14:textId="77777777" w:rsidR="00306DE9" w:rsidRDefault="00306DE9" w:rsidP="002B3ED0">
            <w:pPr>
              <w:spacing w:before="120" w:after="120"/>
              <w:ind w:firstLine="454"/>
              <w:jc w:val="both"/>
              <w:rPr>
                <w:rFonts w:eastAsiaTheme="minorEastAsia"/>
                <w:sz w:val="28"/>
                <w:szCs w:val="28"/>
              </w:rPr>
            </w:pPr>
          </w:p>
          <w:p w14:paraId="5EA99EB7" w14:textId="771B790C" w:rsidR="002B3ED0" w:rsidRPr="002B74CF" w:rsidRDefault="002B3ED0" w:rsidP="002B3ED0">
            <w:pPr>
              <w:spacing w:before="120" w:after="120"/>
              <w:ind w:firstLine="454"/>
              <w:jc w:val="both"/>
              <w:rPr>
                <w:rFonts w:eastAsiaTheme="minorEastAsia"/>
                <w:sz w:val="28"/>
                <w:szCs w:val="28"/>
              </w:rPr>
            </w:pPr>
            <w:r w:rsidRPr="002B74CF">
              <w:rPr>
                <w:rFonts w:eastAsiaTheme="minorEastAsia"/>
                <w:sz w:val="28"/>
                <w:szCs w:val="28"/>
              </w:rPr>
              <w:t>7) перевіряти документи у осіб, а в разі потреби проводити огляд речей, транспортних засобів, багажу та вантажів, службових приміщень і житла громадян, за винятком обмежень, встановлених Конституцією України;</w:t>
            </w:r>
          </w:p>
          <w:p w14:paraId="3C1119E7" w14:textId="77777777" w:rsidR="00306DE9" w:rsidRDefault="00306DE9" w:rsidP="002B3ED0">
            <w:pPr>
              <w:spacing w:before="120" w:after="120"/>
              <w:ind w:firstLine="454"/>
              <w:jc w:val="both"/>
              <w:rPr>
                <w:rFonts w:eastAsiaTheme="minorEastAsia"/>
                <w:sz w:val="28"/>
                <w:szCs w:val="28"/>
              </w:rPr>
            </w:pPr>
          </w:p>
          <w:p w14:paraId="2C3AB9BC" w14:textId="1B342F8E" w:rsidR="002B3ED0" w:rsidRPr="002B74CF" w:rsidRDefault="002B3ED0" w:rsidP="002B3ED0">
            <w:pPr>
              <w:spacing w:before="120" w:after="120"/>
              <w:ind w:firstLine="454"/>
              <w:jc w:val="both"/>
              <w:rPr>
                <w:rFonts w:eastAsiaTheme="minorEastAsia"/>
                <w:sz w:val="28"/>
                <w:szCs w:val="28"/>
              </w:rPr>
            </w:pPr>
            <w:r w:rsidRPr="002B74CF">
              <w:rPr>
                <w:rFonts w:eastAsiaTheme="minorEastAsia"/>
                <w:sz w:val="28"/>
                <w:szCs w:val="28"/>
              </w:rPr>
              <w:t>8) забороняти проведення мирних зборів, мітингів, походів і демонстрацій, інших масових заходів;</w:t>
            </w:r>
          </w:p>
          <w:p w14:paraId="31302C97" w14:textId="35C88207" w:rsidR="002D449C" w:rsidRPr="00306DE9" w:rsidRDefault="002D449C" w:rsidP="00306DE9">
            <w:pPr>
              <w:spacing w:before="120" w:after="120"/>
              <w:jc w:val="both"/>
              <w:rPr>
                <w:rFonts w:eastAsiaTheme="minorEastAsia"/>
                <w:sz w:val="28"/>
                <w:szCs w:val="28"/>
                <w:lang w:val="ru-RU"/>
              </w:rPr>
            </w:pPr>
            <w:r w:rsidRPr="002D449C">
              <w:rPr>
                <w:rFonts w:eastAsiaTheme="minorEastAsia"/>
                <w:sz w:val="28"/>
                <w:szCs w:val="28"/>
                <w:lang w:val="ru-RU"/>
              </w:rPr>
              <w:t>***</w:t>
            </w:r>
          </w:p>
          <w:p w14:paraId="27886DB0" w14:textId="292CA7DA" w:rsidR="00F519C9" w:rsidRPr="002B74CF" w:rsidRDefault="00F519C9" w:rsidP="00F519C9">
            <w:pPr>
              <w:spacing w:before="120" w:after="120"/>
              <w:ind w:firstLine="454"/>
              <w:jc w:val="both"/>
              <w:rPr>
                <w:rFonts w:eastAsiaTheme="minorEastAsia"/>
                <w:sz w:val="28"/>
                <w:szCs w:val="28"/>
                <w:lang w:val="uk-UA"/>
              </w:rPr>
            </w:pPr>
            <w:r w:rsidRPr="002B74CF">
              <w:rPr>
                <w:rFonts w:eastAsiaTheme="minorEastAsia"/>
                <w:sz w:val="28"/>
                <w:szCs w:val="28"/>
                <w:lang w:val="uk-UA"/>
              </w:rPr>
              <w:t>10) встановлювати заборону або обмеження на вибір місця перебування чи місця проживання осіб на території, на якій діє воєнний стан;</w:t>
            </w:r>
          </w:p>
          <w:p w14:paraId="37E4BD7F" w14:textId="77777777" w:rsidR="00F519C9" w:rsidRPr="002B74CF" w:rsidRDefault="00F519C9" w:rsidP="00F519C9">
            <w:pPr>
              <w:spacing w:before="120" w:after="120"/>
              <w:ind w:firstLine="454"/>
              <w:jc w:val="both"/>
              <w:rPr>
                <w:rFonts w:eastAsiaTheme="minorEastAsia"/>
                <w:sz w:val="28"/>
                <w:szCs w:val="28"/>
                <w:lang w:val="uk-UA"/>
              </w:rPr>
            </w:pPr>
            <w:r w:rsidRPr="002B74CF">
              <w:rPr>
                <w:rFonts w:eastAsiaTheme="minorEastAsia"/>
                <w:sz w:val="28"/>
                <w:szCs w:val="28"/>
                <w:lang w:val="uk-UA"/>
              </w:rPr>
              <w:t xml:space="preserve">11) регулювати роботу підприємств телекомунікацій, поліграфічних підприємств, видавництв, телерадіоорганізацій, телерадіоцентрів та інших підприємств, установ, організацій і закладів культури та </w:t>
            </w:r>
            <w:r w:rsidRPr="002B74CF">
              <w:rPr>
                <w:rFonts w:eastAsiaTheme="minorEastAsia"/>
                <w:sz w:val="28"/>
                <w:szCs w:val="28"/>
                <w:lang w:val="uk-UA"/>
              </w:rPr>
              <w:lastRenderedPageBreak/>
              <w:t>засобів масової інформації, а також використовувати місцеві радіостанції, телевізійні центри та друкарні для військових потреб і проведення роз’яснювальної роботи серед військ і населення; забороняти роботу приймально-передавальних радіостанцій особистого і колективного користування та передачу інформації через комп’ютерні мережі;</w:t>
            </w:r>
          </w:p>
          <w:p w14:paraId="3B30E1F8" w14:textId="68310601" w:rsidR="002D449C" w:rsidRDefault="002D449C" w:rsidP="00F519C9">
            <w:pPr>
              <w:spacing w:before="120" w:after="120"/>
              <w:ind w:firstLine="454"/>
              <w:jc w:val="both"/>
              <w:rPr>
                <w:rFonts w:eastAsiaTheme="minorEastAsia"/>
                <w:sz w:val="28"/>
                <w:szCs w:val="28"/>
                <w:lang w:val="uk-UA"/>
              </w:rPr>
            </w:pPr>
          </w:p>
          <w:p w14:paraId="3BC04ECC" w14:textId="77777777" w:rsidR="00306DE9" w:rsidRDefault="00306DE9" w:rsidP="00F519C9">
            <w:pPr>
              <w:spacing w:before="120" w:after="120"/>
              <w:ind w:firstLine="454"/>
              <w:jc w:val="both"/>
              <w:rPr>
                <w:rFonts w:eastAsiaTheme="minorEastAsia"/>
                <w:sz w:val="28"/>
                <w:szCs w:val="28"/>
                <w:lang w:val="uk-UA"/>
              </w:rPr>
            </w:pPr>
          </w:p>
          <w:p w14:paraId="58B87212" w14:textId="5B9BBA4E" w:rsidR="002D449C" w:rsidRDefault="00F519C9" w:rsidP="00306DE9">
            <w:pPr>
              <w:spacing w:before="120" w:after="120"/>
              <w:ind w:firstLine="454"/>
              <w:jc w:val="both"/>
              <w:rPr>
                <w:rFonts w:eastAsiaTheme="minorEastAsia"/>
                <w:sz w:val="28"/>
                <w:szCs w:val="28"/>
                <w:lang w:val="uk-UA"/>
              </w:rPr>
            </w:pPr>
            <w:r w:rsidRPr="002B74CF">
              <w:rPr>
                <w:rFonts w:eastAsiaTheme="minorEastAsia"/>
                <w:sz w:val="28"/>
                <w:szCs w:val="28"/>
                <w:lang w:val="uk-UA"/>
              </w:rPr>
              <w:t>12) у разі порушення вимог або невиконання заходів правового режиму воєнного стану вилучати у підприємств, установ і організацій усіх форм власності, окремих громадян телекомунікаційне обладнання, телевізійну, відео- і аудіоапаратуру, комп’ютери, а також у разі потреби інші технічні засоби зв’язку;</w:t>
            </w:r>
          </w:p>
          <w:p w14:paraId="77767D2B" w14:textId="5D59CA72" w:rsidR="00F519C9" w:rsidRPr="002B74CF" w:rsidRDefault="00F519C9" w:rsidP="00F519C9">
            <w:pPr>
              <w:spacing w:before="120" w:after="120"/>
              <w:ind w:firstLine="454"/>
              <w:jc w:val="both"/>
              <w:rPr>
                <w:rFonts w:eastAsiaTheme="minorEastAsia"/>
                <w:sz w:val="28"/>
                <w:szCs w:val="28"/>
                <w:lang w:val="uk-UA"/>
              </w:rPr>
            </w:pPr>
            <w:r w:rsidRPr="002B74CF">
              <w:rPr>
                <w:rFonts w:eastAsiaTheme="minorEastAsia"/>
                <w:sz w:val="28"/>
                <w:szCs w:val="28"/>
                <w:lang w:val="uk-UA"/>
              </w:rPr>
              <w:t>13) забороняти торгівлю зброєю, сильнодіючими хімічними і отруйними речовинами, а також алкогольними напоями та речовинами, виробленими на спиртовій основі;</w:t>
            </w:r>
          </w:p>
          <w:p w14:paraId="17ACD7E7" w14:textId="6F504762" w:rsidR="00B1710B" w:rsidRPr="002D449C" w:rsidRDefault="002D449C" w:rsidP="002D449C">
            <w:pPr>
              <w:spacing w:before="120" w:after="120"/>
              <w:jc w:val="both"/>
              <w:rPr>
                <w:rFonts w:eastAsiaTheme="minorEastAsia"/>
                <w:sz w:val="28"/>
                <w:szCs w:val="28"/>
                <w:lang w:val="uk-UA"/>
              </w:rPr>
            </w:pPr>
            <w:r w:rsidRPr="002D449C">
              <w:rPr>
                <w:rFonts w:eastAsiaTheme="minorEastAsia"/>
                <w:sz w:val="28"/>
                <w:szCs w:val="28"/>
                <w:lang w:val="uk-UA"/>
              </w:rPr>
              <w:t>***</w:t>
            </w:r>
          </w:p>
          <w:p w14:paraId="628FEED7" w14:textId="00472625" w:rsidR="002D449C" w:rsidRDefault="002D449C" w:rsidP="00306DE9">
            <w:pPr>
              <w:spacing w:before="120" w:after="120"/>
              <w:jc w:val="both"/>
              <w:rPr>
                <w:rFonts w:eastAsiaTheme="minorEastAsia"/>
                <w:sz w:val="28"/>
                <w:szCs w:val="28"/>
                <w:lang w:val="uk-UA"/>
              </w:rPr>
            </w:pPr>
          </w:p>
          <w:p w14:paraId="448F0AD2" w14:textId="77777777" w:rsidR="00306DE9" w:rsidRDefault="00306DE9" w:rsidP="00306DE9">
            <w:pPr>
              <w:spacing w:before="120" w:after="120"/>
              <w:jc w:val="both"/>
              <w:rPr>
                <w:rFonts w:eastAsiaTheme="minorEastAsia"/>
                <w:sz w:val="28"/>
                <w:szCs w:val="28"/>
                <w:lang w:val="uk-UA"/>
              </w:rPr>
            </w:pPr>
          </w:p>
          <w:p w14:paraId="5CE3875E" w14:textId="203DDBB0" w:rsidR="00B1710B" w:rsidRPr="002B74CF"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t>15) вилучати у підприємств, установ і організацій навчальну та бойову техніку, вибухові, радіоактивні речовини і матеріали, сильнодіючі хімічні та отруйні речовини;</w:t>
            </w:r>
          </w:p>
          <w:p w14:paraId="7FEB4CFD" w14:textId="26BBEFE4" w:rsidR="00B1710B" w:rsidRPr="002D449C" w:rsidRDefault="002D449C" w:rsidP="002D449C">
            <w:pPr>
              <w:spacing w:before="120" w:after="120"/>
              <w:jc w:val="both"/>
              <w:rPr>
                <w:rFonts w:eastAsiaTheme="minorEastAsia"/>
                <w:sz w:val="28"/>
                <w:szCs w:val="28"/>
                <w:lang w:val="ru-RU"/>
              </w:rPr>
            </w:pPr>
            <w:r w:rsidRPr="002D449C">
              <w:rPr>
                <w:rFonts w:eastAsiaTheme="minorEastAsia"/>
                <w:sz w:val="28"/>
                <w:szCs w:val="28"/>
                <w:lang w:val="ru-RU"/>
              </w:rPr>
              <w:t>***</w:t>
            </w:r>
          </w:p>
          <w:p w14:paraId="00F590D5" w14:textId="77777777" w:rsidR="00B1710B" w:rsidRPr="002B74CF"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lastRenderedPageBreak/>
              <w:t>20) запроваджувати у разі необхідності нормоване забезпечення населення основними продовольчими і непродовольчими товарами, лікарськими засобами і виробами медичного призначення;</w:t>
            </w:r>
          </w:p>
          <w:p w14:paraId="6B5C18EC" w14:textId="77777777" w:rsidR="002D449C" w:rsidRDefault="002D449C" w:rsidP="00B1710B">
            <w:pPr>
              <w:spacing w:before="120" w:after="120"/>
              <w:ind w:firstLine="454"/>
              <w:jc w:val="both"/>
              <w:rPr>
                <w:rFonts w:eastAsiaTheme="minorEastAsia"/>
                <w:sz w:val="28"/>
                <w:szCs w:val="28"/>
                <w:lang w:val="uk-UA"/>
              </w:rPr>
            </w:pPr>
          </w:p>
          <w:p w14:paraId="67C1E5DC" w14:textId="5C595D45" w:rsidR="00B1710B" w:rsidRPr="002B74CF"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t>21) усувати з посад керівників підприємств, установ і організацій за неналежне виконання ними визначених цим Законом обов’язків та призначати виконувачів обов’язків керівників зазначених підприємств, установ і організацій;</w:t>
            </w:r>
          </w:p>
          <w:p w14:paraId="761E0E58" w14:textId="77777777" w:rsidR="002D449C" w:rsidRDefault="002D449C" w:rsidP="002D449C">
            <w:pPr>
              <w:spacing w:before="120" w:after="120"/>
              <w:jc w:val="both"/>
              <w:rPr>
                <w:rFonts w:eastAsiaTheme="minorEastAsia"/>
                <w:sz w:val="28"/>
                <w:szCs w:val="28"/>
                <w:lang w:val="uk-UA"/>
              </w:rPr>
            </w:pPr>
          </w:p>
          <w:p w14:paraId="3F7D95CB" w14:textId="3E9EE8AA" w:rsidR="00306DE9" w:rsidRDefault="00306DE9" w:rsidP="00306DE9">
            <w:pPr>
              <w:spacing w:before="120" w:after="120"/>
              <w:ind w:firstLine="454"/>
              <w:jc w:val="both"/>
              <w:rPr>
                <w:rFonts w:eastAsiaTheme="minorEastAsia"/>
                <w:sz w:val="28"/>
                <w:szCs w:val="28"/>
                <w:lang w:val="uk-UA"/>
              </w:rPr>
            </w:pPr>
            <w:r w:rsidRPr="00306DE9">
              <w:rPr>
                <w:rFonts w:eastAsiaTheme="minorEastAsia"/>
                <w:sz w:val="28"/>
                <w:szCs w:val="28"/>
                <w:lang w:val="uk-UA"/>
              </w:rPr>
              <w:t>***</w:t>
            </w:r>
          </w:p>
          <w:p w14:paraId="780531C1" w14:textId="64A8EC49" w:rsidR="00B1710B"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t>24) здійснювати обов’язкову евакуацію затриманих осіб, що перебувають в ізоляторах тимчасового тримання; підозрюваних, обвинувачених осіб, щодо яких застосовано запобіжний захід - тримання під вартою, що перебувають в слідчих ізоляторах; етапування засуджених осіб, які відбувають такі покарання, як арешт, обмеження волі, позбавлення волі на певний строк та довічне ув’язнення, з установ виконання покарань, розташованих у місцевостях, наближених до районів, де ведуться бойові дії, до відповідних установ, які розташовані в безпечній місцевості.</w:t>
            </w:r>
          </w:p>
          <w:p w14:paraId="56640DB4" w14:textId="77777777" w:rsidR="002D449C" w:rsidRPr="002B74CF" w:rsidRDefault="002D449C" w:rsidP="00B1710B">
            <w:pPr>
              <w:spacing w:before="120" w:after="120"/>
              <w:ind w:firstLine="454"/>
              <w:jc w:val="both"/>
              <w:rPr>
                <w:rFonts w:eastAsiaTheme="minorEastAsia"/>
                <w:sz w:val="28"/>
                <w:szCs w:val="28"/>
                <w:lang w:val="uk-UA"/>
              </w:rPr>
            </w:pPr>
          </w:p>
          <w:p w14:paraId="7A52C17B" w14:textId="77777777" w:rsidR="00B1710B" w:rsidRPr="002B74CF"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t>2. У місцевостях, де ведуться бойові дії, запровадження та здійснення заходів правового режиму воєнного стану покладається безпосередньо на військове командування та військові адміністрації (у разі їх утворення).</w:t>
            </w:r>
          </w:p>
          <w:p w14:paraId="53D57C00" w14:textId="77777777" w:rsidR="00B1710B" w:rsidRPr="002B74CF"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lastRenderedPageBreak/>
              <w:t>3. Запровадження та здійснення заходів правового режиму воєнного стану провадиться відповідно до затвердженого Кабінетом Міністрів України типового плану запровадження та забезпечення заходів правового режиму воєнного стану в Україні або в окремих її місцевостях.</w:t>
            </w:r>
          </w:p>
          <w:p w14:paraId="4002F0A1" w14:textId="77777777" w:rsidR="004A18A9" w:rsidRPr="002B74CF" w:rsidRDefault="004A18A9" w:rsidP="00620DEF">
            <w:pPr>
              <w:pStyle w:val="rvps2"/>
              <w:spacing w:before="120" w:beforeAutospacing="0" w:after="120" w:afterAutospacing="0"/>
              <w:ind w:firstLine="450"/>
              <w:jc w:val="both"/>
              <w:rPr>
                <w:sz w:val="28"/>
                <w:szCs w:val="28"/>
                <w:lang w:val="uk-UA"/>
              </w:rPr>
            </w:pPr>
          </w:p>
        </w:tc>
        <w:tc>
          <w:tcPr>
            <w:tcW w:w="7194" w:type="dxa"/>
          </w:tcPr>
          <w:p w14:paraId="4BD62827" w14:textId="77777777" w:rsidR="005605C1" w:rsidRPr="002B74CF" w:rsidRDefault="005605C1"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lastRenderedPageBreak/>
              <w:t xml:space="preserve">Стаття 8. </w:t>
            </w:r>
            <w:r w:rsidRPr="002B74CF">
              <w:rPr>
                <w:rFonts w:ascii="Times New Roman" w:hAnsi="Times New Roman" w:cs="Times New Roman"/>
                <w:sz w:val="28"/>
                <w:szCs w:val="28"/>
                <w:lang w:val="uk-UA"/>
              </w:rPr>
              <w:t>Заходи правового режиму воєнного стану</w:t>
            </w:r>
          </w:p>
          <w:p w14:paraId="71CF4DEF" w14:textId="77777777" w:rsidR="005605C1" w:rsidRPr="002B74CF" w:rsidRDefault="005605C1"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1. В Україні або в окремих її місцевостях, де введено воєнний стан, військове командування разом із військовими адміністраціями (у разі їх утворення) можуть самостійно або із залученням органів виконавчої влади, Ради міністрів Автономної Республіки Крим, органів місцевого самоврядування запроваджувати та здійснювати в межах тимчасових обмежень конституційних прав і свобод людини і громадянина, а також прав і законних інтересів юридичних осіб, передбачених указом Президента України про введення воєнного стану, такі заходи правового режиму воєнного стану:</w:t>
            </w:r>
          </w:p>
          <w:p w14:paraId="38EDCE00" w14:textId="77777777" w:rsidR="00093D78" w:rsidRPr="002B74CF" w:rsidRDefault="005605C1" w:rsidP="00620DEF">
            <w:pPr>
              <w:pStyle w:val="HTML"/>
              <w:spacing w:before="120" w:after="120"/>
              <w:ind w:firstLine="460"/>
              <w:jc w:val="both"/>
              <w:rPr>
                <w:rFonts w:ascii="Times New Roman" w:hAnsi="Times New Roman" w:cs="Times New Roman"/>
                <w:b/>
                <w:bCs/>
                <w:sz w:val="28"/>
                <w:szCs w:val="28"/>
                <w:lang w:val="uk-UA"/>
              </w:rPr>
            </w:pPr>
            <w:r w:rsidRPr="002B74CF">
              <w:rPr>
                <w:rFonts w:ascii="Times New Roman" w:hAnsi="Times New Roman" w:cs="Times New Roman"/>
                <w:b/>
                <w:bCs/>
                <w:sz w:val="28"/>
                <w:szCs w:val="28"/>
                <w:lang w:val="uk-UA"/>
              </w:rPr>
              <w:t xml:space="preserve">1) встановлювати (посилювати) охорону об’єктів державного значення, об’єктів державного значення національної транспортної системи України та об’єктів, що забезпечують життєдіяльність населення, і введення особливого режиму їх роботи. Порядок встановлення (посилення) охорони таких об’єктів та їх перелік, що із введенням воєнного стану підлягають охороні, а також порядок особливого режиму їх роботи </w:t>
            </w:r>
            <w:r w:rsidRPr="002B74CF">
              <w:rPr>
                <w:rFonts w:ascii="Times New Roman" w:hAnsi="Times New Roman" w:cs="Times New Roman"/>
                <w:b/>
                <w:bCs/>
                <w:sz w:val="28"/>
                <w:szCs w:val="28"/>
                <w:lang w:val="uk-UA"/>
              </w:rPr>
              <w:lastRenderedPageBreak/>
              <w:t>затверджується Кабінетом Міністрів України;</w:t>
            </w:r>
          </w:p>
          <w:p w14:paraId="1604995D" w14:textId="37A66324" w:rsidR="004A18A9" w:rsidRPr="00A21AC7" w:rsidRDefault="002D449C" w:rsidP="002D449C">
            <w:pPr>
              <w:pStyle w:val="HTML"/>
              <w:spacing w:before="120" w:after="120"/>
              <w:jc w:val="both"/>
              <w:rPr>
                <w:rFonts w:ascii="Times New Roman" w:hAnsi="Times New Roman" w:cs="Times New Roman"/>
                <w:sz w:val="28"/>
                <w:szCs w:val="28"/>
              </w:rPr>
            </w:pPr>
            <w:r w:rsidRPr="00A21AC7">
              <w:rPr>
                <w:rFonts w:ascii="Times New Roman" w:hAnsi="Times New Roman" w:cs="Times New Roman"/>
                <w:sz w:val="28"/>
                <w:szCs w:val="28"/>
              </w:rPr>
              <w:t>***</w:t>
            </w:r>
          </w:p>
          <w:p w14:paraId="497C4393" w14:textId="77777777" w:rsidR="004A18A9" w:rsidRPr="002B74CF" w:rsidRDefault="004A18A9" w:rsidP="00620DEF">
            <w:pPr>
              <w:spacing w:before="120" w:after="120"/>
              <w:ind w:firstLine="454"/>
              <w:jc w:val="both"/>
              <w:rPr>
                <w:rFonts w:eastAsiaTheme="minorEastAsia"/>
                <w:sz w:val="28"/>
                <w:szCs w:val="28"/>
                <w:lang w:val="uk-UA"/>
              </w:rPr>
            </w:pPr>
            <w:r w:rsidRPr="002B74CF">
              <w:rPr>
                <w:rFonts w:eastAsiaTheme="minorEastAsia"/>
                <w:sz w:val="28"/>
                <w:szCs w:val="28"/>
                <w:lang w:val="uk-UA"/>
              </w:rPr>
              <w:t xml:space="preserve">5) запроваджувати </w:t>
            </w:r>
            <w:r w:rsidRPr="002B74CF">
              <w:rPr>
                <w:rFonts w:eastAsiaTheme="minorEastAsia"/>
                <w:b/>
                <w:bCs/>
                <w:sz w:val="28"/>
                <w:szCs w:val="28"/>
                <w:lang w:val="uk-UA"/>
              </w:rPr>
              <w:t xml:space="preserve">у порядку, визначеному Кабінетом Міністрів України </w:t>
            </w:r>
            <w:r w:rsidRPr="002B74CF">
              <w:rPr>
                <w:rFonts w:eastAsiaTheme="minorEastAsia"/>
                <w:sz w:val="28"/>
                <w:szCs w:val="28"/>
                <w:lang w:val="uk-UA"/>
              </w:rPr>
              <w:t>комендантську годину (заборону перебування у певний період доби на вулицях та в інших громадських місцях без спеціально виданих перепусток і посвідчень), а також встановлювати спеціальний режим світломаскування;</w:t>
            </w:r>
          </w:p>
          <w:p w14:paraId="3F39407C" w14:textId="77777777" w:rsidR="002B3ED0" w:rsidRPr="002B74CF" w:rsidRDefault="002B3ED0" w:rsidP="002B3ED0">
            <w:pPr>
              <w:spacing w:before="120" w:after="120"/>
              <w:ind w:firstLine="454"/>
              <w:jc w:val="both"/>
              <w:rPr>
                <w:rFonts w:eastAsiaTheme="minorEastAsia"/>
                <w:sz w:val="28"/>
                <w:szCs w:val="28"/>
              </w:rPr>
            </w:pPr>
            <w:r w:rsidRPr="002B74CF">
              <w:rPr>
                <w:rFonts w:eastAsiaTheme="minorEastAsia"/>
                <w:sz w:val="28"/>
                <w:szCs w:val="28"/>
              </w:rPr>
              <w:t xml:space="preserve">6) встановлювати </w:t>
            </w:r>
            <w:r w:rsidR="00D3109C" w:rsidRPr="002B74CF">
              <w:rPr>
                <w:rFonts w:eastAsiaTheme="minorEastAsia"/>
                <w:b/>
                <w:bCs/>
                <w:sz w:val="28"/>
                <w:szCs w:val="28"/>
                <w:lang w:val="uk-UA"/>
              </w:rPr>
              <w:t xml:space="preserve">у порядку, визначеному Кабінетом Міністрів України </w:t>
            </w:r>
            <w:r w:rsidRPr="002B74CF">
              <w:rPr>
                <w:rFonts w:eastAsiaTheme="minorEastAsia"/>
                <w:sz w:val="28"/>
                <w:szCs w:val="28"/>
              </w:rPr>
              <w:t>особливий режим в’їзду і виїзду, обмежувати свободу пересування громадян, іноземців та осіб без громадянства, а також рух транспортних засобів;</w:t>
            </w:r>
          </w:p>
          <w:p w14:paraId="126BA5F9" w14:textId="77777777" w:rsidR="002B3ED0" w:rsidRPr="002B74CF" w:rsidRDefault="002B3ED0" w:rsidP="002B3ED0">
            <w:pPr>
              <w:spacing w:before="120" w:after="120"/>
              <w:ind w:firstLine="454"/>
              <w:jc w:val="both"/>
              <w:rPr>
                <w:rFonts w:eastAsiaTheme="minorEastAsia"/>
                <w:sz w:val="28"/>
                <w:szCs w:val="28"/>
              </w:rPr>
            </w:pPr>
            <w:r w:rsidRPr="002B74CF">
              <w:rPr>
                <w:rFonts w:eastAsiaTheme="minorEastAsia"/>
                <w:sz w:val="28"/>
                <w:szCs w:val="28"/>
              </w:rPr>
              <w:t xml:space="preserve">7) перевіряти </w:t>
            </w:r>
            <w:r w:rsidR="00D3109C" w:rsidRPr="002B74CF">
              <w:rPr>
                <w:rFonts w:eastAsiaTheme="minorEastAsia"/>
                <w:b/>
                <w:bCs/>
                <w:sz w:val="28"/>
                <w:szCs w:val="28"/>
                <w:lang w:val="uk-UA"/>
              </w:rPr>
              <w:t xml:space="preserve">у порядку, визначеному Кабінетом Міністрів України </w:t>
            </w:r>
            <w:r w:rsidRPr="002B74CF">
              <w:rPr>
                <w:rFonts w:eastAsiaTheme="minorEastAsia"/>
                <w:sz w:val="28"/>
                <w:szCs w:val="28"/>
              </w:rPr>
              <w:t>документи у осіб, а в разі потреби проводити огляд речей, транспортних засобів, багажу та вантажів, службових приміщень і житла громадян, за винятком обмежень, встановлених Конституцією України;</w:t>
            </w:r>
          </w:p>
          <w:p w14:paraId="46CAFB87" w14:textId="77777777" w:rsidR="002B3ED0" w:rsidRPr="002B74CF" w:rsidRDefault="002B3ED0" w:rsidP="002B3ED0">
            <w:pPr>
              <w:spacing w:before="120" w:after="120"/>
              <w:ind w:firstLine="454"/>
              <w:jc w:val="both"/>
              <w:rPr>
                <w:rFonts w:eastAsiaTheme="minorEastAsia"/>
                <w:sz w:val="28"/>
                <w:szCs w:val="28"/>
              </w:rPr>
            </w:pPr>
            <w:r w:rsidRPr="002B74CF">
              <w:rPr>
                <w:rFonts w:eastAsiaTheme="minorEastAsia"/>
                <w:sz w:val="28"/>
                <w:szCs w:val="28"/>
              </w:rPr>
              <w:t xml:space="preserve">8) забороняти </w:t>
            </w:r>
            <w:r w:rsidR="00D3109C" w:rsidRPr="002B74CF">
              <w:rPr>
                <w:rFonts w:eastAsiaTheme="minorEastAsia"/>
                <w:b/>
                <w:bCs/>
                <w:sz w:val="28"/>
                <w:szCs w:val="28"/>
                <w:lang w:val="uk-UA"/>
              </w:rPr>
              <w:t xml:space="preserve">у порядку, визначеному Кабінетом Міністрів України </w:t>
            </w:r>
            <w:r w:rsidRPr="002B74CF">
              <w:rPr>
                <w:rFonts w:eastAsiaTheme="minorEastAsia"/>
                <w:sz w:val="28"/>
                <w:szCs w:val="28"/>
              </w:rPr>
              <w:t>проведення мирних зборів, мітингів, походів і демонстрацій, інших масових заходів;</w:t>
            </w:r>
          </w:p>
          <w:p w14:paraId="74203B1D" w14:textId="32E5C0C1" w:rsidR="00F519C9" w:rsidRPr="00A21AC7" w:rsidRDefault="002D449C" w:rsidP="002D449C">
            <w:pPr>
              <w:spacing w:before="120" w:after="120"/>
              <w:jc w:val="both"/>
              <w:rPr>
                <w:rFonts w:eastAsiaTheme="minorEastAsia"/>
                <w:sz w:val="28"/>
                <w:szCs w:val="28"/>
                <w:lang w:val="ru-RU"/>
              </w:rPr>
            </w:pPr>
            <w:r w:rsidRPr="00A21AC7">
              <w:rPr>
                <w:rFonts w:eastAsiaTheme="minorEastAsia"/>
                <w:sz w:val="28"/>
                <w:szCs w:val="28"/>
                <w:lang w:val="ru-RU"/>
              </w:rPr>
              <w:t>***</w:t>
            </w:r>
          </w:p>
          <w:p w14:paraId="1388B5E8" w14:textId="77777777" w:rsidR="00F519C9" w:rsidRPr="002B74CF" w:rsidRDefault="00F519C9" w:rsidP="00F519C9">
            <w:pPr>
              <w:spacing w:before="120" w:after="120"/>
              <w:ind w:firstLine="454"/>
              <w:jc w:val="both"/>
              <w:rPr>
                <w:rFonts w:eastAsiaTheme="minorEastAsia"/>
                <w:sz w:val="28"/>
                <w:szCs w:val="28"/>
                <w:lang w:val="uk-UA"/>
              </w:rPr>
            </w:pPr>
            <w:r w:rsidRPr="002B74CF">
              <w:rPr>
                <w:rFonts w:eastAsiaTheme="minorEastAsia"/>
                <w:sz w:val="28"/>
                <w:szCs w:val="28"/>
                <w:lang w:val="uk-UA"/>
              </w:rPr>
              <w:t xml:space="preserve">10) встановлювати </w:t>
            </w:r>
            <w:r w:rsidRPr="002B74CF">
              <w:rPr>
                <w:rFonts w:eastAsiaTheme="minorEastAsia"/>
                <w:b/>
                <w:bCs/>
                <w:sz w:val="28"/>
                <w:szCs w:val="28"/>
                <w:lang w:val="uk-UA"/>
              </w:rPr>
              <w:t>у порядку, визначеному Кабінетом Міністрів України</w:t>
            </w:r>
            <w:r w:rsidRPr="002B74CF">
              <w:rPr>
                <w:rFonts w:eastAsiaTheme="minorEastAsia"/>
                <w:sz w:val="28"/>
                <w:szCs w:val="28"/>
                <w:lang w:val="uk-UA"/>
              </w:rPr>
              <w:t xml:space="preserve"> заборону або обмеження на вибір місця перебування чи місця проживання осіб на території, на якій діє воєнний стан;</w:t>
            </w:r>
          </w:p>
          <w:p w14:paraId="7EB74E2F" w14:textId="77777777" w:rsidR="00F519C9" w:rsidRPr="002B74CF" w:rsidRDefault="00F519C9" w:rsidP="00F519C9">
            <w:pPr>
              <w:spacing w:before="120" w:after="120"/>
              <w:ind w:firstLine="454"/>
              <w:jc w:val="both"/>
              <w:rPr>
                <w:rFonts w:eastAsiaTheme="minorEastAsia"/>
                <w:sz w:val="28"/>
                <w:szCs w:val="28"/>
                <w:lang w:val="uk-UA"/>
              </w:rPr>
            </w:pPr>
            <w:r w:rsidRPr="002B74CF">
              <w:rPr>
                <w:rFonts w:eastAsiaTheme="minorEastAsia"/>
                <w:sz w:val="28"/>
                <w:szCs w:val="28"/>
                <w:lang w:val="uk-UA"/>
              </w:rPr>
              <w:t xml:space="preserve">11) регулювати </w:t>
            </w:r>
            <w:r w:rsidRPr="002B74CF">
              <w:rPr>
                <w:rFonts w:eastAsiaTheme="minorEastAsia"/>
                <w:b/>
                <w:bCs/>
                <w:sz w:val="28"/>
                <w:szCs w:val="28"/>
                <w:lang w:val="uk-UA"/>
              </w:rPr>
              <w:t>у порядку, визначеному Кабінетом Міністрів України</w:t>
            </w:r>
            <w:r w:rsidRPr="002B74CF">
              <w:rPr>
                <w:rFonts w:eastAsiaTheme="minorEastAsia"/>
                <w:sz w:val="28"/>
                <w:szCs w:val="28"/>
                <w:lang w:val="uk-UA"/>
              </w:rPr>
              <w:t xml:space="preserve"> роботу підприємств телекомунікацій, поліграфічних підприємств, видавництв, </w:t>
            </w:r>
            <w:r w:rsidRPr="002B74CF">
              <w:rPr>
                <w:rFonts w:eastAsiaTheme="minorEastAsia"/>
                <w:sz w:val="28"/>
                <w:szCs w:val="28"/>
                <w:lang w:val="uk-UA"/>
              </w:rPr>
              <w:lastRenderedPageBreak/>
              <w:t>телерадіоорганізацій, телерадіоцентрів та інших підприємств, установ, організацій і закладів культури та засобів масової інформації, а також використовувати місцеві радіостанції, телевізійні центри та друкарні для військових потреб і проведення роз’яснювальної роботи серед військ і населення; забороняти роботу приймально-передавальних радіостанцій особистого і колективного користування та передачу інформації через комп’ютерні мережі;</w:t>
            </w:r>
          </w:p>
          <w:p w14:paraId="593F5729" w14:textId="77777777" w:rsidR="00F519C9" w:rsidRPr="002B74CF" w:rsidRDefault="00F519C9" w:rsidP="00F519C9">
            <w:pPr>
              <w:spacing w:before="120" w:after="120"/>
              <w:ind w:firstLine="454"/>
              <w:jc w:val="both"/>
              <w:rPr>
                <w:rFonts w:eastAsiaTheme="minorEastAsia"/>
                <w:sz w:val="28"/>
                <w:szCs w:val="28"/>
                <w:lang w:val="uk-UA"/>
              </w:rPr>
            </w:pPr>
            <w:r w:rsidRPr="002B74CF">
              <w:rPr>
                <w:rFonts w:eastAsiaTheme="minorEastAsia"/>
                <w:sz w:val="28"/>
                <w:szCs w:val="28"/>
                <w:lang w:val="uk-UA"/>
              </w:rPr>
              <w:t xml:space="preserve">12) у разі порушення вимог або невиконання заходів правового режиму воєнного стану </w:t>
            </w:r>
            <w:r w:rsidRPr="002B74CF">
              <w:rPr>
                <w:rFonts w:eastAsiaTheme="minorEastAsia"/>
                <w:b/>
                <w:bCs/>
                <w:sz w:val="28"/>
                <w:szCs w:val="28"/>
                <w:lang w:val="uk-UA"/>
              </w:rPr>
              <w:t>у порядку, визначеному Кабінетом Міністрів України</w:t>
            </w:r>
            <w:r w:rsidRPr="002B74CF">
              <w:rPr>
                <w:rFonts w:eastAsiaTheme="minorEastAsia"/>
                <w:sz w:val="28"/>
                <w:szCs w:val="28"/>
                <w:lang w:val="uk-UA"/>
              </w:rPr>
              <w:t xml:space="preserve"> вилучати у підприємств, установ і організацій усіх форм власності, окремих громадян телекомунікаційне обладнання, телевізійну, відео- і аудіоапаратуру, комп’ютери, а також у разі потреби інші технічні засоби зв’язку;</w:t>
            </w:r>
          </w:p>
          <w:p w14:paraId="6DFFA3EC" w14:textId="77777777" w:rsidR="00F519C9" w:rsidRPr="002B74CF" w:rsidRDefault="00F519C9" w:rsidP="00F519C9">
            <w:pPr>
              <w:spacing w:before="120" w:after="120"/>
              <w:ind w:firstLine="454"/>
              <w:jc w:val="both"/>
              <w:rPr>
                <w:rFonts w:eastAsiaTheme="minorEastAsia"/>
                <w:sz w:val="28"/>
                <w:szCs w:val="28"/>
                <w:lang w:val="uk-UA"/>
              </w:rPr>
            </w:pPr>
            <w:r w:rsidRPr="002B74CF">
              <w:rPr>
                <w:rFonts w:eastAsiaTheme="minorEastAsia"/>
                <w:sz w:val="28"/>
                <w:szCs w:val="28"/>
                <w:lang w:val="uk-UA"/>
              </w:rPr>
              <w:t xml:space="preserve">13) забороняти </w:t>
            </w:r>
            <w:r w:rsidR="008C1018" w:rsidRPr="002B74CF">
              <w:rPr>
                <w:rFonts w:eastAsiaTheme="minorEastAsia"/>
                <w:b/>
                <w:bCs/>
                <w:sz w:val="28"/>
                <w:szCs w:val="28"/>
                <w:lang w:val="uk-UA"/>
              </w:rPr>
              <w:t>у порядку, визначеному Кабінетом Міністрів України</w:t>
            </w:r>
            <w:r w:rsidR="008C1018" w:rsidRPr="002B74CF">
              <w:rPr>
                <w:rFonts w:eastAsiaTheme="minorEastAsia"/>
                <w:sz w:val="28"/>
                <w:szCs w:val="28"/>
                <w:lang w:val="uk-UA"/>
              </w:rPr>
              <w:t xml:space="preserve"> </w:t>
            </w:r>
            <w:r w:rsidRPr="002B74CF">
              <w:rPr>
                <w:rFonts w:eastAsiaTheme="minorEastAsia"/>
                <w:sz w:val="28"/>
                <w:szCs w:val="28"/>
                <w:lang w:val="uk-UA"/>
              </w:rPr>
              <w:t>торгівлю зброєю, сильнодіючими хімічними і отруйними речовинами, а також алкогольними напоями та речовинами, виробленими на спиртовій основі;</w:t>
            </w:r>
          </w:p>
          <w:p w14:paraId="03408162" w14:textId="0C11C1A0" w:rsidR="00B1710B" w:rsidRPr="00A21AC7" w:rsidRDefault="002D449C" w:rsidP="002D449C">
            <w:pPr>
              <w:spacing w:before="120" w:after="120"/>
              <w:jc w:val="both"/>
              <w:rPr>
                <w:rFonts w:eastAsiaTheme="minorEastAsia"/>
                <w:sz w:val="28"/>
                <w:szCs w:val="28"/>
                <w:lang w:val="uk-UA"/>
              </w:rPr>
            </w:pPr>
            <w:r w:rsidRPr="00A21AC7">
              <w:rPr>
                <w:rFonts w:eastAsiaTheme="minorEastAsia"/>
                <w:sz w:val="28"/>
                <w:szCs w:val="28"/>
                <w:lang w:val="uk-UA"/>
              </w:rPr>
              <w:t>***</w:t>
            </w:r>
          </w:p>
          <w:p w14:paraId="5CB04EC3" w14:textId="77777777" w:rsidR="00B1710B" w:rsidRPr="002B74CF"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t xml:space="preserve">15) вилучати </w:t>
            </w:r>
            <w:r w:rsidRPr="002B74CF">
              <w:rPr>
                <w:rFonts w:eastAsiaTheme="minorEastAsia"/>
                <w:b/>
                <w:bCs/>
                <w:sz w:val="28"/>
                <w:szCs w:val="28"/>
                <w:lang w:val="uk-UA"/>
              </w:rPr>
              <w:t>у порядку, визначеному Кабінетом Міністрів України</w:t>
            </w:r>
            <w:r w:rsidRPr="002B74CF">
              <w:rPr>
                <w:rFonts w:eastAsiaTheme="minorEastAsia"/>
                <w:sz w:val="28"/>
                <w:szCs w:val="28"/>
                <w:lang w:val="uk-UA"/>
              </w:rPr>
              <w:t xml:space="preserve"> у підприємств, установ і організацій навчальну та бойову техніку, вибухові, радіоактивні речовини і матеріали, сильнодіючі хімічні та отруйні речовини;</w:t>
            </w:r>
          </w:p>
          <w:p w14:paraId="34F95D6F" w14:textId="77777777" w:rsidR="002D449C" w:rsidRDefault="002D449C" w:rsidP="00B1710B">
            <w:pPr>
              <w:spacing w:before="120" w:after="120"/>
              <w:ind w:firstLine="454"/>
              <w:jc w:val="both"/>
              <w:rPr>
                <w:rFonts w:eastAsiaTheme="minorEastAsia"/>
                <w:sz w:val="28"/>
                <w:szCs w:val="28"/>
                <w:lang w:val="ru-RU"/>
              </w:rPr>
            </w:pPr>
            <w:r w:rsidRPr="002D449C">
              <w:rPr>
                <w:rFonts w:eastAsiaTheme="minorEastAsia"/>
                <w:sz w:val="28"/>
                <w:szCs w:val="28"/>
                <w:lang w:val="ru-RU"/>
              </w:rPr>
              <w:t>***</w:t>
            </w:r>
          </w:p>
          <w:p w14:paraId="74168BC8" w14:textId="33F76563" w:rsidR="00B1710B" w:rsidRPr="002B74CF"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lastRenderedPageBreak/>
              <w:t xml:space="preserve">20) запроваджувати у разі необхідності </w:t>
            </w:r>
            <w:r w:rsidRPr="002B74CF">
              <w:rPr>
                <w:rFonts w:eastAsiaTheme="minorEastAsia"/>
                <w:b/>
                <w:bCs/>
                <w:sz w:val="28"/>
                <w:szCs w:val="28"/>
                <w:lang w:val="uk-UA"/>
              </w:rPr>
              <w:t>у порядку, визначеному Кабінетом Міністрів України</w:t>
            </w:r>
            <w:r w:rsidRPr="002B74CF">
              <w:rPr>
                <w:rFonts w:eastAsiaTheme="minorEastAsia"/>
                <w:sz w:val="28"/>
                <w:szCs w:val="28"/>
                <w:lang w:val="uk-UA"/>
              </w:rPr>
              <w:t xml:space="preserve"> нормоване забезпечення населення основними продовольчими і непродовольчими товарами, лікарськими засобами і виробами медичного призначення;</w:t>
            </w:r>
          </w:p>
          <w:p w14:paraId="1FFD5F6F" w14:textId="77777777" w:rsidR="00B1710B" w:rsidRPr="002B74CF"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t xml:space="preserve">21) усувати </w:t>
            </w:r>
            <w:r w:rsidRPr="002B74CF">
              <w:rPr>
                <w:rFonts w:eastAsiaTheme="minorEastAsia"/>
                <w:b/>
                <w:bCs/>
                <w:sz w:val="28"/>
                <w:szCs w:val="28"/>
                <w:lang w:val="uk-UA"/>
              </w:rPr>
              <w:t>у порядку, визначеному Кабінетом Міністрів України</w:t>
            </w:r>
            <w:r w:rsidRPr="002B74CF">
              <w:rPr>
                <w:rFonts w:eastAsiaTheme="minorEastAsia"/>
                <w:sz w:val="28"/>
                <w:szCs w:val="28"/>
                <w:lang w:val="uk-UA"/>
              </w:rPr>
              <w:t xml:space="preserve"> з посад керівників підприємств, установ і організацій за неналежне виконання ними визначених цим Законом обов’язків та призначати виконувачів обов’язків керівників зазначених підприємств, установ і організацій;</w:t>
            </w:r>
          </w:p>
          <w:p w14:paraId="2AC06E10" w14:textId="77777777" w:rsidR="00306DE9" w:rsidRPr="00306DE9" w:rsidRDefault="00306DE9" w:rsidP="00B1710B">
            <w:pPr>
              <w:spacing w:before="120" w:after="120"/>
              <w:ind w:firstLine="454"/>
              <w:jc w:val="both"/>
              <w:rPr>
                <w:rFonts w:eastAsiaTheme="minorEastAsia"/>
                <w:sz w:val="28"/>
                <w:szCs w:val="28"/>
                <w:lang w:val="uk-UA"/>
              </w:rPr>
            </w:pPr>
            <w:r w:rsidRPr="00306DE9">
              <w:rPr>
                <w:rFonts w:eastAsiaTheme="minorEastAsia"/>
                <w:sz w:val="28"/>
                <w:szCs w:val="28"/>
                <w:lang w:val="uk-UA"/>
              </w:rPr>
              <w:t>***</w:t>
            </w:r>
          </w:p>
          <w:p w14:paraId="60D11C1F" w14:textId="09F22D4C" w:rsidR="00B1710B" w:rsidRPr="002B74CF"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t xml:space="preserve">24) здійснювати </w:t>
            </w:r>
            <w:r w:rsidRPr="002B74CF">
              <w:rPr>
                <w:rFonts w:eastAsiaTheme="minorEastAsia"/>
                <w:b/>
                <w:bCs/>
                <w:sz w:val="28"/>
                <w:szCs w:val="28"/>
                <w:lang w:val="uk-UA"/>
              </w:rPr>
              <w:t>у порядку, визначеному Кабінетом Міністрів України</w:t>
            </w:r>
            <w:r w:rsidRPr="002B74CF">
              <w:rPr>
                <w:rFonts w:eastAsiaTheme="minorEastAsia"/>
                <w:sz w:val="28"/>
                <w:szCs w:val="28"/>
                <w:lang w:val="uk-UA"/>
              </w:rPr>
              <w:t xml:space="preserve"> обов’язкову евакуацію затриманих осіб, що перебувають в ізоляторах тимчасового тримання; підозрюваних, обвинувачених осіб, щодо яких застосовано запобіжний захід - тримання під вартою, що перебувають в слідчих ізоляторах; етапування засуджених осіб, які відбувають такі покарання, як арешт, обмеження волі, позбавлення волі на певний строк та довічне ув’язнення, з установ виконання покарань, розташованих у місцевостях, наближених до районів, де ведуться бойові дії, до відповідних установ, які розташовані в безпечній місцевості.</w:t>
            </w:r>
          </w:p>
          <w:p w14:paraId="22E22C96" w14:textId="77777777" w:rsidR="004A18A9" w:rsidRDefault="00B1710B" w:rsidP="00B1710B">
            <w:pPr>
              <w:spacing w:before="120" w:after="120"/>
              <w:ind w:firstLine="454"/>
              <w:jc w:val="both"/>
              <w:rPr>
                <w:rFonts w:eastAsiaTheme="minorEastAsia"/>
                <w:sz w:val="28"/>
                <w:szCs w:val="28"/>
                <w:lang w:val="uk-UA"/>
              </w:rPr>
            </w:pPr>
            <w:r w:rsidRPr="002B74CF">
              <w:rPr>
                <w:rFonts w:eastAsiaTheme="minorEastAsia"/>
                <w:sz w:val="28"/>
                <w:szCs w:val="28"/>
                <w:lang w:val="uk-UA"/>
              </w:rPr>
              <w:t>2. У місцевостях, де ведуться бойові дії, запровадження та здійснення заходів правового режиму воєнного стану покладається безпосередньо на військове командування та військові адміністрації (у разі їх утворення).</w:t>
            </w:r>
          </w:p>
          <w:p w14:paraId="5130BAAF" w14:textId="67C5DC42" w:rsidR="00306DE9" w:rsidRPr="00306DE9" w:rsidRDefault="00306DE9" w:rsidP="00B1710B">
            <w:pPr>
              <w:spacing w:before="120" w:after="120"/>
              <w:ind w:firstLine="454"/>
              <w:jc w:val="both"/>
              <w:rPr>
                <w:rFonts w:eastAsiaTheme="minorEastAsia"/>
                <w:sz w:val="28"/>
                <w:szCs w:val="28"/>
                <w:lang w:val="uk-UA"/>
              </w:rPr>
            </w:pPr>
            <w:r>
              <w:rPr>
                <w:rFonts w:eastAsiaTheme="minorEastAsia"/>
                <w:sz w:val="28"/>
                <w:szCs w:val="28"/>
                <w:lang w:val="en-US"/>
              </w:rPr>
              <w:lastRenderedPageBreak/>
              <w:t>3.</w:t>
            </w:r>
            <w:r w:rsidRPr="00306DE9">
              <w:rPr>
                <w:rFonts w:eastAsiaTheme="minorEastAsia"/>
                <w:b/>
                <w:bCs/>
                <w:sz w:val="28"/>
                <w:szCs w:val="28"/>
                <w:lang w:val="en-US"/>
              </w:rPr>
              <w:t xml:space="preserve"> </w:t>
            </w:r>
            <w:r w:rsidRPr="00306DE9">
              <w:rPr>
                <w:rFonts w:eastAsiaTheme="minorEastAsia"/>
                <w:b/>
                <w:bCs/>
                <w:sz w:val="28"/>
                <w:szCs w:val="28"/>
                <w:lang w:val="uk-UA"/>
              </w:rPr>
              <w:t>Виключити</w:t>
            </w:r>
          </w:p>
        </w:tc>
      </w:tr>
      <w:tr w:rsidR="00093D78" w:rsidRPr="008D2004" w14:paraId="7B8BE597" w14:textId="77777777" w:rsidTr="003B6D08">
        <w:trPr>
          <w:jc w:val="center"/>
        </w:trPr>
        <w:tc>
          <w:tcPr>
            <w:tcW w:w="7366" w:type="dxa"/>
          </w:tcPr>
          <w:p w14:paraId="42488A32" w14:textId="77777777" w:rsidR="00306DE9" w:rsidRDefault="00306DE9" w:rsidP="00306DE9">
            <w:pPr>
              <w:pStyle w:val="HTML"/>
              <w:spacing w:before="120" w:after="120"/>
              <w:jc w:val="both"/>
              <w:rPr>
                <w:rFonts w:ascii="Times New Roman" w:hAnsi="Times New Roman" w:cs="Times New Roman"/>
                <w:b/>
                <w:bCs/>
                <w:sz w:val="28"/>
                <w:szCs w:val="28"/>
                <w:lang w:val="uk-UA"/>
              </w:rPr>
            </w:pPr>
            <w:r>
              <w:rPr>
                <w:rFonts w:ascii="Times New Roman" w:hAnsi="Times New Roman" w:cs="Times New Roman"/>
                <w:b/>
                <w:bCs/>
                <w:sz w:val="28"/>
                <w:szCs w:val="28"/>
                <w:lang w:val="uk-UA"/>
              </w:rPr>
              <w:lastRenderedPageBreak/>
              <w:t xml:space="preserve">Стаття </w:t>
            </w:r>
            <w:r w:rsidRPr="00306DE9">
              <w:rPr>
                <w:rFonts w:ascii="Times New Roman" w:hAnsi="Times New Roman" w:cs="Times New Roman"/>
                <w:b/>
                <w:bCs/>
                <w:sz w:val="28"/>
                <w:szCs w:val="28"/>
                <w:vertAlign w:val="superscript"/>
                <w:lang w:val="uk-UA"/>
              </w:rPr>
              <w:t>12</w:t>
            </w:r>
            <w:r>
              <w:rPr>
                <w:rFonts w:ascii="Times New Roman" w:hAnsi="Times New Roman" w:cs="Times New Roman"/>
                <w:b/>
                <w:bCs/>
                <w:sz w:val="28"/>
                <w:szCs w:val="28"/>
                <w:vertAlign w:val="superscript"/>
                <w:lang w:val="uk-UA"/>
              </w:rPr>
              <w:t xml:space="preserve">1 </w:t>
            </w:r>
          </w:p>
          <w:p w14:paraId="5E3C0D48" w14:textId="0CBB6B41" w:rsidR="004A466A" w:rsidRPr="002B74CF" w:rsidRDefault="00306DE9" w:rsidP="004A466A">
            <w:pPr>
              <w:pStyle w:val="HTML"/>
              <w:spacing w:before="120" w:after="120"/>
              <w:ind w:firstLine="460"/>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Відсутня</w:t>
            </w:r>
          </w:p>
        </w:tc>
        <w:tc>
          <w:tcPr>
            <w:tcW w:w="7194" w:type="dxa"/>
          </w:tcPr>
          <w:p w14:paraId="40D671AD" w14:textId="77777777" w:rsidR="004A466A" w:rsidRPr="004A466A" w:rsidRDefault="004A466A" w:rsidP="004A466A">
            <w:pPr>
              <w:pStyle w:val="HTML"/>
              <w:spacing w:before="120" w:after="120"/>
              <w:ind w:firstLine="460"/>
              <w:jc w:val="both"/>
              <w:rPr>
                <w:rFonts w:ascii="Times New Roman" w:hAnsi="Times New Roman" w:cs="Times New Roman"/>
                <w:b/>
                <w:bCs/>
                <w:sz w:val="28"/>
                <w:szCs w:val="28"/>
                <w:lang w:val="uk-UA"/>
              </w:rPr>
            </w:pPr>
            <w:r w:rsidRPr="004A466A">
              <w:rPr>
                <w:rFonts w:ascii="Times New Roman" w:hAnsi="Times New Roman" w:cs="Times New Roman"/>
                <w:b/>
                <w:bCs/>
                <w:sz w:val="28"/>
                <w:szCs w:val="28"/>
                <w:lang w:val="uk-UA"/>
              </w:rPr>
              <w:t>Стаття 1</w:t>
            </w:r>
            <w:r>
              <w:rPr>
                <w:rFonts w:ascii="Times New Roman" w:hAnsi="Times New Roman" w:cs="Times New Roman"/>
                <w:b/>
                <w:bCs/>
                <w:sz w:val="28"/>
                <w:szCs w:val="28"/>
                <w:lang w:val="uk-UA"/>
              </w:rPr>
              <w:t>2</w:t>
            </w:r>
            <w:r>
              <w:rPr>
                <w:rFonts w:ascii="Times New Roman" w:hAnsi="Times New Roman" w:cs="Times New Roman"/>
                <w:b/>
                <w:bCs/>
                <w:sz w:val="28"/>
                <w:szCs w:val="28"/>
                <w:vertAlign w:val="superscript"/>
                <w:lang w:val="uk-UA"/>
              </w:rPr>
              <w:t>1</w:t>
            </w:r>
            <w:r>
              <w:rPr>
                <w:rFonts w:ascii="Times New Roman" w:hAnsi="Times New Roman" w:cs="Times New Roman"/>
                <w:b/>
                <w:bCs/>
                <w:sz w:val="28"/>
                <w:szCs w:val="28"/>
                <w:lang w:val="uk-UA"/>
              </w:rPr>
              <w:t>.</w:t>
            </w:r>
            <w:r w:rsidRPr="004A466A">
              <w:rPr>
                <w:rFonts w:ascii="Times New Roman" w:hAnsi="Times New Roman" w:cs="Times New Roman"/>
                <w:b/>
                <w:bCs/>
                <w:sz w:val="28"/>
                <w:szCs w:val="28"/>
                <w:lang w:val="uk-UA"/>
              </w:rPr>
              <w:t xml:space="preserve"> Діяльність Кабінету Міністрів України в умовах воєнного стану Кабінет Міністрів України в разі введення воєнного стану в Україні або окремих її місцевостях:</w:t>
            </w:r>
          </w:p>
          <w:p w14:paraId="7DD3D09C" w14:textId="77777777" w:rsidR="004A466A" w:rsidRPr="004A466A" w:rsidRDefault="004A466A" w:rsidP="004A466A">
            <w:pPr>
              <w:pStyle w:val="HTML"/>
              <w:spacing w:before="120" w:after="120"/>
              <w:ind w:firstLine="460"/>
              <w:jc w:val="both"/>
              <w:rPr>
                <w:rFonts w:ascii="Times New Roman" w:hAnsi="Times New Roman" w:cs="Times New Roman"/>
                <w:b/>
                <w:bCs/>
                <w:sz w:val="28"/>
                <w:szCs w:val="28"/>
                <w:lang w:val="uk-UA"/>
              </w:rPr>
            </w:pPr>
            <w:r w:rsidRPr="004A466A">
              <w:rPr>
                <w:rFonts w:ascii="Times New Roman" w:hAnsi="Times New Roman" w:cs="Times New Roman"/>
                <w:b/>
                <w:bCs/>
                <w:sz w:val="28"/>
                <w:szCs w:val="28"/>
                <w:lang w:val="uk-UA"/>
              </w:rPr>
              <w:t>працює відповідно до Регламенту Кабінету Міністрів України в умовах воєнного стану;</w:t>
            </w:r>
          </w:p>
          <w:p w14:paraId="41F6FDE9" w14:textId="77777777" w:rsidR="004A466A" w:rsidRPr="004A466A" w:rsidRDefault="004A466A" w:rsidP="004A466A">
            <w:pPr>
              <w:pStyle w:val="HTML"/>
              <w:spacing w:before="120" w:after="120"/>
              <w:ind w:firstLine="460"/>
              <w:jc w:val="both"/>
              <w:rPr>
                <w:rFonts w:ascii="Times New Roman" w:hAnsi="Times New Roman" w:cs="Times New Roman"/>
                <w:b/>
                <w:bCs/>
                <w:sz w:val="28"/>
                <w:szCs w:val="28"/>
                <w:lang w:val="uk-UA"/>
              </w:rPr>
            </w:pPr>
            <w:r w:rsidRPr="004A466A">
              <w:rPr>
                <w:rFonts w:ascii="Times New Roman" w:hAnsi="Times New Roman" w:cs="Times New Roman"/>
                <w:b/>
                <w:bCs/>
                <w:sz w:val="28"/>
                <w:szCs w:val="28"/>
                <w:lang w:val="uk-UA"/>
              </w:rPr>
              <w:t>затверджує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 яка склалася;</w:t>
            </w:r>
          </w:p>
          <w:p w14:paraId="3B77BC9F" w14:textId="77777777" w:rsidR="00093D78" w:rsidRPr="002B74CF" w:rsidRDefault="004A466A" w:rsidP="004A466A">
            <w:pPr>
              <w:pStyle w:val="HTML"/>
              <w:spacing w:before="120" w:after="120"/>
              <w:ind w:firstLine="460"/>
              <w:jc w:val="both"/>
              <w:rPr>
                <w:rFonts w:ascii="Times New Roman" w:hAnsi="Times New Roman" w:cs="Times New Roman"/>
                <w:b/>
                <w:bCs/>
                <w:sz w:val="28"/>
                <w:szCs w:val="28"/>
                <w:lang w:val="uk-UA"/>
              </w:rPr>
            </w:pPr>
            <w:r w:rsidRPr="004A466A">
              <w:rPr>
                <w:rFonts w:ascii="Times New Roman" w:hAnsi="Times New Roman" w:cs="Times New Roman"/>
                <w:b/>
                <w:bCs/>
                <w:sz w:val="28"/>
                <w:szCs w:val="28"/>
                <w:lang w:val="uk-UA"/>
              </w:rPr>
              <w:t>організовує та забезпечує керівництво міністерствами та іншими центральними органами виконавчої влади в умовах воєнного стану.</w:t>
            </w:r>
          </w:p>
        </w:tc>
      </w:tr>
      <w:tr w:rsidR="004A466A" w:rsidRPr="008D2004" w14:paraId="4A9BBAAF" w14:textId="77777777" w:rsidTr="003B6D08">
        <w:trPr>
          <w:jc w:val="center"/>
        </w:trPr>
        <w:tc>
          <w:tcPr>
            <w:tcW w:w="7366" w:type="dxa"/>
          </w:tcPr>
          <w:p w14:paraId="40F3DD26" w14:textId="77777777" w:rsidR="00AC3805" w:rsidRPr="00AC3805" w:rsidRDefault="00AC3805" w:rsidP="00AC3805">
            <w:pPr>
              <w:pStyle w:val="HTML"/>
              <w:spacing w:before="120" w:after="120"/>
              <w:ind w:firstLine="460"/>
              <w:jc w:val="both"/>
              <w:rPr>
                <w:rFonts w:ascii="Times New Roman" w:hAnsi="Times New Roman" w:cs="Times New Roman"/>
                <w:sz w:val="28"/>
                <w:szCs w:val="28"/>
                <w:lang/>
              </w:rPr>
            </w:pPr>
            <w:r w:rsidRPr="00AC3805">
              <w:rPr>
                <w:rFonts w:ascii="Times New Roman" w:hAnsi="Times New Roman" w:cs="Times New Roman"/>
                <w:b/>
                <w:bCs/>
                <w:sz w:val="28"/>
                <w:szCs w:val="28"/>
                <w:lang/>
              </w:rPr>
              <w:t xml:space="preserve">Стаття 15. </w:t>
            </w:r>
            <w:r w:rsidRPr="00AC3805">
              <w:rPr>
                <w:rFonts w:ascii="Times New Roman" w:hAnsi="Times New Roman" w:cs="Times New Roman"/>
                <w:sz w:val="28"/>
                <w:szCs w:val="28"/>
                <w:lang/>
              </w:rPr>
              <w:t>Повноваження військових адміністрацій</w:t>
            </w:r>
          </w:p>
          <w:p w14:paraId="6677C80E" w14:textId="1EB24EFE" w:rsidR="00AC3805" w:rsidRPr="00306DE9" w:rsidRDefault="00306DE9" w:rsidP="00AC3805">
            <w:pPr>
              <w:pStyle w:val="HTML"/>
              <w:spacing w:before="120" w:after="120"/>
              <w:ind w:firstLine="460"/>
              <w:jc w:val="both"/>
              <w:rPr>
                <w:rFonts w:ascii="Times New Roman" w:hAnsi="Times New Roman" w:cs="Times New Roman"/>
                <w:sz w:val="28"/>
                <w:szCs w:val="28"/>
                <w:lang/>
              </w:rPr>
            </w:pPr>
            <w:r w:rsidRPr="00306DE9">
              <w:rPr>
                <w:rFonts w:ascii="Times New Roman" w:hAnsi="Times New Roman" w:cs="Times New Roman"/>
                <w:sz w:val="28"/>
                <w:szCs w:val="28"/>
                <w:lang/>
              </w:rPr>
              <w:t>***</w:t>
            </w:r>
          </w:p>
          <w:p w14:paraId="1C42A558" w14:textId="77777777" w:rsidR="004A466A" w:rsidRDefault="00AC3805" w:rsidP="00AC3805">
            <w:pPr>
              <w:pStyle w:val="HTML"/>
              <w:spacing w:before="120" w:after="120"/>
              <w:ind w:firstLine="460"/>
              <w:jc w:val="both"/>
              <w:rPr>
                <w:rFonts w:ascii="Times New Roman" w:hAnsi="Times New Roman" w:cs="Times New Roman"/>
                <w:sz w:val="28"/>
                <w:szCs w:val="28"/>
                <w:lang/>
              </w:rPr>
            </w:pPr>
            <w:r w:rsidRPr="00AC3805">
              <w:rPr>
                <w:rFonts w:ascii="Times New Roman" w:hAnsi="Times New Roman" w:cs="Times New Roman"/>
                <w:sz w:val="28"/>
                <w:szCs w:val="28"/>
                <w:lang/>
              </w:rPr>
              <w:t>2. Військові адміністрації населених пунктів на відповідній території здійснюють повноваження із:</w:t>
            </w:r>
          </w:p>
          <w:p w14:paraId="43CDD5CB" w14:textId="77777777" w:rsidR="00AC3805" w:rsidRDefault="00AC3805" w:rsidP="00AC3805">
            <w:pPr>
              <w:pStyle w:val="HTML"/>
              <w:spacing w:before="120" w:after="120"/>
              <w:ind w:firstLine="460"/>
              <w:jc w:val="both"/>
              <w:rPr>
                <w:rFonts w:ascii="Times New Roman" w:hAnsi="Times New Roman" w:cs="Times New Roman"/>
                <w:sz w:val="28"/>
                <w:szCs w:val="28"/>
                <w:lang w:val="uk-UA"/>
              </w:rPr>
            </w:pPr>
            <w:r>
              <w:rPr>
                <w:rFonts w:ascii="Times New Roman" w:hAnsi="Times New Roman" w:cs="Times New Roman"/>
                <w:sz w:val="28"/>
                <w:szCs w:val="28"/>
                <w:lang w:val="uk-UA"/>
              </w:rPr>
              <w:t>…</w:t>
            </w:r>
          </w:p>
          <w:p w14:paraId="4A8FA8C2" w14:textId="1F999189" w:rsidR="00931433" w:rsidRDefault="00306DE9" w:rsidP="00931433">
            <w:pPr>
              <w:pStyle w:val="HTML"/>
              <w:spacing w:before="120" w:after="120"/>
              <w:ind w:firstLine="460"/>
              <w:jc w:val="both"/>
              <w:rPr>
                <w:rFonts w:ascii="Times New Roman" w:hAnsi="Times New Roman" w:cs="Times New Roman"/>
                <w:b/>
                <w:bCs/>
                <w:sz w:val="28"/>
                <w:szCs w:val="28"/>
                <w:lang w:val="uk-UA"/>
              </w:rPr>
            </w:pPr>
            <w:r w:rsidRPr="00A21AC7">
              <w:rPr>
                <w:rFonts w:ascii="Times New Roman" w:hAnsi="Times New Roman" w:cs="Times New Roman"/>
                <w:b/>
                <w:bCs/>
                <w:sz w:val="28"/>
                <w:szCs w:val="28"/>
                <w:lang/>
              </w:rPr>
              <w:t xml:space="preserve">43) </w:t>
            </w:r>
            <w:r w:rsidR="00AC3805" w:rsidRPr="00AC3805">
              <w:rPr>
                <w:rFonts w:ascii="Times New Roman" w:hAnsi="Times New Roman" w:cs="Times New Roman"/>
                <w:b/>
                <w:bCs/>
                <w:sz w:val="28"/>
                <w:szCs w:val="28"/>
                <w:lang w:val="uk-UA"/>
              </w:rPr>
              <w:t xml:space="preserve">Відсутній </w:t>
            </w:r>
          </w:p>
          <w:p w14:paraId="4531178C" w14:textId="77777777" w:rsidR="00306DE9" w:rsidRDefault="00306DE9" w:rsidP="00931433">
            <w:pPr>
              <w:ind w:firstLine="454"/>
              <w:jc w:val="both"/>
              <w:rPr>
                <w:rFonts w:eastAsiaTheme="minorEastAsia"/>
                <w:sz w:val="28"/>
                <w:szCs w:val="28"/>
                <w:lang w:val="uk-UA"/>
              </w:rPr>
            </w:pPr>
          </w:p>
          <w:p w14:paraId="37920AA3" w14:textId="77777777" w:rsidR="00306DE9" w:rsidRDefault="00306DE9" w:rsidP="00931433">
            <w:pPr>
              <w:ind w:firstLine="454"/>
              <w:jc w:val="both"/>
              <w:rPr>
                <w:rFonts w:eastAsiaTheme="minorEastAsia"/>
                <w:sz w:val="28"/>
                <w:szCs w:val="28"/>
                <w:lang w:val="uk-UA"/>
              </w:rPr>
            </w:pPr>
          </w:p>
          <w:p w14:paraId="69FBA693" w14:textId="77777777" w:rsidR="00306DE9" w:rsidRDefault="00306DE9" w:rsidP="00931433">
            <w:pPr>
              <w:ind w:firstLine="454"/>
              <w:jc w:val="both"/>
              <w:rPr>
                <w:rFonts w:eastAsiaTheme="minorEastAsia"/>
                <w:sz w:val="28"/>
                <w:szCs w:val="28"/>
                <w:lang w:val="uk-UA"/>
              </w:rPr>
            </w:pPr>
          </w:p>
          <w:p w14:paraId="0449F66B" w14:textId="78AEEE5F" w:rsidR="00931433" w:rsidRPr="00931433" w:rsidRDefault="00931433" w:rsidP="00931433">
            <w:pPr>
              <w:ind w:firstLine="454"/>
              <w:jc w:val="both"/>
              <w:rPr>
                <w:rFonts w:eastAsiaTheme="minorEastAsia"/>
                <w:sz w:val="28"/>
                <w:szCs w:val="28"/>
                <w:lang w:val="uk-UA"/>
              </w:rPr>
            </w:pPr>
            <w:r w:rsidRPr="00931433">
              <w:rPr>
                <w:rFonts w:eastAsiaTheme="minorEastAsia"/>
                <w:sz w:val="28"/>
                <w:szCs w:val="28"/>
                <w:lang w:val="uk-UA"/>
              </w:rPr>
              <w:t>3. Районні, обласні військові адміністрації здійснюють на відповідній території, поряд із повноваженнями місцевих державних адміністрацій, повноваження із запровадження та здійснення заходів правового режиму воєнного стану, а районні, обласні військові адміністрації, утворені у зв’язку з нескликанням сесії відповідно районної, обласної ради у встановлені Законом України "Про місцеве самоврядування в Україні" строки, також здійснюють повноваження із:</w:t>
            </w:r>
          </w:p>
          <w:p w14:paraId="77EB5B55" w14:textId="77777777" w:rsidR="00306DE9" w:rsidRDefault="00306DE9" w:rsidP="00AC3805">
            <w:pPr>
              <w:pStyle w:val="HTML"/>
              <w:spacing w:before="120" w:after="120"/>
              <w:ind w:firstLine="460"/>
              <w:jc w:val="both"/>
              <w:rPr>
                <w:rFonts w:ascii="Times New Roman" w:hAnsi="Times New Roman" w:cs="Times New Roman"/>
                <w:sz w:val="28"/>
                <w:szCs w:val="28"/>
                <w:lang w:val="en-US"/>
              </w:rPr>
            </w:pPr>
            <w:r>
              <w:rPr>
                <w:rFonts w:ascii="Times New Roman" w:hAnsi="Times New Roman" w:cs="Times New Roman"/>
                <w:sz w:val="28"/>
                <w:szCs w:val="28"/>
                <w:lang w:val="en-US"/>
              </w:rPr>
              <w:t>***</w:t>
            </w:r>
          </w:p>
          <w:p w14:paraId="3A67C269" w14:textId="0AD1C432" w:rsidR="00931433" w:rsidRPr="00AC3805" w:rsidRDefault="00306DE9" w:rsidP="00AC3805">
            <w:pPr>
              <w:pStyle w:val="HTML"/>
              <w:spacing w:before="120" w:after="120"/>
              <w:ind w:firstLine="460"/>
              <w:jc w:val="both"/>
              <w:rPr>
                <w:rFonts w:ascii="Times New Roman" w:hAnsi="Times New Roman" w:cs="Times New Roman"/>
                <w:b/>
                <w:bCs/>
                <w:sz w:val="28"/>
                <w:szCs w:val="28"/>
                <w:lang w:val="uk-UA"/>
              </w:rPr>
            </w:pPr>
            <w:r>
              <w:rPr>
                <w:rFonts w:ascii="Times New Roman" w:hAnsi="Times New Roman" w:cs="Times New Roman"/>
                <w:b/>
                <w:bCs/>
                <w:sz w:val="28"/>
                <w:szCs w:val="28"/>
                <w:lang w:val="en-US"/>
              </w:rPr>
              <w:t xml:space="preserve">11) </w:t>
            </w:r>
            <w:r w:rsidR="00931433">
              <w:rPr>
                <w:rFonts w:ascii="Times New Roman" w:hAnsi="Times New Roman" w:cs="Times New Roman"/>
                <w:b/>
                <w:bCs/>
                <w:sz w:val="28"/>
                <w:szCs w:val="28"/>
                <w:lang w:val="uk-UA"/>
              </w:rPr>
              <w:t xml:space="preserve">Відсутній </w:t>
            </w:r>
          </w:p>
        </w:tc>
        <w:tc>
          <w:tcPr>
            <w:tcW w:w="7194" w:type="dxa"/>
          </w:tcPr>
          <w:p w14:paraId="399A0EDC" w14:textId="77777777" w:rsidR="00AC3805" w:rsidRPr="00AC3805" w:rsidRDefault="00AC3805" w:rsidP="00AC3805">
            <w:pPr>
              <w:pStyle w:val="HTML"/>
              <w:spacing w:before="120" w:after="120"/>
              <w:ind w:firstLine="460"/>
              <w:jc w:val="both"/>
              <w:rPr>
                <w:rFonts w:ascii="Times New Roman" w:hAnsi="Times New Roman" w:cs="Times New Roman"/>
                <w:sz w:val="28"/>
                <w:szCs w:val="28"/>
                <w:lang/>
              </w:rPr>
            </w:pPr>
            <w:r w:rsidRPr="00AC3805">
              <w:rPr>
                <w:rFonts w:ascii="Times New Roman" w:hAnsi="Times New Roman" w:cs="Times New Roman"/>
                <w:b/>
                <w:bCs/>
                <w:sz w:val="28"/>
                <w:szCs w:val="28"/>
                <w:lang/>
              </w:rPr>
              <w:lastRenderedPageBreak/>
              <w:t xml:space="preserve">Стаття 15. </w:t>
            </w:r>
            <w:r w:rsidRPr="00AC3805">
              <w:rPr>
                <w:rFonts w:ascii="Times New Roman" w:hAnsi="Times New Roman" w:cs="Times New Roman"/>
                <w:sz w:val="28"/>
                <w:szCs w:val="28"/>
                <w:lang/>
              </w:rPr>
              <w:t>Повноваження військових адміністрацій</w:t>
            </w:r>
          </w:p>
          <w:p w14:paraId="6638EA28" w14:textId="1A8E566B" w:rsidR="00AC3805" w:rsidRPr="00A21AC7" w:rsidRDefault="00306DE9" w:rsidP="00AC3805">
            <w:pPr>
              <w:pStyle w:val="HTML"/>
              <w:spacing w:before="120" w:after="120"/>
              <w:ind w:firstLine="460"/>
              <w:jc w:val="both"/>
              <w:rPr>
                <w:rFonts w:ascii="Times New Roman" w:hAnsi="Times New Roman" w:cs="Times New Roman"/>
                <w:sz w:val="28"/>
                <w:szCs w:val="28"/>
                <w:lang w:val="uk-UA"/>
              </w:rPr>
            </w:pPr>
            <w:r w:rsidRPr="00A21AC7">
              <w:rPr>
                <w:rFonts w:ascii="Times New Roman" w:hAnsi="Times New Roman" w:cs="Times New Roman"/>
                <w:sz w:val="28"/>
                <w:szCs w:val="28"/>
                <w:lang w:val="uk-UA"/>
              </w:rPr>
              <w:t>***</w:t>
            </w:r>
          </w:p>
          <w:p w14:paraId="307BF160" w14:textId="77777777" w:rsidR="004A466A" w:rsidRDefault="00AC3805" w:rsidP="00AC3805">
            <w:pPr>
              <w:pStyle w:val="HTML"/>
              <w:spacing w:before="120" w:after="120"/>
              <w:ind w:firstLine="460"/>
              <w:jc w:val="both"/>
              <w:rPr>
                <w:rFonts w:ascii="Times New Roman" w:hAnsi="Times New Roman" w:cs="Times New Roman"/>
                <w:sz w:val="28"/>
                <w:szCs w:val="28"/>
                <w:lang/>
              </w:rPr>
            </w:pPr>
            <w:r w:rsidRPr="00AC3805">
              <w:rPr>
                <w:rFonts w:ascii="Times New Roman" w:hAnsi="Times New Roman" w:cs="Times New Roman"/>
                <w:sz w:val="28"/>
                <w:szCs w:val="28"/>
                <w:lang/>
              </w:rPr>
              <w:t>2. Військові адміністрації населених пунктів на відповідній території здійснюють повноваження із:</w:t>
            </w:r>
          </w:p>
          <w:p w14:paraId="1DE7B87C" w14:textId="77777777" w:rsidR="00AC3805" w:rsidRDefault="00AC3805" w:rsidP="00AC3805">
            <w:pPr>
              <w:pStyle w:val="HTML"/>
              <w:spacing w:before="120" w:after="120"/>
              <w:ind w:firstLine="460"/>
              <w:jc w:val="both"/>
              <w:rPr>
                <w:rFonts w:ascii="Times New Roman" w:hAnsi="Times New Roman" w:cs="Times New Roman"/>
                <w:sz w:val="28"/>
                <w:szCs w:val="28"/>
                <w:lang w:val="uk-UA"/>
              </w:rPr>
            </w:pPr>
            <w:r>
              <w:rPr>
                <w:rFonts w:ascii="Times New Roman" w:hAnsi="Times New Roman" w:cs="Times New Roman"/>
                <w:sz w:val="28"/>
                <w:szCs w:val="28"/>
                <w:lang w:val="uk-UA"/>
              </w:rPr>
              <w:t>…</w:t>
            </w:r>
          </w:p>
          <w:p w14:paraId="5D9D20E5" w14:textId="77777777" w:rsidR="00AC3805" w:rsidRDefault="00AC3805" w:rsidP="00AC3805">
            <w:pPr>
              <w:pStyle w:val="HTML"/>
              <w:spacing w:before="120" w:after="120"/>
              <w:ind w:firstLine="460"/>
              <w:jc w:val="both"/>
              <w:rPr>
                <w:rFonts w:ascii="Times New Roman" w:hAnsi="Times New Roman" w:cs="Times New Roman"/>
                <w:b/>
                <w:bCs/>
                <w:sz w:val="28"/>
                <w:szCs w:val="28"/>
                <w:lang w:val="uk-UA"/>
              </w:rPr>
            </w:pPr>
            <w:r w:rsidRPr="00AC3805">
              <w:rPr>
                <w:rFonts w:ascii="Times New Roman" w:hAnsi="Times New Roman" w:cs="Times New Roman"/>
                <w:b/>
                <w:bCs/>
                <w:sz w:val="28"/>
                <w:szCs w:val="28"/>
                <w:lang w:val="uk-UA"/>
              </w:rPr>
              <w:t xml:space="preserve">43) прийняття рішень про заборону торгівлі </w:t>
            </w:r>
            <w:r w:rsidRPr="00AC3805">
              <w:rPr>
                <w:rFonts w:ascii="Times New Roman" w:hAnsi="Times New Roman" w:cs="Times New Roman"/>
                <w:b/>
                <w:bCs/>
                <w:sz w:val="28"/>
                <w:szCs w:val="28"/>
                <w:lang w:val="uk-UA"/>
              </w:rPr>
              <w:lastRenderedPageBreak/>
              <w:t>зброєю, сильнодіючими хімічними і отруйними речовинами, а також алкогольними напоями та речовинами, виробленими на спиртовій основі.</w:t>
            </w:r>
          </w:p>
          <w:p w14:paraId="7003E5B4" w14:textId="77777777" w:rsidR="00931433" w:rsidRPr="00931433" w:rsidRDefault="00931433" w:rsidP="00931433">
            <w:pPr>
              <w:ind w:firstLine="454"/>
              <w:jc w:val="both"/>
              <w:rPr>
                <w:rFonts w:eastAsiaTheme="minorEastAsia"/>
                <w:sz w:val="28"/>
                <w:szCs w:val="28"/>
                <w:lang w:val="uk-UA"/>
              </w:rPr>
            </w:pPr>
            <w:r w:rsidRPr="00931433">
              <w:rPr>
                <w:rFonts w:eastAsiaTheme="minorEastAsia"/>
                <w:sz w:val="28"/>
                <w:szCs w:val="28"/>
                <w:lang w:val="uk-UA"/>
              </w:rPr>
              <w:t>3. Районні, обласні військові адміністрації здійснюють на відповідній території, поряд із повноваженнями місцевих державних адміністрацій, повноваження із запровадження та здійснення заходів правового режиму воєнного стану, а районні, обласні військові адміністрації, утворені у зв’язку з нескликанням сесії відповідно районної, обласної ради у встановлені Законом України "Про місцеве самоврядування в Україні" строки, також здійснюють повноваження із:</w:t>
            </w:r>
          </w:p>
          <w:p w14:paraId="0DAB6032" w14:textId="77777777" w:rsidR="00306DE9" w:rsidRPr="00306DE9" w:rsidRDefault="00306DE9" w:rsidP="00AC3805">
            <w:pPr>
              <w:pStyle w:val="HTML"/>
              <w:spacing w:before="120" w:after="120"/>
              <w:ind w:firstLine="460"/>
              <w:jc w:val="both"/>
              <w:rPr>
                <w:rFonts w:ascii="Times New Roman" w:hAnsi="Times New Roman" w:cs="Times New Roman"/>
                <w:sz w:val="28"/>
                <w:szCs w:val="28"/>
              </w:rPr>
            </w:pPr>
            <w:r w:rsidRPr="00306DE9">
              <w:rPr>
                <w:rFonts w:ascii="Times New Roman" w:hAnsi="Times New Roman" w:cs="Times New Roman"/>
                <w:sz w:val="28"/>
                <w:szCs w:val="28"/>
              </w:rPr>
              <w:t>***</w:t>
            </w:r>
          </w:p>
          <w:p w14:paraId="12971F62" w14:textId="7CCE33EF" w:rsidR="00931433" w:rsidRPr="00AC3805" w:rsidRDefault="00931433" w:rsidP="00AC3805">
            <w:pPr>
              <w:pStyle w:val="HTML"/>
              <w:spacing w:before="120" w:after="120"/>
              <w:ind w:firstLine="460"/>
              <w:jc w:val="both"/>
              <w:rPr>
                <w:rFonts w:ascii="Times New Roman" w:hAnsi="Times New Roman" w:cs="Times New Roman"/>
                <w:b/>
                <w:bCs/>
                <w:sz w:val="28"/>
                <w:szCs w:val="28"/>
                <w:lang w:val="uk-UA"/>
              </w:rPr>
            </w:pPr>
            <w:r w:rsidRPr="00931433">
              <w:rPr>
                <w:rFonts w:ascii="Times New Roman" w:hAnsi="Times New Roman" w:cs="Times New Roman"/>
                <w:b/>
                <w:bCs/>
                <w:sz w:val="28"/>
                <w:szCs w:val="28"/>
                <w:lang w:val="uk-UA"/>
              </w:rPr>
              <w:t>11) прийняття рішень про заборону торгівлі зброєю, сильнодіючими хімічними і отруйними речовинами, а також алкогольними напоями та речовинами, виробленими на спиртовій основі.</w:t>
            </w:r>
          </w:p>
        </w:tc>
      </w:tr>
      <w:tr w:rsidR="00931433" w:rsidRPr="008D2004" w14:paraId="16367683" w14:textId="77777777" w:rsidTr="00A269A6">
        <w:trPr>
          <w:jc w:val="center"/>
        </w:trPr>
        <w:tc>
          <w:tcPr>
            <w:tcW w:w="14560" w:type="dxa"/>
            <w:gridSpan w:val="2"/>
          </w:tcPr>
          <w:p w14:paraId="53559B5F" w14:textId="5A3BC7B0" w:rsidR="00931433" w:rsidRPr="002B74CF" w:rsidRDefault="00F33D7E" w:rsidP="00B43404">
            <w:pPr>
              <w:pStyle w:val="HTML"/>
              <w:spacing w:before="120" w:after="120"/>
              <w:ind w:firstLine="460"/>
              <w:jc w:val="both"/>
              <w:rPr>
                <w:rFonts w:ascii="Times New Roman" w:hAnsi="Times New Roman" w:cs="Times New Roman"/>
                <w:b/>
                <w:bCs/>
                <w:sz w:val="28"/>
                <w:szCs w:val="28"/>
                <w:lang w:val="uk-UA"/>
              </w:rPr>
            </w:pPr>
            <w:r w:rsidRPr="00F33D7E">
              <w:rPr>
                <w:rFonts w:ascii="Times New Roman" w:hAnsi="Times New Roman" w:cs="Times New Roman"/>
                <w:sz w:val="28"/>
                <w:szCs w:val="28"/>
                <w:lang w:val="uk-UA"/>
              </w:rPr>
              <w:lastRenderedPageBreak/>
              <w:t xml:space="preserve">У тексті Закону слова </w:t>
            </w:r>
            <w:r w:rsidR="00306DE9" w:rsidRPr="00306DE9">
              <w:rPr>
                <w:rFonts w:ascii="Times New Roman" w:hAnsi="Times New Roman" w:cs="Times New Roman"/>
                <w:sz w:val="28"/>
                <w:szCs w:val="28"/>
              </w:rPr>
              <w:t>“</w:t>
            </w:r>
            <w:r w:rsidRPr="00F33D7E">
              <w:rPr>
                <w:rFonts w:ascii="Times New Roman" w:hAnsi="Times New Roman" w:cs="Times New Roman"/>
                <w:b/>
                <w:bCs/>
                <w:sz w:val="28"/>
                <w:szCs w:val="28"/>
                <w:lang w:val="uk-UA"/>
              </w:rPr>
              <w:t>начальник Генерального штабу – Головнокомандувач Збройних Сил України</w:t>
            </w:r>
            <w:r w:rsidR="00306DE9" w:rsidRPr="00306DE9">
              <w:rPr>
                <w:rFonts w:ascii="Times New Roman" w:hAnsi="Times New Roman" w:cs="Times New Roman"/>
                <w:b/>
                <w:bCs/>
                <w:sz w:val="28"/>
                <w:szCs w:val="28"/>
              </w:rPr>
              <w:t>”</w:t>
            </w:r>
            <w:r w:rsidRPr="00F33D7E">
              <w:rPr>
                <w:rFonts w:ascii="Times New Roman" w:hAnsi="Times New Roman" w:cs="Times New Roman"/>
                <w:b/>
                <w:bCs/>
                <w:sz w:val="28"/>
                <w:szCs w:val="28"/>
                <w:lang w:val="uk-UA"/>
              </w:rPr>
              <w:t xml:space="preserve"> </w:t>
            </w:r>
            <w:r w:rsidRPr="00F33D7E">
              <w:rPr>
                <w:rFonts w:ascii="Times New Roman" w:hAnsi="Times New Roman" w:cs="Times New Roman"/>
                <w:sz w:val="28"/>
                <w:szCs w:val="28"/>
                <w:lang w:val="uk-UA"/>
              </w:rPr>
              <w:t>в усіх відмінках замінити словами</w:t>
            </w:r>
            <w:r w:rsidRPr="00F33D7E">
              <w:rPr>
                <w:rFonts w:ascii="Times New Roman" w:hAnsi="Times New Roman" w:cs="Times New Roman"/>
                <w:b/>
                <w:bCs/>
                <w:sz w:val="28"/>
                <w:szCs w:val="28"/>
                <w:lang w:val="uk-UA"/>
              </w:rPr>
              <w:t xml:space="preserve"> </w:t>
            </w:r>
            <w:r w:rsidR="00306DE9" w:rsidRPr="00306DE9">
              <w:rPr>
                <w:rFonts w:ascii="Times New Roman" w:hAnsi="Times New Roman" w:cs="Times New Roman"/>
                <w:b/>
                <w:bCs/>
                <w:sz w:val="28"/>
                <w:szCs w:val="28"/>
              </w:rPr>
              <w:t>“</w:t>
            </w:r>
            <w:r w:rsidRPr="00F33D7E">
              <w:rPr>
                <w:rFonts w:ascii="Times New Roman" w:hAnsi="Times New Roman" w:cs="Times New Roman"/>
                <w:b/>
                <w:bCs/>
                <w:sz w:val="28"/>
                <w:szCs w:val="28"/>
                <w:lang w:val="uk-UA"/>
              </w:rPr>
              <w:t>Головнокомандувач Збройних Сил України</w:t>
            </w:r>
            <w:r w:rsidR="00306DE9" w:rsidRPr="00306DE9">
              <w:rPr>
                <w:rFonts w:ascii="Times New Roman" w:hAnsi="Times New Roman" w:cs="Times New Roman"/>
                <w:b/>
                <w:bCs/>
                <w:sz w:val="28"/>
                <w:szCs w:val="28"/>
              </w:rPr>
              <w:t>”</w:t>
            </w:r>
            <w:r w:rsidRPr="00F33D7E">
              <w:rPr>
                <w:rFonts w:ascii="Times New Roman" w:hAnsi="Times New Roman" w:cs="Times New Roman"/>
                <w:b/>
                <w:bCs/>
                <w:sz w:val="28"/>
                <w:szCs w:val="28"/>
                <w:lang w:val="uk-UA"/>
              </w:rPr>
              <w:t xml:space="preserve"> </w:t>
            </w:r>
            <w:r w:rsidRPr="00F33D7E">
              <w:rPr>
                <w:rFonts w:ascii="Times New Roman" w:hAnsi="Times New Roman" w:cs="Times New Roman"/>
                <w:sz w:val="28"/>
                <w:szCs w:val="28"/>
                <w:lang w:val="uk-UA"/>
              </w:rPr>
              <w:t>у відповідних відмінках.</w:t>
            </w:r>
          </w:p>
        </w:tc>
      </w:tr>
      <w:tr w:rsidR="00AF2782" w:rsidRPr="008D2004" w14:paraId="78DD44CA" w14:textId="77777777" w:rsidTr="00C45FDD">
        <w:trPr>
          <w:jc w:val="center"/>
        </w:trPr>
        <w:tc>
          <w:tcPr>
            <w:tcW w:w="14560" w:type="dxa"/>
            <w:gridSpan w:val="2"/>
          </w:tcPr>
          <w:p w14:paraId="426D41C0" w14:textId="14C2DF0A" w:rsidR="0018452B" w:rsidRPr="002B74CF" w:rsidRDefault="0018452B" w:rsidP="00620DEF">
            <w:pPr>
              <w:spacing w:before="120" w:after="120"/>
              <w:jc w:val="center"/>
              <w:rPr>
                <w:b/>
                <w:bCs/>
                <w:iCs/>
                <w:sz w:val="28"/>
                <w:szCs w:val="28"/>
                <w:lang w:val="uk-UA"/>
              </w:rPr>
            </w:pPr>
            <w:r w:rsidRPr="002B74CF">
              <w:rPr>
                <w:b/>
                <w:bCs/>
                <w:iCs/>
                <w:sz w:val="28"/>
                <w:szCs w:val="28"/>
                <w:lang w:val="uk-UA"/>
              </w:rPr>
              <w:t xml:space="preserve">Закон України </w:t>
            </w:r>
            <w:r w:rsidR="00306DE9" w:rsidRPr="00306DE9">
              <w:rPr>
                <w:b/>
                <w:bCs/>
                <w:iCs/>
                <w:sz w:val="28"/>
                <w:szCs w:val="28"/>
                <w:lang w:val="ru-RU"/>
              </w:rPr>
              <w:t>“</w:t>
            </w:r>
            <w:r w:rsidRPr="002B74CF">
              <w:rPr>
                <w:b/>
                <w:bCs/>
                <w:iCs/>
                <w:sz w:val="28"/>
                <w:szCs w:val="28"/>
                <w:lang w:val="uk-UA"/>
              </w:rPr>
              <w:t>Про Збройні Сили України</w:t>
            </w:r>
            <w:r w:rsidR="00306DE9" w:rsidRPr="00306DE9">
              <w:rPr>
                <w:b/>
                <w:bCs/>
                <w:iCs/>
                <w:sz w:val="28"/>
                <w:szCs w:val="28"/>
                <w:lang w:val="ru-RU"/>
              </w:rPr>
              <w:t>”</w:t>
            </w:r>
            <w:r w:rsidRPr="002B74CF">
              <w:rPr>
                <w:b/>
                <w:bCs/>
                <w:iCs/>
                <w:sz w:val="28"/>
                <w:szCs w:val="28"/>
                <w:lang w:val="uk-UA"/>
              </w:rPr>
              <w:t xml:space="preserve"> </w:t>
            </w:r>
          </w:p>
          <w:p w14:paraId="74804B7F" w14:textId="77777777" w:rsidR="00756A96" w:rsidRPr="002B74CF" w:rsidRDefault="0018452B" w:rsidP="00620DEF">
            <w:pPr>
              <w:spacing w:before="120" w:after="120"/>
              <w:jc w:val="center"/>
              <w:rPr>
                <w:b/>
                <w:sz w:val="28"/>
                <w:szCs w:val="28"/>
                <w:lang w:val="uk-UA" w:eastAsia="en-US"/>
              </w:rPr>
            </w:pPr>
            <w:r w:rsidRPr="002B74CF">
              <w:rPr>
                <w:b/>
                <w:bCs/>
                <w:iCs/>
                <w:sz w:val="28"/>
                <w:szCs w:val="28"/>
                <w:lang w:val="uk-UA"/>
              </w:rPr>
              <w:t>(Відомості Верховної Ради України (ВВР), 1992, № 9, ст.108, із подальшими змінами</w:t>
            </w:r>
            <w:r w:rsidR="00B5273B" w:rsidRPr="002B74CF">
              <w:rPr>
                <w:b/>
                <w:bCs/>
                <w:iCs/>
                <w:sz w:val="28"/>
                <w:szCs w:val="28"/>
                <w:lang w:val="uk-UA"/>
              </w:rPr>
              <w:t>)</w:t>
            </w:r>
          </w:p>
        </w:tc>
      </w:tr>
      <w:tr w:rsidR="00AF2782" w:rsidRPr="008D2004" w14:paraId="2C5F1415" w14:textId="77777777" w:rsidTr="003B6D08">
        <w:trPr>
          <w:jc w:val="center"/>
        </w:trPr>
        <w:tc>
          <w:tcPr>
            <w:tcW w:w="7366" w:type="dxa"/>
          </w:tcPr>
          <w:p w14:paraId="5BA4EABF" w14:textId="77777777" w:rsidR="004D479B" w:rsidRPr="002B74CF" w:rsidRDefault="004D479B" w:rsidP="00620DEF">
            <w:pPr>
              <w:pStyle w:val="HTML"/>
              <w:spacing w:before="120" w:after="120"/>
              <w:ind w:firstLine="460"/>
              <w:jc w:val="both"/>
              <w:rPr>
                <w:rFonts w:ascii="Times New Roman" w:hAnsi="Times New Roman" w:cs="Times New Roman"/>
                <w:sz w:val="28"/>
                <w:szCs w:val="28"/>
                <w:lang w:val="uk-UA"/>
              </w:rPr>
            </w:pPr>
            <w:bookmarkStart w:id="17" w:name="o114"/>
            <w:bookmarkEnd w:id="17"/>
            <w:r w:rsidRPr="002B74CF">
              <w:rPr>
                <w:rFonts w:ascii="Times New Roman" w:hAnsi="Times New Roman" w:cs="Times New Roman"/>
                <w:b/>
                <w:bCs/>
                <w:sz w:val="28"/>
                <w:szCs w:val="28"/>
                <w:lang w:val="uk-UA"/>
              </w:rPr>
              <w:t>Стаття 4.</w:t>
            </w:r>
            <w:r w:rsidRPr="002B74CF">
              <w:rPr>
                <w:rFonts w:ascii="Times New Roman" w:hAnsi="Times New Roman" w:cs="Times New Roman"/>
                <w:sz w:val="28"/>
                <w:szCs w:val="28"/>
                <w:lang w:val="uk-UA"/>
              </w:rPr>
              <w:t xml:space="preserve"> Чисельність Збройних Сил України </w:t>
            </w:r>
          </w:p>
          <w:p w14:paraId="60CE9AD8" w14:textId="77777777" w:rsidR="004D479B" w:rsidRPr="002B74CF" w:rsidRDefault="004D479B" w:rsidP="00620DEF">
            <w:pPr>
              <w:pStyle w:val="HTML"/>
              <w:spacing w:before="120" w:after="120"/>
              <w:ind w:firstLine="460"/>
              <w:jc w:val="both"/>
              <w:rPr>
                <w:rFonts w:ascii="Times New Roman" w:hAnsi="Times New Roman" w:cs="Times New Roman"/>
                <w:sz w:val="28"/>
                <w:szCs w:val="28"/>
                <w:lang w:val="uk-UA"/>
              </w:rPr>
            </w:pPr>
            <w:bookmarkStart w:id="18" w:name="o65"/>
            <w:bookmarkEnd w:id="18"/>
            <w:r w:rsidRPr="002B74CF">
              <w:rPr>
                <w:rFonts w:ascii="Times New Roman" w:hAnsi="Times New Roman" w:cs="Times New Roman"/>
                <w:sz w:val="28"/>
                <w:szCs w:val="28"/>
                <w:lang w:val="uk-UA"/>
              </w:rPr>
              <w:t xml:space="preserve">Чисельність Збройних Сил України затверджується Верховною Радою України за поданням Президента України. </w:t>
            </w:r>
          </w:p>
          <w:p w14:paraId="71173B2A" w14:textId="77777777" w:rsidR="00E96CD5" w:rsidRPr="002B74CF" w:rsidRDefault="004D479B" w:rsidP="00620DEF">
            <w:pPr>
              <w:pStyle w:val="HTML"/>
              <w:spacing w:before="120" w:after="120"/>
              <w:ind w:firstLine="460"/>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 xml:space="preserve">Гранична чисельність працівників центрального </w:t>
            </w:r>
            <w:r w:rsidRPr="002B74CF">
              <w:rPr>
                <w:rFonts w:ascii="Times New Roman" w:hAnsi="Times New Roman" w:cs="Times New Roman"/>
                <w:sz w:val="28"/>
                <w:szCs w:val="28"/>
                <w:lang w:val="uk-UA"/>
              </w:rPr>
              <w:lastRenderedPageBreak/>
              <w:t xml:space="preserve">апарату Міністерства оборони України затверджується Кабінетом Міністрів України. </w:t>
            </w:r>
          </w:p>
          <w:p w14:paraId="2345AD46" w14:textId="77777777" w:rsidR="00325BFB" w:rsidRPr="002B74CF" w:rsidRDefault="00325BFB" w:rsidP="00620DEF">
            <w:pPr>
              <w:pStyle w:val="HTML"/>
              <w:spacing w:before="120" w:after="120"/>
              <w:ind w:firstLine="460"/>
              <w:jc w:val="both"/>
              <w:rPr>
                <w:rFonts w:ascii="Times New Roman" w:hAnsi="Times New Roman" w:cs="Times New Roman"/>
                <w:sz w:val="28"/>
                <w:szCs w:val="28"/>
                <w:lang w:val="uk-UA"/>
              </w:rPr>
            </w:pPr>
          </w:p>
        </w:tc>
        <w:tc>
          <w:tcPr>
            <w:tcW w:w="7194" w:type="dxa"/>
          </w:tcPr>
          <w:p w14:paraId="43152960" w14:textId="77777777" w:rsidR="004D479B" w:rsidRPr="002B74CF" w:rsidRDefault="004D479B" w:rsidP="00620DEF">
            <w:pPr>
              <w:pStyle w:val="HTML"/>
              <w:spacing w:before="120" w:after="120"/>
              <w:ind w:firstLine="459"/>
              <w:jc w:val="both"/>
              <w:rPr>
                <w:rFonts w:ascii="Times New Roman" w:hAnsi="Times New Roman" w:cs="Times New Roman"/>
                <w:sz w:val="28"/>
                <w:szCs w:val="28"/>
                <w:lang w:val="uk-UA"/>
              </w:rPr>
            </w:pPr>
            <w:r w:rsidRPr="002B74CF">
              <w:rPr>
                <w:rFonts w:ascii="Times New Roman" w:hAnsi="Times New Roman" w:cs="Times New Roman"/>
                <w:b/>
                <w:bCs/>
                <w:sz w:val="28"/>
                <w:szCs w:val="28"/>
                <w:lang w:val="uk-UA"/>
              </w:rPr>
              <w:lastRenderedPageBreak/>
              <w:t>Стаття 4.</w:t>
            </w:r>
            <w:r w:rsidRPr="002B74CF">
              <w:rPr>
                <w:rFonts w:ascii="Times New Roman" w:hAnsi="Times New Roman" w:cs="Times New Roman"/>
                <w:sz w:val="28"/>
                <w:szCs w:val="28"/>
                <w:lang w:val="uk-UA"/>
              </w:rPr>
              <w:t xml:space="preserve"> Чисельність Збройних Сил України </w:t>
            </w:r>
          </w:p>
          <w:p w14:paraId="1DE124A3" w14:textId="77777777" w:rsidR="004D479B" w:rsidRPr="002B74CF" w:rsidRDefault="004D479B" w:rsidP="00620DEF">
            <w:pPr>
              <w:pStyle w:val="HTML"/>
              <w:spacing w:before="120" w:after="120"/>
              <w:ind w:firstLine="459"/>
              <w:jc w:val="both"/>
              <w:rPr>
                <w:rFonts w:ascii="Times New Roman" w:hAnsi="Times New Roman" w:cs="Times New Roman"/>
                <w:sz w:val="28"/>
                <w:szCs w:val="28"/>
                <w:lang w:val="uk-UA"/>
              </w:rPr>
            </w:pPr>
            <w:r w:rsidRPr="002B74CF">
              <w:rPr>
                <w:rFonts w:ascii="Times New Roman" w:hAnsi="Times New Roman" w:cs="Times New Roman"/>
                <w:sz w:val="28"/>
                <w:szCs w:val="28"/>
                <w:lang w:val="uk-UA"/>
              </w:rPr>
              <w:t xml:space="preserve">Чисельність Збройних Сил України затверджується Верховною Радою України за поданням Президента України. </w:t>
            </w:r>
          </w:p>
          <w:p w14:paraId="6147561B" w14:textId="77777777" w:rsidR="00197275" w:rsidRPr="002B74CF" w:rsidRDefault="004D479B" w:rsidP="00620DEF">
            <w:pPr>
              <w:spacing w:before="120" w:after="120"/>
              <w:ind w:firstLine="459"/>
              <w:jc w:val="both"/>
              <w:rPr>
                <w:sz w:val="28"/>
                <w:szCs w:val="28"/>
                <w:lang w:val="uk-UA"/>
              </w:rPr>
            </w:pPr>
            <w:r w:rsidRPr="002B74CF">
              <w:rPr>
                <w:sz w:val="28"/>
                <w:szCs w:val="28"/>
                <w:lang w:val="uk-UA"/>
              </w:rPr>
              <w:lastRenderedPageBreak/>
              <w:t>Гранична чисельність працівників центрального апарату Міністерства оборони України затверджується Кабінетом Міністрів України.</w:t>
            </w:r>
          </w:p>
          <w:p w14:paraId="08BF424C" w14:textId="77777777" w:rsidR="004D479B" w:rsidRPr="002B74CF" w:rsidRDefault="004D479B" w:rsidP="00620DEF">
            <w:pPr>
              <w:spacing w:before="120" w:after="120"/>
              <w:ind w:firstLine="459"/>
              <w:jc w:val="both"/>
              <w:rPr>
                <w:b/>
                <w:bCs/>
                <w:sz w:val="28"/>
                <w:szCs w:val="28"/>
                <w:lang w:val="uk-UA" w:eastAsia="en-US"/>
              </w:rPr>
            </w:pPr>
            <w:r w:rsidRPr="002B74CF">
              <w:rPr>
                <w:b/>
                <w:bCs/>
                <w:iCs/>
                <w:sz w:val="28"/>
                <w:szCs w:val="28"/>
                <w:lang w:val="uk-UA"/>
              </w:rPr>
              <w:t>Чисельність Військ територіальної оборони України затверджується Верховною Радою України.</w:t>
            </w:r>
          </w:p>
        </w:tc>
      </w:tr>
      <w:tr w:rsidR="00AF2782" w:rsidRPr="008D2004" w14:paraId="1A704925" w14:textId="77777777" w:rsidTr="005436BB">
        <w:trPr>
          <w:jc w:val="center"/>
        </w:trPr>
        <w:tc>
          <w:tcPr>
            <w:tcW w:w="14560" w:type="dxa"/>
            <w:gridSpan w:val="2"/>
          </w:tcPr>
          <w:p w14:paraId="5692457D" w14:textId="51BB8DC1" w:rsidR="0018452B" w:rsidRPr="008D2004" w:rsidRDefault="0018452B" w:rsidP="00620D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
                <w:bCs/>
                <w:sz w:val="28"/>
                <w:szCs w:val="28"/>
                <w:lang w:val="uk-UA"/>
              </w:rPr>
            </w:pPr>
            <w:r w:rsidRPr="008D2004">
              <w:rPr>
                <w:b/>
                <w:bCs/>
                <w:sz w:val="28"/>
                <w:szCs w:val="28"/>
                <w:lang w:val="uk-UA"/>
              </w:rPr>
              <w:lastRenderedPageBreak/>
              <w:t xml:space="preserve">Закон України </w:t>
            </w:r>
            <w:r w:rsidR="00306DE9" w:rsidRPr="00306DE9">
              <w:rPr>
                <w:b/>
                <w:bCs/>
                <w:sz w:val="28"/>
                <w:szCs w:val="28"/>
                <w:lang w:val="ru-RU"/>
              </w:rPr>
              <w:t>“</w:t>
            </w:r>
            <w:r w:rsidRPr="008D2004">
              <w:rPr>
                <w:b/>
                <w:bCs/>
                <w:sz w:val="28"/>
                <w:szCs w:val="28"/>
                <w:lang w:val="uk-UA"/>
              </w:rPr>
              <w:t>Про військовий обов’язок і військову службу</w:t>
            </w:r>
            <w:r w:rsidR="00306DE9" w:rsidRPr="00306DE9">
              <w:rPr>
                <w:b/>
                <w:bCs/>
                <w:sz w:val="28"/>
                <w:szCs w:val="28"/>
                <w:lang w:val="ru-RU"/>
              </w:rPr>
              <w:t>”</w:t>
            </w:r>
            <w:r w:rsidRPr="008D2004">
              <w:rPr>
                <w:b/>
                <w:bCs/>
                <w:sz w:val="28"/>
                <w:szCs w:val="28"/>
                <w:lang w:val="uk-UA"/>
              </w:rPr>
              <w:t xml:space="preserve"> </w:t>
            </w:r>
          </w:p>
          <w:p w14:paraId="4480C0C6" w14:textId="77777777" w:rsidR="00725F36" w:rsidRPr="008D2004" w:rsidRDefault="0018452B" w:rsidP="00620D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
                <w:sz w:val="28"/>
                <w:szCs w:val="28"/>
                <w:lang w:val="uk-UA" w:eastAsia="en-US"/>
              </w:rPr>
            </w:pPr>
            <w:r w:rsidRPr="008D2004">
              <w:rPr>
                <w:b/>
                <w:bCs/>
                <w:sz w:val="28"/>
                <w:szCs w:val="28"/>
                <w:lang w:val="uk-UA"/>
              </w:rPr>
              <w:t>(Відомості Верховної Ради України (ВВР), 1992, № 27, ст.385, із подальшими змінами)</w:t>
            </w:r>
          </w:p>
        </w:tc>
      </w:tr>
      <w:tr w:rsidR="00AF2782" w:rsidRPr="008D2004" w14:paraId="7D413D65" w14:textId="77777777" w:rsidTr="003B6D08">
        <w:trPr>
          <w:jc w:val="center"/>
        </w:trPr>
        <w:tc>
          <w:tcPr>
            <w:tcW w:w="7366" w:type="dxa"/>
          </w:tcPr>
          <w:p w14:paraId="60B2C26B" w14:textId="77777777" w:rsidR="00163220" w:rsidRPr="008D2004" w:rsidRDefault="00325BFB" w:rsidP="00620DEF">
            <w:pPr>
              <w:pStyle w:val="rvps2"/>
              <w:spacing w:before="120" w:beforeAutospacing="0" w:after="120" w:afterAutospacing="0"/>
              <w:ind w:firstLine="460"/>
              <w:jc w:val="both"/>
              <w:rPr>
                <w:sz w:val="28"/>
                <w:szCs w:val="28"/>
                <w:lang w:val="uk-UA"/>
              </w:rPr>
            </w:pPr>
            <w:r w:rsidRPr="008D2004">
              <w:rPr>
                <w:rStyle w:val="rvts9"/>
                <w:b/>
                <w:bCs/>
                <w:sz w:val="28"/>
                <w:szCs w:val="28"/>
                <w:lang w:val="uk-UA"/>
              </w:rPr>
              <w:t xml:space="preserve">Стаття 2. </w:t>
            </w:r>
            <w:r w:rsidRPr="008D2004">
              <w:rPr>
                <w:sz w:val="28"/>
                <w:szCs w:val="28"/>
                <w:lang w:val="uk-UA"/>
              </w:rPr>
              <w:t>Військова служба і виконання військового обов'язку в запасі</w:t>
            </w:r>
          </w:p>
          <w:p w14:paraId="44D962A1" w14:textId="7862E7FC" w:rsidR="00325BFB" w:rsidRPr="00A21AC7" w:rsidRDefault="00306DE9" w:rsidP="00620DEF">
            <w:pPr>
              <w:pStyle w:val="ad"/>
              <w:shd w:val="clear" w:color="auto" w:fill="FFFFFF"/>
              <w:spacing w:before="120" w:beforeAutospacing="0" w:after="120" w:afterAutospacing="0"/>
              <w:ind w:firstLine="460"/>
              <w:jc w:val="both"/>
              <w:rPr>
                <w:bCs/>
                <w:sz w:val="28"/>
                <w:szCs w:val="28"/>
                <w:lang w:val="ru-RU" w:eastAsia="en-US"/>
              </w:rPr>
            </w:pPr>
            <w:r w:rsidRPr="00A21AC7">
              <w:rPr>
                <w:bCs/>
                <w:sz w:val="28"/>
                <w:szCs w:val="28"/>
                <w:lang w:val="ru-RU" w:eastAsia="en-US"/>
              </w:rPr>
              <w:t>***</w:t>
            </w:r>
          </w:p>
          <w:p w14:paraId="62A99992" w14:textId="77777777" w:rsidR="00325BFB" w:rsidRPr="008D2004" w:rsidRDefault="00325BFB" w:rsidP="00620DEF">
            <w:pPr>
              <w:spacing w:before="120" w:after="120"/>
              <w:ind w:firstLine="460"/>
              <w:jc w:val="both"/>
              <w:rPr>
                <w:sz w:val="28"/>
                <w:szCs w:val="28"/>
                <w:shd w:val="clear" w:color="auto" w:fill="FFFFFF"/>
                <w:lang w:val="uk-UA"/>
              </w:rPr>
            </w:pPr>
            <w:r w:rsidRPr="008D2004">
              <w:rPr>
                <w:sz w:val="28"/>
                <w:szCs w:val="28"/>
                <w:shd w:val="clear" w:color="auto" w:fill="FFFFFF"/>
                <w:lang w:val="uk-UA"/>
              </w:rPr>
              <w:t>4. Порядок проходження військової служби, права та обов’язки військовослужбовців визначаються цим та іншими законами, відповідними положеннями про проходження військової служби, що затверджуються Президентом України, та іншими нормативно-правовими актами.</w:t>
            </w:r>
          </w:p>
          <w:p w14:paraId="1F756323" w14:textId="3E37C955" w:rsidR="00325BFB" w:rsidRPr="00A21AC7" w:rsidRDefault="00306DE9" w:rsidP="00620DEF">
            <w:pPr>
              <w:spacing w:before="120" w:after="120"/>
              <w:ind w:firstLine="460"/>
              <w:jc w:val="both"/>
              <w:rPr>
                <w:sz w:val="28"/>
                <w:szCs w:val="28"/>
                <w:shd w:val="clear" w:color="auto" w:fill="FFFFFF"/>
                <w:lang w:val="ru-RU"/>
              </w:rPr>
            </w:pPr>
            <w:r w:rsidRPr="00A21AC7">
              <w:rPr>
                <w:sz w:val="28"/>
                <w:szCs w:val="28"/>
                <w:shd w:val="clear" w:color="auto" w:fill="FFFFFF"/>
                <w:lang w:val="ru-RU"/>
              </w:rPr>
              <w:t>***</w:t>
            </w:r>
          </w:p>
          <w:p w14:paraId="3FDE3409" w14:textId="77777777" w:rsidR="00306DE9" w:rsidRDefault="00306DE9" w:rsidP="00620DEF">
            <w:pPr>
              <w:pStyle w:val="rvps2"/>
              <w:spacing w:before="120" w:beforeAutospacing="0" w:after="120" w:afterAutospacing="0"/>
              <w:ind w:firstLine="460"/>
              <w:jc w:val="both"/>
              <w:rPr>
                <w:sz w:val="28"/>
                <w:szCs w:val="28"/>
                <w:lang w:val="uk-UA"/>
              </w:rPr>
            </w:pPr>
          </w:p>
          <w:p w14:paraId="05538521" w14:textId="77777777" w:rsidR="00306DE9" w:rsidRDefault="00306DE9" w:rsidP="00620DEF">
            <w:pPr>
              <w:pStyle w:val="rvps2"/>
              <w:spacing w:before="120" w:beforeAutospacing="0" w:after="120" w:afterAutospacing="0"/>
              <w:ind w:firstLine="460"/>
              <w:jc w:val="both"/>
              <w:rPr>
                <w:sz w:val="28"/>
                <w:szCs w:val="28"/>
                <w:lang w:val="uk-UA"/>
              </w:rPr>
            </w:pPr>
          </w:p>
          <w:p w14:paraId="208DD321" w14:textId="77777777" w:rsidR="00306DE9" w:rsidRDefault="00306DE9" w:rsidP="00620DEF">
            <w:pPr>
              <w:pStyle w:val="rvps2"/>
              <w:spacing w:before="120" w:beforeAutospacing="0" w:after="120" w:afterAutospacing="0"/>
              <w:ind w:firstLine="460"/>
              <w:jc w:val="both"/>
              <w:rPr>
                <w:sz w:val="28"/>
                <w:szCs w:val="28"/>
                <w:lang w:val="uk-UA"/>
              </w:rPr>
            </w:pPr>
          </w:p>
          <w:p w14:paraId="44C78D9F" w14:textId="77777777" w:rsidR="00306DE9" w:rsidRDefault="00306DE9" w:rsidP="00620DEF">
            <w:pPr>
              <w:pStyle w:val="rvps2"/>
              <w:spacing w:before="120" w:beforeAutospacing="0" w:after="120" w:afterAutospacing="0"/>
              <w:ind w:firstLine="460"/>
              <w:jc w:val="both"/>
              <w:rPr>
                <w:sz w:val="28"/>
                <w:szCs w:val="28"/>
                <w:lang w:val="uk-UA"/>
              </w:rPr>
            </w:pPr>
          </w:p>
          <w:p w14:paraId="6E648534" w14:textId="77777777" w:rsidR="00306DE9" w:rsidRDefault="00306DE9" w:rsidP="00620DEF">
            <w:pPr>
              <w:pStyle w:val="rvps2"/>
              <w:spacing w:before="120" w:beforeAutospacing="0" w:after="120" w:afterAutospacing="0"/>
              <w:ind w:firstLine="460"/>
              <w:jc w:val="both"/>
              <w:rPr>
                <w:sz w:val="28"/>
                <w:szCs w:val="28"/>
                <w:lang w:val="uk-UA"/>
              </w:rPr>
            </w:pPr>
          </w:p>
          <w:p w14:paraId="238D711C" w14:textId="77777777" w:rsidR="00306DE9" w:rsidRDefault="00306DE9" w:rsidP="00620DEF">
            <w:pPr>
              <w:pStyle w:val="rvps2"/>
              <w:spacing w:before="120" w:beforeAutospacing="0" w:after="120" w:afterAutospacing="0"/>
              <w:ind w:firstLine="460"/>
              <w:jc w:val="both"/>
              <w:rPr>
                <w:sz w:val="28"/>
                <w:szCs w:val="28"/>
                <w:lang w:val="uk-UA"/>
              </w:rPr>
            </w:pPr>
          </w:p>
          <w:p w14:paraId="19796831" w14:textId="77777777" w:rsidR="00306DE9" w:rsidRDefault="00306DE9" w:rsidP="00620DEF">
            <w:pPr>
              <w:pStyle w:val="rvps2"/>
              <w:spacing w:before="120" w:beforeAutospacing="0" w:after="120" w:afterAutospacing="0"/>
              <w:ind w:firstLine="460"/>
              <w:jc w:val="both"/>
              <w:rPr>
                <w:sz w:val="28"/>
                <w:szCs w:val="28"/>
                <w:lang w:val="uk-UA"/>
              </w:rPr>
            </w:pPr>
          </w:p>
          <w:p w14:paraId="284997DE" w14:textId="77777777" w:rsidR="00306DE9" w:rsidRDefault="00306DE9" w:rsidP="00620DEF">
            <w:pPr>
              <w:pStyle w:val="rvps2"/>
              <w:spacing w:before="120" w:beforeAutospacing="0" w:after="120" w:afterAutospacing="0"/>
              <w:ind w:firstLine="460"/>
              <w:jc w:val="both"/>
              <w:rPr>
                <w:sz w:val="28"/>
                <w:szCs w:val="28"/>
                <w:lang w:val="uk-UA"/>
              </w:rPr>
            </w:pPr>
          </w:p>
          <w:p w14:paraId="70387D5E" w14:textId="77777777" w:rsidR="00306DE9" w:rsidRDefault="00306DE9" w:rsidP="00620DEF">
            <w:pPr>
              <w:pStyle w:val="rvps2"/>
              <w:spacing w:before="120" w:beforeAutospacing="0" w:after="120" w:afterAutospacing="0"/>
              <w:ind w:firstLine="460"/>
              <w:jc w:val="both"/>
              <w:rPr>
                <w:sz w:val="28"/>
                <w:szCs w:val="28"/>
                <w:lang w:val="uk-UA"/>
              </w:rPr>
            </w:pPr>
          </w:p>
          <w:p w14:paraId="0ADBA869" w14:textId="77777777" w:rsidR="00306DE9" w:rsidRDefault="00306DE9" w:rsidP="00620DEF">
            <w:pPr>
              <w:pStyle w:val="rvps2"/>
              <w:spacing w:before="120" w:beforeAutospacing="0" w:after="120" w:afterAutospacing="0"/>
              <w:ind w:firstLine="460"/>
              <w:jc w:val="both"/>
              <w:rPr>
                <w:sz w:val="28"/>
                <w:szCs w:val="28"/>
                <w:lang w:val="uk-UA"/>
              </w:rPr>
            </w:pPr>
          </w:p>
          <w:p w14:paraId="388B6840" w14:textId="77777777" w:rsidR="00306DE9" w:rsidRDefault="00306DE9" w:rsidP="00620DEF">
            <w:pPr>
              <w:pStyle w:val="rvps2"/>
              <w:spacing w:before="120" w:beforeAutospacing="0" w:after="120" w:afterAutospacing="0"/>
              <w:ind w:firstLine="460"/>
              <w:jc w:val="both"/>
              <w:rPr>
                <w:sz w:val="28"/>
                <w:szCs w:val="28"/>
                <w:lang w:val="uk-UA"/>
              </w:rPr>
            </w:pPr>
          </w:p>
          <w:p w14:paraId="7568FB2C" w14:textId="27D885A2" w:rsidR="00325BFB" w:rsidRPr="008D2004" w:rsidRDefault="00325BFB" w:rsidP="00620DEF">
            <w:pPr>
              <w:pStyle w:val="rvps2"/>
              <w:spacing w:before="120" w:beforeAutospacing="0" w:after="120" w:afterAutospacing="0"/>
              <w:ind w:firstLine="460"/>
              <w:jc w:val="both"/>
              <w:rPr>
                <w:sz w:val="28"/>
                <w:szCs w:val="28"/>
                <w:lang w:val="uk-UA"/>
              </w:rPr>
            </w:pPr>
            <w:r w:rsidRPr="008D2004">
              <w:rPr>
                <w:sz w:val="28"/>
                <w:szCs w:val="28"/>
                <w:lang w:val="uk-UA"/>
              </w:rPr>
              <w:t>6. Види військової служби:</w:t>
            </w:r>
          </w:p>
          <w:p w14:paraId="5778AF6F" w14:textId="77777777" w:rsidR="00325BFB" w:rsidRPr="008D2004" w:rsidRDefault="00325BFB" w:rsidP="00620DEF">
            <w:pPr>
              <w:pStyle w:val="rvps2"/>
              <w:spacing w:before="120" w:beforeAutospacing="0" w:after="120" w:afterAutospacing="0"/>
              <w:ind w:firstLine="460"/>
              <w:jc w:val="both"/>
              <w:rPr>
                <w:sz w:val="28"/>
                <w:szCs w:val="28"/>
                <w:lang w:val="uk-UA"/>
              </w:rPr>
            </w:pPr>
            <w:bookmarkStart w:id="19" w:name="n875"/>
            <w:bookmarkEnd w:id="19"/>
            <w:r w:rsidRPr="008D2004">
              <w:rPr>
                <w:sz w:val="28"/>
                <w:szCs w:val="28"/>
                <w:lang w:val="uk-UA"/>
              </w:rPr>
              <w:t>строкова військова служба;</w:t>
            </w:r>
          </w:p>
          <w:p w14:paraId="4BEF1741" w14:textId="77777777" w:rsidR="00325BFB" w:rsidRPr="008D2004" w:rsidRDefault="00325BFB" w:rsidP="00620DEF">
            <w:pPr>
              <w:pStyle w:val="rvps2"/>
              <w:spacing w:before="120" w:beforeAutospacing="0" w:after="120" w:afterAutospacing="0"/>
              <w:ind w:firstLine="460"/>
              <w:jc w:val="both"/>
              <w:rPr>
                <w:sz w:val="28"/>
                <w:szCs w:val="28"/>
                <w:lang w:val="uk-UA"/>
              </w:rPr>
            </w:pPr>
            <w:bookmarkStart w:id="20" w:name="n876"/>
            <w:bookmarkEnd w:id="20"/>
            <w:r w:rsidRPr="008D2004">
              <w:rPr>
                <w:sz w:val="28"/>
                <w:szCs w:val="28"/>
                <w:lang w:val="uk-UA"/>
              </w:rPr>
              <w:t>військова служба за призовом під час мобілізації, на особливий період;</w:t>
            </w:r>
          </w:p>
          <w:p w14:paraId="2E5C01F7" w14:textId="77777777" w:rsidR="00325BFB" w:rsidRPr="008D2004" w:rsidRDefault="00325BFB" w:rsidP="00620DEF">
            <w:pPr>
              <w:pStyle w:val="rvps2"/>
              <w:spacing w:before="120" w:beforeAutospacing="0" w:after="120" w:afterAutospacing="0"/>
              <w:ind w:firstLine="460"/>
              <w:jc w:val="both"/>
              <w:rPr>
                <w:sz w:val="28"/>
                <w:szCs w:val="28"/>
                <w:lang w:val="uk-UA"/>
              </w:rPr>
            </w:pPr>
            <w:bookmarkStart w:id="21" w:name="n877"/>
            <w:bookmarkEnd w:id="21"/>
            <w:r w:rsidRPr="008D2004">
              <w:rPr>
                <w:sz w:val="28"/>
                <w:szCs w:val="28"/>
                <w:lang w:val="uk-UA"/>
              </w:rPr>
              <w:t>військова служба за контрактом осіб рядового складу;</w:t>
            </w:r>
          </w:p>
          <w:p w14:paraId="1AC4230B" w14:textId="77777777" w:rsidR="00325BFB" w:rsidRPr="008D2004" w:rsidRDefault="00325BFB" w:rsidP="00620DEF">
            <w:pPr>
              <w:pStyle w:val="rvps2"/>
              <w:spacing w:before="120" w:beforeAutospacing="0" w:after="120" w:afterAutospacing="0"/>
              <w:ind w:firstLine="460"/>
              <w:jc w:val="both"/>
              <w:rPr>
                <w:sz w:val="28"/>
                <w:szCs w:val="28"/>
                <w:lang w:val="uk-UA"/>
              </w:rPr>
            </w:pPr>
            <w:bookmarkStart w:id="22" w:name="n878"/>
            <w:bookmarkEnd w:id="22"/>
            <w:r w:rsidRPr="008D2004">
              <w:rPr>
                <w:sz w:val="28"/>
                <w:szCs w:val="28"/>
                <w:lang w:val="uk-UA"/>
              </w:rPr>
              <w:t>військова служба за контрактом осіб сержантського і старшинського складу;</w:t>
            </w:r>
          </w:p>
          <w:p w14:paraId="71812D51" w14:textId="77777777" w:rsidR="00325BFB" w:rsidRPr="008D2004" w:rsidRDefault="00325BFB" w:rsidP="00620DEF">
            <w:pPr>
              <w:pStyle w:val="rvps2"/>
              <w:spacing w:before="120" w:beforeAutospacing="0" w:after="120" w:afterAutospacing="0"/>
              <w:ind w:firstLine="460"/>
              <w:jc w:val="both"/>
              <w:rPr>
                <w:sz w:val="28"/>
                <w:szCs w:val="28"/>
                <w:lang w:val="uk-UA"/>
              </w:rPr>
            </w:pPr>
            <w:bookmarkStart w:id="23" w:name="n879"/>
            <w:bookmarkEnd w:id="23"/>
            <w:r w:rsidRPr="008D2004">
              <w:rPr>
                <w:sz w:val="28"/>
                <w:szCs w:val="28"/>
                <w:lang w:val="uk-UA"/>
              </w:rPr>
              <w:t>військова служба (навчання) курсантів вищих військових навчальних закладів, а також вищих навчальних закладів, які мають у своєму складі військові інститути, факультети військової підготовки, кафедри військової підготовки, відділення військової підготовки (далі - вищі військові навчальні заклади та військові навчальні підрозділи вищих навчальних закладів);</w:t>
            </w:r>
          </w:p>
          <w:p w14:paraId="03B471D8" w14:textId="77777777" w:rsidR="00325BFB" w:rsidRPr="008D2004" w:rsidRDefault="00325BFB" w:rsidP="00620DEF">
            <w:pPr>
              <w:pStyle w:val="rvps2"/>
              <w:spacing w:before="120" w:beforeAutospacing="0" w:after="120" w:afterAutospacing="0"/>
              <w:ind w:firstLine="460"/>
              <w:jc w:val="both"/>
              <w:rPr>
                <w:sz w:val="28"/>
                <w:szCs w:val="28"/>
                <w:lang w:val="uk-UA"/>
              </w:rPr>
            </w:pPr>
            <w:bookmarkStart w:id="24" w:name="n880"/>
            <w:bookmarkEnd w:id="24"/>
            <w:r w:rsidRPr="008D2004">
              <w:rPr>
                <w:sz w:val="28"/>
                <w:szCs w:val="28"/>
                <w:lang w:val="uk-UA"/>
              </w:rPr>
              <w:t>військова служба за контрактом осіб офіцерського складу;</w:t>
            </w:r>
          </w:p>
          <w:p w14:paraId="3C8010DC" w14:textId="77777777" w:rsidR="00DA62EE" w:rsidRPr="008D2004" w:rsidRDefault="00325BFB" w:rsidP="00620DEF">
            <w:pPr>
              <w:pStyle w:val="rvps2"/>
              <w:spacing w:before="120" w:beforeAutospacing="0" w:after="120" w:afterAutospacing="0"/>
              <w:ind w:firstLine="460"/>
              <w:jc w:val="both"/>
              <w:rPr>
                <w:sz w:val="28"/>
                <w:szCs w:val="28"/>
                <w:lang w:val="uk-UA"/>
              </w:rPr>
            </w:pPr>
            <w:bookmarkStart w:id="25" w:name="n881"/>
            <w:bookmarkEnd w:id="25"/>
            <w:r w:rsidRPr="008D2004">
              <w:rPr>
                <w:sz w:val="28"/>
                <w:szCs w:val="28"/>
                <w:lang w:val="uk-UA"/>
              </w:rPr>
              <w:t>військова служба за призовом осіб офіцерського складу.</w:t>
            </w:r>
          </w:p>
          <w:p w14:paraId="181393E7" w14:textId="1D7A8237" w:rsidR="00DA62EE" w:rsidRPr="00306DE9" w:rsidRDefault="00306DE9" w:rsidP="00620DEF">
            <w:pPr>
              <w:pStyle w:val="rvps2"/>
              <w:spacing w:before="120" w:beforeAutospacing="0" w:after="120" w:afterAutospacing="0"/>
              <w:ind w:firstLine="460"/>
              <w:jc w:val="both"/>
              <w:rPr>
                <w:sz w:val="28"/>
                <w:szCs w:val="28"/>
                <w:lang w:val="en-US"/>
              </w:rPr>
            </w:pPr>
            <w:r>
              <w:rPr>
                <w:sz w:val="28"/>
                <w:szCs w:val="28"/>
                <w:lang w:val="en-US"/>
              </w:rPr>
              <w:t>***</w:t>
            </w:r>
          </w:p>
        </w:tc>
        <w:tc>
          <w:tcPr>
            <w:tcW w:w="7194" w:type="dxa"/>
          </w:tcPr>
          <w:p w14:paraId="421DBF70" w14:textId="77777777" w:rsidR="00325BFB" w:rsidRPr="008D2004" w:rsidRDefault="00325BFB" w:rsidP="00620DEF">
            <w:pPr>
              <w:pStyle w:val="rvps2"/>
              <w:spacing w:before="120" w:beforeAutospacing="0" w:after="120" w:afterAutospacing="0"/>
              <w:ind w:firstLine="460"/>
              <w:jc w:val="both"/>
              <w:rPr>
                <w:sz w:val="28"/>
                <w:szCs w:val="28"/>
                <w:lang w:val="uk-UA"/>
              </w:rPr>
            </w:pPr>
            <w:r w:rsidRPr="008D2004">
              <w:rPr>
                <w:rStyle w:val="rvts9"/>
                <w:b/>
                <w:bCs/>
                <w:sz w:val="28"/>
                <w:szCs w:val="28"/>
                <w:lang w:val="uk-UA"/>
              </w:rPr>
              <w:lastRenderedPageBreak/>
              <w:t xml:space="preserve">Стаття 2. </w:t>
            </w:r>
            <w:r w:rsidRPr="008D2004">
              <w:rPr>
                <w:sz w:val="28"/>
                <w:szCs w:val="28"/>
                <w:lang w:val="uk-UA"/>
              </w:rPr>
              <w:t>Військова служба і виконання військового обов'язку в запасі</w:t>
            </w:r>
          </w:p>
          <w:p w14:paraId="0A460036" w14:textId="62B5D9BF" w:rsidR="00325BFB" w:rsidRPr="00A21AC7" w:rsidRDefault="00306DE9" w:rsidP="00620DEF">
            <w:pPr>
              <w:pStyle w:val="ad"/>
              <w:shd w:val="clear" w:color="auto" w:fill="FFFFFF"/>
              <w:spacing w:before="120" w:beforeAutospacing="0" w:after="120" w:afterAutospacing="0"/>
              <w:ind w:firstLine="460"/>
              <w:jc w:val="both"/>
              <w:rPr>
                <w:bCs/>
                <w:sz w:val="28"/>
                <w:szCs w:val="28"/>
                <w:lang w:val="ru-RU" w:eastAsia="en-US"/>
              </w:rPr>
            </w:pPr>
            <w:r w:rsidRPr="00A21AC7">
              <w:rPr>
                <w:bCs/>
                <w:sz w:val="28"/>
                <w:szCs w:val="28"/>
                <w:lang w:val="ru-RU" w:eastAsia="en-US"/>
              </w:rPr>
              <w:t>***</w:t>
            </w:r>
          </w:p>
          <w:p w14:paraId="3A82C6E6" w14:textId="77777777" w:rsidR="00325BFB" w:rsidRPr="008D2004" w:rsidRDefault="00325BFB" w:rsidP="00620DEF">
            <w:pPr>
              <w:spacing w:before="120" w:after="120"/>
              <w:ind w:firstLine="460"/>
              <w:jc w:val="both"/>
              <w:rPr>
                <w:sz w:val="28"/>
                <w:szCs w:val="28"/>
                <w:shd w:val="clear" w:color="auto" w:fill="FFFFFF"/>
                <w:lang w:val="uk-UA"/>
              </w:rPr>
            </w:pPr>
            <w:r w:rsidRPr="008D2004">
              <w:rPr>
                <w:sz w:val="28"/>
                <w:szCs w:val="28"/>
                <w:shd w:val="clear" w:color="auto" w:fill="FFFFFF"/>
                <w:lang w:val="uk-UA"/>
              </w:rPr>
              <w:t>4. Порядок проходження військової служби, права та обов’язки військовослужбовців визначаються цим та іншими законами, відповідними положеннями про проходження військової служби, що затверджуються Президентом України, та іншими нормативно-правовими актами.</w:t>
            </w:r>
          </w:p>
          <w:p w14:paraId="461530A2" w14:textId="77777777" w:rsidR="002E62CD" w:rsidRPr="008D2004" w:rsidRDefault="002E62CD" w:rsidP="00620DEF">
            <w:pPr>
              <w:spacing w:before="120" w:after="120"/>
              <w:ind w:firstLine="460"/>
              <w:jc w:val="both"/>
              <w:rPr>
                <w:b/>
                <w:bCs/>
                <w:sz w:val="28"/>
                <w:szCs w:val="28"/>
                <w:shd w:val="clear" w:color="auto" w:fill="FFFFFF"/>
                <w:lang w:val="uk-UA"/>
              </w:rPr>
            </w:pPr>
            <w:r w:rsidRPr="008D2004">
              <w:rPr>
                <w:b/>
                <w:bCs/>
                <w:sz w:val="28"/>
                <w:szCs w:val="28"/>
                <w:lang w:val="uk-UA"/>
              </w:rPr>
              <w:t xml:space="preserve">Порядок проходження територіальної військової служби, права та обов’язки військовослужбовців Військ територіальної оборони України, Загонів територіальної оборони та безпеки громад, а також громадян і громадських об’єднань, які на добровільних засадах беруть участь у територіальній обороні України визначаються Законом України «Про територіальну оборону України», відповідними положеннями про основи діяльності і взаємодії суб’єктів територіальної оборони України, про Війська територіальної оборони України, про Загони територіальної оборони та безпеки громад, що </w:t>
            </w:r>
            <w:r w:rsidRPr="008D2004">
              <w:rPr>
                <w:b/>
                <w:bCs/>
                <w:sz w:val="28"/>
                <w:szCs w:val="28"/>
                <w:lang w:val="uk-UA"/>
              </w:rPr>
              <w:lastRenderedPageBreak/>
              <w:t>затверджуються Президентом України, та іншими нормативно-правовими актами з питань територіальної військової служби.</w:t>
            </w:r>
          </w:p>
          <w:p w14:paraId="35F790D7" w14:textId="486056B5" w:rsidR="00325BFB" w:rsidRPr="00A21AC7" w:rsidRDefault="00306DE9" w:rsidP="00620DEF">
            <w:pPr>
              <w:spacing w:before="120" w:after="120"/>
              <w:ind w:firstLine="460"/>
              <w:jc w:val="both"/>
              <w:rPr>
                <w:sz w:val="28"/>
                <w:szCs w:val="28"/>
                <w:shd w:val="clear" w:color="auto" w:fill="FFFFFF"/>
                <w:lang w:val="ru-RU"/>
              </w:rPr>
            </w:pPr>
            <w:r w:rsidRPr="00A21AC7">
              <w:rPr>
                <w:sz w:val="28"/>
                <w:szCs w:val="28"/>
                <w:shd w:val="clear" w:color="auto" w:fill="FFFFFF"/>
                <w:lang w:val="ru-RU"/>
              </w:rPr>
              <w:t>***</w:t>
            </w:r>
          </w:p>
          <w:p w14:paraId="757C67B6" w14:textId="77777777" w:rsidR="00325BFB" w:rsidRPr="008D2004" w:rsidRDefault="00325BFB" w:rsidP="00620DEF">
            <w:pPr>
              <w:pStyle w:val="rvps2"/>
              <w:spacing w:before="120" w:beforeAutospacing="0" w:after="120" w:afterAutospacing="0"/>
              <w:ind w:firstLine="459"/>
              <w:jc w:val="both"/>
              <w:rPr>
                <w:sz w:val="28"/>
                <w:szCs w:val="28"/>
                <w:lang w:val="uk-UA"/>
              </w:rPr>
            </w:pPr>
            <w:r w:rsidRPr="008D2004">
              <w:rPr>
                <w:sz w:val="28"/>
                <w:szCs w:val="28"/>
                <w:lang w:val="uk-UA"/>
              </w:rPr>
              <w:t>6. Види військової служби:</w:t>
            </w:r>
          </w:p>
          <w:p w14:paraId="40A3A8A1" w14:textId="77777777" w:rsidR="00325BFB" w:rsidRPr="008D2004" w:rsidRDefault="00325BFB" w:rsidP="00620DEF">
            <w:pPr>
              <w:pStyle w:val="rvps2"/>
              <w:spacing w:before="120" w:beforeAutospacing="0" w:after="120" w:afterAutospacing="0"/>
              <w:ind w:firstLine="459"/>
              <w:jc w:val="both"/>
              <w:rPr>
                <w:sz w:val="28"/>
                <w:szCs w:val="28"/>
                <w:lang w:val="uk-UA"/>
              </w:rPr>
            </w:pPr>
            <w:r w:rsidRPr="008D2004">
              <w:rPr>
                <w:sz w:val="28"/>
                <w:szCs w:val="28"/>
                <w:lang w:val="uk-UA"/>
              </w:rPr>
              <w:t>строкова військова служба;</w:t>
            </w:r>
          </w:p>
          <w:p w14:paraId="6188F789" w14:textId="77777777" w:rsidR="00325BFB" w:rsidRPr="008D2004" w:rsidRDefault="00325BFB" w:rsidP="00620DEF">
            <w:pPr>
              <w:pStyle w:val="rvps2"/>
              <w:spacing w:before="120" w:beforeAutospacing="0" w:after="120" w:afterAutospacing="0"/>
              <w:ind w:firstLine="459"/>
              <w:jc w:val="both"/>
              <w:rPr>
                <w:sz w:val="28"/>
                <w:szCs w:val="28"/>
                <w:lang w:val="uk-UA"/>
              </w:rPr>
            </w:pPr>
            <w:r w:rsidRPr="008D2004">
              <w:rPr>
                <w:sz w:val="28"/>
                <w:szCs w:val="28"/>
                <w:lang w:val="uk-UA"/>
              </w:rPr>
              <w:t>військова служба за призовом під час мобілізації, на особливий період;</w:t>
            </w:r>
          </w:p>
          <w:p w14:paraId="5E8D34CF" w14:textId="77777777" w:rsidR="00325BFB" w:rsidRPr="008D2004" w:rsidRDefault="00325BFB" w:rsidP="00620DEF">
            <w:pPr>
              <w:pStyle w:val="rvps2"/>
              <w:spacing w:before="120" w:beforeAutospacing="0" w:after="120" w:afterAutospacing="0"/>
              <w:ind w:firstLine="459"/>
              <w:jc w:val="both"/>
              <w:rPr>
                <w:sz w:val="28"/>
                <w:szCs w:val="28"/>
                <w:lang w:val="uk-UA"/>
              </w:rPr>
            </w:pPr>
            <w:r w:rsidRPr="008D2004">
              <w:rPr>
                <w:sz w:val="28"/>
                <w:szCs w:val="28"/>
                <w:lang w:val="uk-UA"/>
              </w:rPr>
              <w:t>військова служба за контрактом осіб рядового складу;</w:t>
            </w:r>
          </w:p>
          <w:p w14:paraId="6A2FD492" w14:textId="77777777" w:rsidR="00325BFB" w:rsidRPr="008D2004" w:rsidRDefault="00325BFB" w:rsidP="00620DEF">
            <w:pPr>
              <w:pStyle w:val="rvps2"/>
              <w:spacing w:before="120" w:beforeAutospacing="0" w:after="120" w:afterAutospacing="0"/>
              <w:ind w:firstLine="459"/>
              <w:jc w:val="both"/>
              <w:rPr>
                <w:sz w:val="28"/>
                <w:szCs w:val="28"/>
                <w:lang w:val="uk-UA"/>
              </w:rPr>
            </w:pPr>
            <w:r w:rsidRPr="008D2004">
              <w:rPr>
                <w:sz w:val="28"/>
                <w:szCs w:val="28"/>
                <w:lang w:val="uk-UA"/>
              </w:rPr>
              <w:t>військова служба за контрактом осіб сержантського і старшинського складу;</w:t>
            </w:r>
          </w:p>
          <w:p w14:paraId="47FACA0B" w14:textId="77777777" w:rsidR="00325BFB" w:rsidRPr="008D2004" w:rsidRDefault="00325BFB" w:rsidP="00620DEF">
            <w:pPr>
              <w:pStyle w:val="rvps2"/>
              <w:spacing w:before="120" w:beforeAutospacing="0" w:after="120" w:afterAutospacing="0"/>
              <w:ind w:firstLine="459"/>
              <w:jc w:val="both"/>
              <w:rPr>
                <w:sz w:val="28"/>
                <w:szCs w:val="28"/>
                <w:lang w:val="uk-UA"/>
              </w:rPr>
            </w:pPr>
            <w:r w:rsidRPr="008D2004">
              <w:rPr>
                <w:sz w:val="28"/>
                <w:szCs w:val="28"/>
                <w:lang w:val="uk-UA"/>
              </w:rPr>
              <w:t>військова служба (навчання) курсантів вищих військових навчальних закладів, а також вищих навчальних закладів, які мають у своєму складі військові інститути, факультети військової підготовки, кафедри військової підготовки, відділення військової підготовки (далі - вищі військові навчальні заклади та військові навчальні підрозділи вищих навчальних закладів);</w:t>
            </w:r>
          </w:p>
          <w:p w14:paraId="7B25DC23" w14:textId="77777777" w:rsidR="00325BFB" w:rsidRPr="008D2004" w:rsidRDefault="00325BFB" w:rsidP="00620DEF">
            <w:pPr>
              <w:pStyle w:val="rvps2"/>
              <w:spacing w:before="120" w:beforeAutospacing="0" w:after="120" w:afterAutospacing="0"/>
              <w:ind w:firstLine="459"/>
              <w:jc w:val="both"/>
              <w:rPr>
                <w:sz w:val="28"/>
                <w:szCs w:val="28"/>
                <w:lang w:val="uk-UA"/>
              </w:rPr>
            </w:pPr>
            <w:r w:rsidRPr="008D2004">
              <w:rPr>
                <w:sz w:val="28"/>
                <w:szCs w:val="28"/>
                <w:lang w:val="uk-UA"/>
              </w:rPr>
              <w:t>військова служба за контрактом осіб офіцерського складу;</w:t>
            </w:r>
          </w:p>
          <w:p w14:paraId="767B2A3D" w14:textId="77777777" w:rsidR="00163220" w:rsidRPr="008D2004" w:rsidRDefault="00325BFB" w:rsidP="00620DEF">
            <w:pPr>
              <w:pStyle w:val="ad"/>
              <w:shd w:val="clear" w:color="auto" w:fill="FFFFFF"/>
              <w:spacing w:before="120" w:beforeAutospacing="0" w:after="120" w:afterAutospacing="0"/>
              <w:ind w:firstLine="459"/>
              <w:jc w:val="both"/>
              <w:rPr>
                <w:sz w:val="28"/>
                <w:szCs w:val="28"/>
              </w:rPr>
            </w:pPr>
            <w:r w:rsidRPr="008D2004">
              <w:rPr>
                <w:sz w:val="28"/>
                <w:szCs w:val="28"/>
              </w:rPr>
              <w:t>військова служба за призовом осіб офіцерського складу;</w:t>
            </w:r>
          </w:p>
          <w:p w14:paraId="6E106C5B" w14:textId="77777777" w:rsidR="002E62CD" w:rsidRPr="008D2004" w:rsidRDefault="002E62CD" w:rsidP="00620DEF">
            <w:pPr>
              <w:pStyle w:val="ad"/>
              <w:shd w:val="clear" w:color="auto" w:fill="FFFFFF"/>
              <w:spacing w:before="120" w:beforeAutospacing="0" w:after="120" w:afterAutospacing="0"/>
              <w:ind w:firstLine="459"/>
              <w:jc w:val="both"/>
              <w:rPr>
                <w:b/>
                <w:bCs/>
                <w:sz w:val="28"/>
                <w:szCs w:val="28"/>
              </w:rPr>
            </w:pPr>
            <w:r w:rsidRPr="008D2004">
              <w:rPr>
                <w:b/>
                <w:bCs/>
                <w:sz w:val="28"/>
                <w:szCs w:val="28"/>
              </w:rPr>
              <w:t>територіальна військова служба.</w:t>
            </w:r>
          </w:p>
          <w:p w14:paraId="0719C531" w14:textId="7642455D" w:rsidR="00325BFB" w:rsidRPr="00306DE9" w:rsidRDefault="00306DE9" w:rsidP="00620DEF">
            <w:pPr>
              <w:pStyle w:val="ad"/>
              <w:shd w:val="clear" w:color="auto" w:fill="FFFFFF"/>
              <w:spacing w:before="120" w:beforeAutospacing="0" w:after="120" w:afterAutospacing="0"/>
              <w:ind w:firstLine="459"/>
              <w:jc w:val="both"/>
              <w:rPr>
                <w:bCs/>
                <w:sz w:val="28"/>
                <w:szCs w:val="28"/>
                <w:lang w:val="en-US" w:eastAsia="en-US"/>
              </w:rPr>
            </w:pPr>
            <w:r>
              <w:rPr>
                <w:bCs/>
                <w:sz w:val="28"/>
                <w:szCs w:val="28"/>
                <w:lang w:val="en-US" w:eastAsia="en-US"/>
              </w:rPr>
              <w:t>***</w:t>
            </w:r>
          </w:p>
          <w:p w14:paraId="02AE8C19" w14:textId="77777777" w:rsidR="00DD14E4" w:rsidRPr="008D2004" w:rsidRDefault="00DD14E4" w:rsidP="00620DEF">
            <w:pPr>
              <w:pStyle w:val="ad"/>
              <w:shd w:val="clear" w:color="auto" w:fill="FFFFFF"/>
              <w:spacing w:before="120" w:beforeAutospacing="0" w:after="120" w:afterAutospacing="0"/>
              <w:ind w:firstLine="459"/>
              <w:jc w:val="both"/>
              <w:rPr>
                <w:bCs/>
                <w:sz w:val="28"/>
                <w:szCs w:val="28"/>
                <w:lang w:eastAsia="en-US"/>
              </w:rPr>
            </w:pPr>
          </w:p>
        </w:tc>
      </w:tr>
      <w:tr w:rsidR="00AF2782" w:rsidRPr="008D2004" w14:paraId="51DF3641" w14:textId="77777777" w:rsidTr="00F92703">
        <w:trPr>
          <w:jc w:val="center"/>
        </w:trPr>
        <w:tc>
          <w:tcPr>
            <w:tcW w:w="14560" w:type="dxa"/>
            <w:gridSpan w:val="2"/>
          </w:tcPr>
          <w:p w14:paraId="4ADD533D" w14:textId="7E63C2E8" w:rsidR="002E62CD" w:rsidRPr="00306DE9" w:rsidRDefault="002E62CD" w:rsidP="00620DEF">
            <w:pPr>
              <w:pStyle w:val="rvps2"/>
              <w:spacing w:before="120" w:beforeAutospacing="0" w:after="120" w:afterAutospacing="0"/>
              <w:ind w:firstLine="460"/>
              <w:jc w:val="center"/>
              <w:rPr>
                <w:b/>
                <w:bCs/>
                <w:sz w:val="28"/>
                <w:szCs w:val="28"/>
              </w:rPr>
            </w:pPr>
            <w:r w:rsidRPr="008D2004">
              <w:rPr>
                <w:b/>
                <w:bCs/>
                <w:sz w:val="28"/>
                <w:szCs w:val="28"/>
                <w:lang w:val="uk-UA"/>
              </w:rPr>
              <w:lastRenderedPageBreak/>
              <w:t xml:space="preserve">Закон України </w:t>
            </w:r>
            <w:r w:rsidR="00306DE9" w:rsidRPr="00306DE9">
              <w:rPr>
                <w:b/>
                <w:bCs/>
                <w:sz w:val="28"/>
                <w:szCs w:val="28"/>
              </w:rPr>
              <w:t>“</w:t>
            </w:r>
            <w:r w:rsidRPr="008D2004">
              <w:rPr>
                <w:b/>
                <w:bCs/>
                <w:sz w:val="28"/>
                <w:szCs w:val="28"/>
                <w:lang w:val="uk-UA"/>
              </w:rPr>
              <w:t>Про громадські об’єднання</w:t>
            </w:r>
            <w:r w:rsidR="00306DE9" w:rsidRPr="00306DE9">
              <w:rPr>
                <w:b/>
                <w:bCs/>
                <w:sz w:val="28"/>
                <w:szCs w:val="28"/>
              </w:rPr>
              <w:t>”</w:t>
            </w:r>
          </w:p>
          <w:p w14:paraId="27CF2C32" w14:textId="77777777" w:rsidR="002E62CD" w:rsidRPr="008D2004" w:rsidRDefault="002E62CD" w:rsidP="00620DEF">
            <w:pPr>
              <w:pStyle w:val="rvps2"/>
              <w:spacing w:before="120" w:beforeAutospacing="0" w:after="120" w:afterAutospacing="0"/>
              <w:ind w:firstLine="460"/>
              <w:jc w:val="center"/>
              <w:rPr>
                <w:rStyle w:val="rvts9"/>
                <w:b/>
                <w:bCs/>
                <w:sz w:val="28"/>
                <w:szCs w:val="28"/>
                <w:lang w:val="uk-UA"/>
              </w:rPr>
            </w:pPr>
            <w:r w:rsidRPr="008D2004">
              <w:rPr>
                <w:b/>
                <w:bCs/>
                <w:sz w:val="28"/>
                <w:szCs w:val="28"/>
                <w:lang w:val="uk-UA"/>
              </w:rPr>
              <w:t>(Відомості Верховної Ради України (ВВР), 2013, № 1, ст.1, із подальшими змінами)</w:t>
            </w:r>
          </w:p>
        </w:tc>
      </w:tr>
      <w:tr w:rsidR="00AF2782" w:rsidRPr="008D2004" w14:paraId="7BF9D86C" w14:textId="77777777" w:rsidTr="003B6D08">
        <w:trPr>
          <w:jc w:val="center"/>
        </w:trPr>
        <w:tc>
          <w:tcPr>
            <w:tcW w:w="7366" w:type="dxa"/>
          </w:tcPr>
          <w:p w14:paraId="7B314F60" w14:textId="77777777" w:rsidR="002E62CD" w:rsidRPr="008D2004" w:rsidRDefault="002E62CD" w:rsidP="00620DEF">
            <w:pPr>
              <w:pStyle w:val="rvps2"/>
              <w:spacing w:before="120" w:beforeAutospacing="0" w:after="120" w:afterAutospacing="0"/>
              <w:ind w:firstLine="460"/>
              <w:jc w:val="both"/>
              <w:rPr>
                <w:sz w:val="28"/>
                <w:szCs w:val="28"/>
                <w:lang w:val="uk-UA"/>
              </w:rPr>
            </w:pPr>
            <w:r w:rsidRPr="008D2004">
              <w:rPr>
                <w:rStyle w:val="rvts9"/>
                <w:b/>
                <w:bCs/>
                <w:sz w:val="28"/>
                <w:szCs w:val="28"/>
                <w:lang w:val="uk-UA"/>
              </w:rPr>
              <w:t xml:space="preserve">Стаття 4. </w:t>
            </w:r>
            <w:r w:rsidRPr="008D2004">
              <w:rPr>
                <w:sz w:val="28"/>
                <w:szCs w:val="28"/>
                <w:lang w:val="uk-UA"/>
              </w:rPr>
              <w:t>Обмеження щодо утворення і діяльності громадських об'єднань</w:t>
            </w:r>
          </w:p>
          <w:p w14:paraId="2DBF0811" w14:textId="72D5B532" w:rsidR="002E62CD" w:rsidRPr="00306DE9" w:rsidRDefault="00306DE9" w:rsidP="00620DEF">
            <w:pPr>
              <w:pStyle w:val="rvps2"/>
              <w:spacing w:before="120" w:beforeAutospacing="0" w:after="120" w:afterAutospacing="0"/>
              <w:ind w:firstLine="460"/>
              <w:jc w:val="both"/>
              <w:rPr>
                <w:sz w:val="28"/>
                <w:szCs w:val="28"/>
                <w:lang w:val="en-US"/>
              </w:rPr>
            </w:pPr>
            <w:r>
              <w:rPr>
                <w:sz w:val="28"/>
                <w:szCs w:val="28"/>
                <w:lang w:val="en-US"/>
              </w:rPr>
              <w:t>***</w:t>
            </w:r>
          </w:p>
          <w:p w14:paraId="14A54720" w14:textId="77777777" w:rsidR="002E62CD" w:rsidRPr="008D2004" w:rsidRDefault="002E62CD" w:rsidP="00620DEF">
            <w:pPr>
              <w:pStyle w:val="rvps2"/>
              <w:spacing w:before="120" w:beforeAutospacing="0" w:after="120" w:afterAutospacing="0"/>
              <w:ind w:firstLine="460"/>
              <w:jc w:val="both"/>
              <w:rPr>
                <w:sz w:val="28"/>
                <w:szCs w:val="28"/>
                <w:lang w:val="uk-UA"/>
              </w:rPr>
            </w:pPr>
            <w:r w:rsidRPr="008D2004">
              <w:rPr>
                <w:sz w:val="28"/>
                <w:szCs w:val="28"/>
                <w:lang w:val="uk-UA"/>
              </w:rPr>
              <w:t>2. Громадські об'єднання не можуть мати воєнізованих формувань.</w:t>
            </w:r>
          </w:p>
          <w:p w14:paraId="4443FC01" w14:textId="77777777" w:rsidR="002E62CD" w:rsidRPr="00CB5278" w:rsidRDefault="002E62CD" w:rsidP="00620DEF">
            <w:pPr>
              <w:pStyle w:val="rvps2"/>
              <w:spacing w:before="120" w:beforeAutospacing="0" w:after="120" w:afterAutospacing="0"/>
              <w:ind w:firstLine="460"/>
              <w:jc w:val="both"/>
              <w:rPr>
                <w:rStyle w:val="rvts9"/>
                <w:sz w:val="28"/>
                <w:szCs w:val="28"/>
                <w:lang w:val="en-US"/>
              </w:rPr>
            </w:pPr>
          </w:p>
          <w:p w14:paraId="23A64D06" w14:textId="538BB8DD" w:rsidR="00306DE9" w:rsidRPr="00306DE9" w:rsidRDefault="00306DE9" w:rsidP="00620DEF">
            <w:pPr>
              <w:pStyle w:val="rvps2"/>
              <w:spacing w:before="120" w:beforeAutospacing="0" w:after="120" w:afterAutospacing="0"/>
              <w:ind w:firstLine="460"/>
              <w:jc w:val="both"/>
              <w:rPr>
                <w:rStyle w:val="rvts9"/>
                <w:sz w:val="28"/>
                <w:szCs w:val="28"/>
                <w:lang w:val="en-US"/>
              </w:rPr>
            </w:pPr>
            <w:r>
              <w:rPr>
                <w:rStyle w:val="rvts9"/>
                <w:lang w:val="en-US"/>
              </w:rPr>
              <w:t>***</w:t>
            </w:r>
          </w:p>
        </w:tc>
        <w:tc>
          <w:tcPr>
            <w:tcW w:w="7194" w:type="dxa"/>
          </w:tcPr>
          <w:p w14:paraId="3DE5B413" w14:textId="77777777" w:rsidR="002E62CD" w:rsidRPr="008D2004" w:rsidRDefault="002E62CD" w:rsidP="00620DEF">
            <w:pPr>
              <w:pStyle w:val="rvps2"/>
              <w:spacing w:before="120" w:beforeAutospacing="0" w:after="120" w:afterAutospacing="0"/>
              <w:ind w:firstLine="460"/>
              <w:jc w:val="both"/>
              <w:rPr>
                <w:sz w:val="28"/>
                <w:szCs w:val="28"/>
                <w:lang w:val="uk-UA"/>
              </w:rPr>
            </w:pPr>
            <w:r w:rsidRPr="008D2004">
              <w:rPr>
                <w:rStyle w:val="rvts9"/>
                <w:b/>
                <w:bCs/>
                <w:sz w:val="28"/>
                <w:szCs w:val="28"/>
                <w:lang w:val="uk-UA"/>
              </w:rPr>
              <w:t xml:space="preserve">Стаття 4. </w:t>
            </w:r>
            <w:r w:rsidRPr="008D2004">
              <w:rPr>
                <w:sz w:val="28"/>
                <w:szCs w:val="28"/>
                <w:lang w:val="uk-UA"/>
              </w:rPr>
              <w:t>Обмеження щодо утворення і діяльності громадських об'єднань</w:t>
            </w:r>
          </w:p>
          <w:p w14:paraId="303A0F06" w14:textId="78BDEA77" w:rsidR="002E62CD" w:rsidRPr="00306DE9" w:rsidRDefault="00306DE9" w:rsidP="00620DEF">
            <w:pPr>
              <w:pStyle w:val="rvps2"/>
              <w:spacing w:before="120" w:beforeAutospacing="0" w:after="120" w:afterAutospacing="0"/>
              <w:ind w:firstLine="460"/>
              <w:jc w:val="both"/>
              <w:rPr>
                <w:sz w:val="28"/>
                <w:szCs w:val="28"/>
              </w:rPr>
            </w:pPr>
            <w:r w:rsidRPr="00306DE9">
              <w:rPr>
                <w:sz w:val="28"/>
                <w:szCs w:val="28"/>
              </w:rPr>
              <w:t>***</w:t>
            </w:r>
          </w:p>
          <w:p w14:paraId="33929D31" w14:textId="6D964A57" w:rsidR="002E62CD" w:rsidRDefault="002E62CD" w:rsidP="00306DE9">
            <w:pPr>
              <w:pStyle w:val="rvps2"/>
              <w:spacing w:before="120" w:beforeAutospacing="0" w:after="120" w:afterAutospacing="0"/>
              <w:ind w:firstLine="460"/>
              <w:jc w:val="both"/>
              <w:rPr>
                <w:b/>
                <w:bCs/>
                <w:iCs/>
                <w:sz w:val="28"/>
                <w:szCs w:val="28"/>
                <w:lang w:val="uk-UA"/>
              </w:rPr>
            </w:pPr>
            <w:r w:rsidRPr="008D2004">
              <w:rPr>
                <w:sz w:val="28"/>
                <w:szCs w:val="28"/>
                <w:lang w:val="uk-UA"/>
              </w:rPr>
              <w:t xml:space="preserve">2. </w:t>
            </w:r>
            <w:r w:rsidRPr="008D2004">
              <w:rPr>
                <w:iCs/>
                <w:sz w:val="28"/>
                <w:szCs w:val="28"/>
                <w:lang w:val="uk-UA"/>
              </w:rPr>
              <w:t xml:space="preserve">Громадські об’єднання не можуть мати воєнізованих формувань, </w:t>
            </w:r>
            <w:r w:rsidRPr="008D2004">
              <w:rPr>
                <w:b/>
                <w:bCs/>
                <w:iCs/>
                <w:sz w:val="28"/>
                <w:szCs w:val="28"/>
                <w:lang w:val="uk-UA"/>
              </w:rPr>
              <w:t xml:space="preserve">крім випадків, передбачених Законом України </w:t>
            </w:r>
            <w:r w:rsidR="00306DE9" w:rsidRPr="00306DE9">
              <w:rPr>
                <w:b/>
                <w:bCs/>
                <w:iCs/>
                <w:sz w:val="28"/>
                <w:szCs w:val="28"/>
              </w:rPr>
              <w:t>“</w:t>
            </w:r>
            <w:r w:rsidRPr="008D2004">
              <w:rPr>
                <w:b/>
                <w:bCs/>
                <w:iCs/>
                <w:sz w:val="28"/>
                <w:szCs w:val="28"/>
                <w:lang w:val="uk-UA"/>
              </w:rPr>
              <w:t>Про територіальну оборону України</w:t>
            </w:r>
            <w:r w:rsidR="00306DE9" w:rsidRPr="00306DE9">
              <w:rPr>
                <w:b/>
                <w:bCs/>
                <w:iCs/>
                <w:sz w:val="28"/>
                <w:szCs w:val="28"/>
              </w:rPr>
              <w:t>”</w:t>
            </w:r>
            <w:r w:rsidRPr="008D2004">
              <w:rPr>
                <w:b/>
                <w:bCs/>
                <w:iCs/>
                <w:sz w:val="28"/>
                <w:szCs w:val="28"/>
                <w:lang w:val="uk-UA"/>
              </w:rPr>
              <w:t>.</w:t>
            </w:r>
          </w:p>
          <w:p w14:paraId="6730E84F" w14:textId="476B26E3" w:rsidR="00306DE9" w:rsidRPr="00306DE9" w:rsidRDefault="00306DE9" w:rsidP="00306DE9">
            <w:pPr>
              <w:pStyle w:val="rvps2"/>
              <w:spacing w:before="120" w:beforeAutospacing="0" w:after="120" w:afterAutospacing="0"/>
              <w:ind w:firstLine="460"/>
              <w:jc w:val="both"/>
              <w:rPr>
                <w:b/>
                <w:bCs/>
                <w:iCs/>
                <w:sz w:val="28"/>
                <w:szCs w:val="28"/>
                <w:lang w:val="en-US"/>
              </w:rPr>
            </w:pPr>
            <w:r>
              <w:rPr>
                <w:b/>
                <w:bCs/>
                <w:iCs/>
                <w:sz w:val="28"/>
                <w:szCs w:val="28"/>
                <w:lang w:val="en-US"/>
              </w:rPr>
              <w:t>***</w:t>
            </w:r>
          </w:p>
          <w:p w14:paraId="65A81350" w14:textId="70C43E30" w:rsidR="00306DE9" w:rsidRPr="00306DE9" w:rsidRDefault="00306DE9" w:rsidP="00306DE9">
            <w:pPr>
              <w:pStyle w:val="rvps2"/>
              <w:spacing w:before="120" w:beforeAutospacing="0" w:after="120" w:afterAutospacing="0"/>
              <w:ind w:firstLine="460"/>
              <w:jc w:val="both"/>
              <w:rPr>
                <w:rStyle w:val="rvts9"/>
                <w:sz w:val="28"/>
                <w:szCs w:val="28"/>
                <w:lang w:val="uk-UA"/>
              </w:rPr>
            </w:pPr>
          </w:p>
        </w:tc>
      </w:tr>
    </w:tbl>
    <w:p w14:paraId="3AF0AACF" w14:textId="77777777" w:rsidR="00C942BD" w:rsidRPr="008D2004" w:rsidRDefault="00C942BD" w:rsidP="00885B1E">
      <w:pPr>
        <w:rPr>
          <w:b/>
          <w:bCs/>
          <w:sz w:val="28"/>
          <w:szCs w:val="28"/>
          <w:lang w:val="uk-UA"/>
        </w:rPr>
      </w:pPr>
    </w:p>
    <w:p w14:paraId="3DD59F8A" w14:textId="77777777" w:rsidR="00C942BD" w:rsidRPr="008D2004" w:rsidRDefault="00C942BD" w:rsidP="00885B1E">
      <w:pPr>
        <w:rPr>
          <w:b/>
          <w:bCs/>
          <w:sz w:val="28"/>
          <w:szCs w:val="28"/>
          <w:lang w:val="uk-UA"/>
        </w:rPr>
      </w:pPr>
    </w:p>
    <w:p w14:paraId="475650E4" w14:textId="5DCF51B1" w:rsidR="00C942BD" w:rsidRPr="00306DE9" w:rsidRDefault="00117618" w:rsidP="00C942BD">
      <w:pPr>
        <w:rPr>
          <w:b/>
          <w:sz w:val="28"/>
          <w:szCs w:val="28"/>
          <w:lang w:val="uk-UA"/>
        </w:rPr>
      </w:pPr>
      <w:r w:rsidRPr="008D2004">
        <w:rPr>
          <w:b/>
          <w:bCs/>
          <w:sz w:val="28"/>
          <w:szCs w:val="28"/>
          <w:lang w:val="uk-UA"/>
        </w:rPr>
        <w:t xml:space="preserve">    </w:t>
      </w:r>
      <w:r w:rsidR="00C942BD" w:rsidRPr="008D2004">
        <w:rPr>
          <w:b/>
          <w:bCs/>
          <w:sz w:val="28"/>
          <w:szCs w:val="28"/>
          <w:lang w:val="uk-UA"/>
        </w:rPr>
        <w:t xml:space="preserve">Народний депутат України      </w:t>
      </w:r>
      <w:r w:rsidR="00C942BD" w:rsidRPr="008D2004">
        <w:rPr>
          <w:b/>
          <w:bCs/>
          <w:sz w:val="28"/>
          <w:szCs w:val="28"/>
          <w:lang w:val="uk-UA"/>
        </w:rPr>
        <w:tab/>
      </w:r>
      <w:r w:rsidR="00C942BD" w:rsidRPr="008D2004">
        <w:rPr>
          <w:b/>
          <w:bCs/>
          <w:sz w:val="28"/>
          <w:szCs w:val="28"/>
          <w:lang w:val="uk-UA"/>
        </w:rPr>
        <w:tab/>
      </w:r>
      <w:r w:rsidR="00C942BD" w:rsidRPr="008D2004">
        <w:rPr>
          <w:b/>
          <w:bCs/>
          <w:sz w:val="28"/>
          <w:szCs w:val="28"/>
          <w:lang w:val="uk-UA"/>
        </w:rPr>
        <w:tab/>
        <w:t xml:space="preserve">                                                                   </w:t>
      </w:r>
      <w:r w:rsidR="00C942BD" w:rsidRPr="008D2004">
        <w:rPr>
          <w:b/>
          <w:bCs/>
          <w:sz w:val="28"/>
          <w:szCs w:val="28"/>
          <w:lang w:val="uk-UA"/>
        </w:rPr>
        <w:tab/>
      </w:r>
      <w:r w:rsidR="00306DE9">
        <w:rPr>
          <w:b/>
          <w:sz w:val="28"/>
          <w:szCs w:val="28"/>
          <w:lang w:val="uk-UA"/>
        </w:rPr>
        <w:t>Шараськін А. А.</w:t>
      </w:r>
    </w:p>
    <w:p w14:paraId="6270ECBD" w14:textId="77777777" w:rsidR="00C942BD" w:rsidRPr="008D2004" w:rsidRDefault="00C942BD" w:rsidP="00C942BD">
      <w:pPr>
        <w:rPr>
          <w:b/>
          <w:bCs/>
          <w:sz w:val="28"/>
          <w:szCs w:val="28"/>
          <w:lang w:val="uk-UA"/>
        </w:rPr>
      </w:pPr>
    </w:p>
    <w:p w14:paraId="2136FA7C" w14:textId="77777777" w:rsidR="00C942BD" w:rsidRPr="008D2004" w:rsidRDefault="00C942BD" w:rsidP="00885B1E">
      <w:pPr>
        <w:rPr>
          <w:b/>
          <w:bCs/>
          <w:sz w:val="28"/>
          <w:szCs w:val="28"/>
          <w:lang w:val="uk-UA"/>
        </w:rPr>
      </w:pPr>
    </w:p>
    <w:sectPr w:rsidR="00C942BD" w:rsidRPr="008D2004" w:rsidSect="00306DE9">
      <w:headerReference w:type="default" r:id="rId11"/>
      <w:pgSz w:w="16838" w:h="11906" w:orient="landscape"/>
      <w:pgMar w:top="1134" w:right="1701" w:bottom="567" w:left="567"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77435" w14:textId="77777777" w:rsidR="00AF3484" w:rsidRDefault="00AF3484">
      <w:r>
        <w:separator/>
      </w:r>
    </w:p>
  </w:endnote>
  <w:endnote w:type="continuationSeparator" w:id="0">
    <w:p w14:paraId="281EB39F" w14:textId="77777777" w:rsidR="00AF3484" w:rsidRDefault="00AF3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F9A70" w14:textId="77777777" w:rsidR="00AF3484" w:rsidRDefault="00AF3484">
      <w:r>
        <w:separator/>
      </w:r>
    </w:p>
  </w:footnote>
  <w:footnote w:type="continuationSeparator" w:id="0">
    <w:p w14:paraId="3115D5F2" w14:textId="77777777" w:rsidR="00AF3484" w:rsidRDefault="00AF3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98D45" w14:textId="053DE7E4" w:rsidR="00094213" w:rsidRDefault="00094213">
    <w:pPr>
      <w:pStyle w:val="a5"/>
      <w:jc w:val="center"/>
    </w:pPr>
    <w:r>
      <w:fldChar w:fldCharType="begin"/>
    </w:r>
    <w:r>
      <w:instrText>PAGE   \* MERGEFORMAT</w:instrText>
    </w:r>
    <w:r>
      <w:fldChar w:fldCharType="separate"/>
    </w:r>
    <w:r w:rsidR="00A21AC7">
      <w:rPr>
        <w:noProof/>
      </w:rPr>
      <w:t>2</w:t>
    </w:r>
    <w:r>
      <w:fldChar w:fldCharType="end"/>
    </w:r>
  </w:p>
  <w:p w14:paraId="66FD98CF" w14:textId="77777777" w:rsidR="003D0710" w:rsidRDefault="003D0710">
    <w:pPr>
      <w:pStyle w:val="a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52C56"/>
    <w:multiLevelType w:val="hybridMultilevel"/>
    <w:tmpl w:val="62E66DBC"/>
    <w:lvl w:ilvl="0" w:tplc="4C4C5F46">
      <w:start w:val="1"/>
      <w:numFmt w:val="decimal"/>
      <w:lvlText w:val="%1."/>
      <w:lvlJc w:val="left"/>
      <w:pPr>
        <w:ind w:left="820" w:hanging="360"/>
      </w:pPr>
      <w:rPr>
        <w:rFonts w:ascii="Times New Roman" w:hAnsi="Times New Roman" w:cs="Times New Roman"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1" w15:restartNumberingAfterBreak="0">
    <w:nsid w:val="48727649"/>
    <w:multiLevelType w:val="hybridMultilevel"/>
    <w:tmpl w:val="C0FADD98"/>
    <w:lvl w:ilvl="0" w:tplc="21C03990">
      <w:start w:val="1"/>
      <w:numFmt w:val="decimal"/>
      <w:lvlText w:val="%1."/>
      <w:lvlJc w:val="left"/>
      <w:pPr>
        <w:ind w:left="810" w:hanging="360"/>
      </w:pPr>
      <w:rPr>
        <w:rFonts w:hint="default"/>
        <w:b w:val="0"/>
        <w:color w:val="292B2C"/>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835"/>
    <w:rsid w:val="00093D78"/>
    <w:rsid w:val="00094213"/>
    <w:rsid w:val="000E2324"/>
    <w:rsid w:val="00104A30"/>
    <w:rsid w:val="001124C0"/>
    <w:rsid w:val="001126B8"/>
    <w:rsid w:val="001145DE"/>
    <w:rsid w:val="00117618"/>
    <w:rsid w:val="00163220"/>
    <w:rsid w:val="00165725"/>
    <w:rsid w:val="0018452B"/>
    <w:rsid w:val="0019203D"/>
    <w:rsid w:val="00197275"/>
    <w:rsid w:val="001B3076"/>
    <w:rsid w:val="001C77DE"/>
    <w:rsid w:val="002477F6"/>
    <w:rsid w:val="0026799F"/>
    <w:rsid w:val="002B0F57"/>
    <w:rsid w:val="002B3ED0"/>
    <w:rsid w:val="002B74CF"/>
    <w:rsid w:val="002C62A9"/>
    <w:rsid w:val="002C6748"/>
    <w:rsid w:val="002D449C"/>
    <w:rsid w:val="002D7414"/>
    <w:rsid w:val="002E62CD"/>
    <w:rsid w:val="00306DE9"/>
    <w:rsid w:val="00325BFB"/>
    <w:rsid w:val="00350C5A"/>
    <w:rsid w:val="00397675"/>
    <w:rsid w:val="003B42B6"/>
    <w:rsid w:val="003B6D08"/>
    <w:rsid w:val="003D0710"/>
    <w:rsid w:val="003D546C"/>
    <w:rsid w:val="003E585A"/>
    <w:rsid w:val="004021A1"/>
    <w:rsid w:val="0040327B"/>
    <w:rsid w:val="004075A0"/>
    <w:rsid w:val="00460B33"/>
    <w:rsid w:val="00477F50"/>
    <w:rsid w:val="0048676F"/>
    <w:rsid w:val="004A18A9"/>
    <w:rsid w:val="004A466A"/>
    <w:rsid w:val="004B2B9E"/>
    <w:rsid w:val="004D479B"/>
    <w:rsid w:val="004F38DA"/>
    <w:rsid w:val="00545C0F"/>
    <w:rsid w:val="005605C1"/>
    <w:rsid w:val="0056655D"/>
    <w:rsid w:val="00583B57"/>
    <w:rsid w:val="005A6AD8"/>
    <w:rsid w:val="005A77E4"/>
    <w:rsid w:val="005B121D"/>
    <w:rsid w:val="005D5148"/>
    <w:rsid w:val="00620DEF"/>
    <w:rsid w:val="00641A2C"/>
    <w:rsid w:val="0066222B"/>
    <w:rsid w:val="00666CA3"/>
    <w:rsid w:val="00697AD4"/>
    <w:rsid w:val="006A59A4"/>
    <w:rsid w:val="006B5364"/>
    <w:rsid w:val="006C65DE"/>
    <w:rsid w:val="006D0725"/>
    <w:rsid w:val="006E3C57"/>
    <w:rsid w:val="00723895"/>
    <w:rsid w:val="00725F36"/>
    <w:rsid w:val="00741595"/>
    <w:rsid w:val="00756A96"/>
    <w:rsid w:val="007755B1"/>
    <w:rsid w:val="00796334"/>
    <w:rsid w:val="008164B6"/>
    <w:rsid w:val="00826A8C"/>
    <w:rsid w:val="00847C40"/>
    <w:rsid w:val="00885B1E"/>
    <w:rsid w:val="008B2F86"/>
    <w:rsid w:val="008C1018"/>
    <w:rsid w:val="008D2004"/>
    <w:rsid w:val="00904823"/>
    <w:rsid w:val="00915CEB"/>
    <w:rsid w:val="00931433"/>
    <w:rsid w:val="00942EE6"/>
    <w:rsid w:val="00987972"/>
    <w:rsid w:val="00991D16"/>
    <w:rsid w:val="009A314D"/>
    <w:rsid w:val="009C1EED"/>
    <w:rsid w:val="009D42F7"/>
    <w:rsid w:val="009E40DF"/>
    <w:rsid w:val="00A210B5"/>
    <w:rsid w:val="00A21AC7"/>
    <w:rsid w:val="00A416B4"/>
    <w:rsid w:val="00A45896"/>
    <w:rsid w:val="00AC3805"/>
    <w:rsid w:val="00AD5283"/>
    <w:rsid w:val="00AE6D91"/>
    <w:rsid w:val="00AF2782"/>
    <w:rsid w:val="00AF3484"/>
    <w:rsid w:val="00B05B97"/>
    <w:rsid w:val="00B06636"/>
    <w:rsid w:val="00B1710B"/>
    <w:rsid w:val="00B21156"/>
    <w:rsid w:val="00B27A31"/>
    <w:rsid w:val="00B36734"/>
    <w:rsid w:val="00B43404"/>
    <w:rsid w:val="00B5273B"/>
    <w:rsid w:val="00BA44B4"/>
    <w:rsid w:val="00BA78E8"/>
    <w:rsid w:val="00BB6415"/>
    <w:rsid w:val="00BE0A73"/>
    <w:rsid w:val="00C07617"/>
    <w:rsid w:val="00C45FDD"/>
    <w:rsid w:val="00C942BD"/>
    <w:rsid w:val="00CB5278"/>
    <w:rsid w:val="00CF78E3"/>
    <w:rsid w:val="00D3109C"/>
    <w:rsid w:val="00D376E8"/>
    <w:rsid w:val="00D60690"/>
    <w:rsid w:val="00D60E30"/>
    <w:rsid w:val="00D641D3"/>
    <w:rsid w:val="00DA62EE"/>
    <w:rsid w:val="00DD14E4"/>
    <w:rsid w:val="00DE7FDD"/>
    <w:rsid w:val="00E1119A"/>
    <w:rsid w:val="00E15FE2"/>
    <w:rsid w:val="00E33F64"/>
    <w:rsid w:val="00E44924"/>
    <w:rsid w:val="00E44ADB"/>
    <w:rsid w:val="00E46AEB"/>
    <w:rsid w:val="00E50A41"/>
    <w:rsid w:val="00E5110D"/>
    <w:rsid w:val="00E603EA"/>
    <w:rsid w:val="00E8315F"/>
    <w:rsid w:val="00E83707"/>
    <w:rsid w:val="00E9310F"/>
    <w:rsid w:val="00E96CD5"/>
    <w:rsid w:val="00EA061E"/>
    <w:rsid w:val="00EA21A2"/>
    <w:rsid w:val="00EB5F51"/>
    <w:rsid w:val="00EE0419"/>
    <w:rsid w:val="00EE3835"/>
    <w:rsid w:val="00EE7DF7"/>
    <w:rsid w:val="00F33D7E"/>
    <w:rsid w:val="00F475E5"/>
    <w:rsid w:val="00F519C9"/>
    <w:rsid w:val="00FE58FD"/>
    <w:rsid w:val="00FF4D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6F125F"/>
  <w14:defaultImageDpi w14:val="0"/>
  <w15:docId w15:val="{7DA0EBF7-3664-49D9-A834-5CCB8983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62CD"/>
    <w:pPr>
      <w:spacing w:after="0" w:line="240" w:lineRule="auto"/>
    </w:pPr>
    <w:rPr>
      <w:rFonts w:ascii="Times New Roman" w:eastAsia="Times New Roman" w:hAnsi="Times New Roman"/>
      <w:sz w:val="24"/>
      <w:szCs w:val="24"/>
      <w:lang w:eastAsia="ru-RU"/>
    </w:rPr>
  </w:style>
  <w:style w:type="paragraph" w:styleId="1">
    <w:name w:val="heading 1"/>
    <w:basedOn w:val="a"/>
    <w:next w:val="a"/>
    <w:link w:val="10"/>
    <w:uiPriority w:val="99"/>
    <w:qFormat/>
    <w:pPr>
      <w:keepNext/>
      <w:widowControl w:val="0"/>
      <w:overflowPunct w:val="0"/>
      <w:autoSpaceDE w:val="0"/>
      <w:autoSpaceDN w:val="0"/>
      <w:adjustRightInd w:val="0"/>
      <w:ind w:firstLine="720"/>
      <w:jc w:val="both"/>
      <w:textAlignment w:val="baseline"/>
      <w:outlineLvl w:val="0"/>
    </w:pPr>
    <w:rPr>
      <w:rFonts w:eastAsiaTheme="minorEastAsia"/>
      <w:sz w:val="28"/>
      <w:szCs w:val="28"/>
      <w:lang w:val="ru-RU"/>
    </w:rPr>
  </w:style>
  <w:style w:type="paragraph" w:styleId="2">
    <w:name w:val="heading 2"/>
    <w:basedOn w:val="a"/>
    <w:next w:val="a"/>
    <w:link w:val="20"/>
    <w:uiPriority w:val="99"/>
    <w:qFormat/>
    <w:pPr>
      <w:keepNext/>
      <w:widowControl w:val="0"/>
      <w:overflowPunct w:val="0"/>
      <w:autoSpaceDE w:val="0"/>
      <w:autoSpaceDN w:val="0"/>
      <w:adjustRightInd w:val="0"/>
      <w:jc w:val="center"/>
      <w:textAlignment w:val="baseline"/>
      <w:outlineLvl w:val="1"/>
    </w:pPr>
    <w:rPr>
      <w:rFonts w:eastAsiaTheme="minorEastAsia"/>
      <w:sz w:val="28"/>
      <w:szCs w:val="28"/>
      <w:lang w:val="ru-RU"/>
    </w:rPr>
  </w:style>
  <w:style w:type="paragraph" w:styleId="3">
    <w:name w:val="heading 3"/>
    <w:basedOn w:val="a"/>
    <w:next w:val="a"/>
    <w:link w:val="30"/>
    <w:uiPriority w:val="99"/>
    <w:qFormat/>
    <w:pPr>
      <w:keepNext/>
      <w:widowControl w:val="0"/>
      <w:overflowPunct w:val="0"/>
      <w:autoSpaceDE w:val="0"/>
      <w:autoSpaceDN w:val="0"/>
      <w:adjustRightInd w:val="0"/>
      <w:ind w:firstLine="567"/>
      <w:jc w:val="both"/>
      <w:textAlignment w:val="baseline"/>
      <w:outlineLvl w:val="2"/>
    </w:pPr>
    <w:rPr>
      <w:rFonts w:eastAsiaTheme="minorEastAsia"/>
      <w:b/>
      <w:bCs/>
      <w:lang w:val="ru-RU"/>
    </w:rPr>
  </w:style>
  <w:style w:type="paragraph" w:styleId="4">
    <w:name w:val="heading 4"/>
    <w:basedOn w:val="a"/>
    <w:next w:val="a"/>
    <w:link w:val="40"/>
    <w:uiPriority w:val="99"/>
    <w:qFormat/>
    <w:pPr>
      <w:keepNext/>
      <w:widowControl w:val="0"/>
      <w:overflowPunct w:val="0"/>
      <w:autoSpaceDE w:val="0"/>
      <w:autoSpaceDN w:val="0"/>
      <w:adjustRightInd w:val="0"/>
      <w:ind w:firstLine="567"/>
      <w:jc w:val="both"/>
      <w:textAlignment w:val="baseline"/>
      <w:outlineLvl w:val="3"/>
    </w:pPr>
    <w:rPr>
      <w:rFonts w:eastAsiaTheme="minorEastAsia"/>
      <w:lang w:val="ru-RU"/>
    </w:rPr>
  </w:style>
  <w:style w:type="paragraph" w:styleId="6">
    <w:name w:val="heading 6"/>
    <w:basedOn w:val="a"/>
    <w:next w:val="a"/>
    <w:link w:val="60"/>
    <w:uiPriority w:val="99"/>
    <w:qFormat/>
    <w:pPr>
      <w:keepNext/>
      <w:widowControl w:val="0"/>
      <w:overflowPunct w:val="0"/>
      <w:autoSpaceDE w:val="0"/>
      <w:autoSpaceDN w:val="0"/>
      <w:adjustRightInd w:val="0"/>
      <w:jc w:val="both"/>
      <w:textAlignment w:val="baseline"/>
      <w:outlineLvl w:val="5"/>
    </w:pPr>
    <w:rPr>
      <w:rFonts w:eastAsiaTheme="minorEastAsia"/>
      <w:i/>
      <w:iCs/>
      <w:lang w:val="ru-RU"/>
    </w:rPr>
  </w:style>
  <w:style w:type="paragraph" w:styleId="7">
    <w:name w:val="heading 7"/>
    <w:basedOn w:val="a"/>
    <w:next w:val="a"/>
    <w:link w:val="70"/>
    <w:uiPriority w:val="99"/>
    <w:qFormat/>
    <w:pPr>
      <w:keepNext/>
      <w:widowControl w:val="0"/>
      <w:overflowPunct w:val="0"/>
      <w:autoSpaceDE w:val="0"/>
      <w:autoSpaceDN w:val="0"/>
      <w:adjustRightInd w:val="0"/>
      <w:jc w:val="both"/>
      <w:textAlignment w:val="baseline"/>
      <w:outlineLvl w:val="6"/>
    </w:pPr>
    <w:rPr>
      <w:rFonts w:eastAsiaTheme="minorEastAsia"/>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ru-RU"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character" w:customStyle="1" w:styleId="40">
    <w:name w:val="Заголовок 4 Знак"/>
    <w:basedOn w:val="a0"/>
    <w:link w:val="4"/>
    <w:uiPriority w:val="9"/>
    <w:semiHidden/>
    <w:locked/>
    <w:rPr>
      <w:rFonts w:cs="Times New Roman"/>
      <w:b/>
      <w:bCs/>
      <w:sz w:val="28"/>
      <w:szCs w:val="28"/>
      <w:lang w:val="ru-RU" w:eastAsia="ru-RU"/>
    </w:rPr>
  </w:style>
  <w:style w:type="character" w:customStyle="1" w:styleId="60">
    <w:name w:val="Заголовок 6 Знак"/>
    <w:basedOn w:val="a0"/>
    <w:link w:val="6"/>
    <w:uiPriority w:val="9"/>
    <w:semiHidden/>
    <w:locked/>
    <w:rPr>
      <w:rFonts w:cs="Times New Roman"/>
      <w:b/>
      <w:bCs/>
      <w:lang w:val="ru-RU" w:eastAsia="ru-RU"/>
    </w:rPr>
  </w:style>
  <w:style w:type="character" w:customStyle="1" w:styleId="70">
    <w:name w:val="Заголовок 7 Знак"/>
    <w:basedOn w:val="a0"/>
    <w:link w:val="7"/>
    <w:uiPriority w:val="9"/>
    <w:semiHidden/>
    <w:locked/>
    <w:rPr>
      <w:rFonts w:cs="Times New Roman"/>
      <w:sz w:val="24"/>
      <w:szCs w:val="24"/>
      <w:lang w:val="ru-RU" w:eastAsia="ru-RU"/>
    </w:rPr>
  </w:style>
  <w:style w:type="paragraph" w:styleId="a3">
    <w:name w:val="Body Text"/>
    <w:basedOn w:val="a"/>
    <w:link w:val="a4"/>
    <w:uiPriority w:val="99"/>
    <w:pPr>
      <w:widowControl w:val="0"/>
      <w:overflowPunct w:val="0"/>
      <w:autoSpaceDE w:val="0"/>
      <w:autoSpaceDN w:val="0"/>
      <w:adjustRightInd w:val="0"/>
      <w:jc w:val="both"/>
      <w:textAlignment w:val="baseline"/>
    </w:pPr>
    <w:rPr>
      <w:rFonts w:eastAsiaTheme="minorEastAsia"/>
      <w:sz w:val="28"/>
      <w:szCs w:val="28"/>
      <w:lang w:val="ru-RU"/>
    </w:rPr>
  </w:style>
  <w:style w:type="paragraph" w:styleId="31">
    <w:name w:val="Body Text Indent 3"/>
    <w:basedOn w:val="a"/>
    <w:link w:val="32"/>
    <w:uiPriority w:val="99"/>
    <w:pPr>
      <w:widowControl w:val="0"/>
      <w:overflowPunct w:val="0"/>
      <w:autoSpaceDE w:val="0"/>
      <w:autoSpaceDN w:val="0"/>
      <w:adjustRightInd w:val="0"/>
      <w:ind w:firstLine="720"/>
      <w:jc w:val="both"/>
      <w:textAlignment w:val="baseline"/>
    </w:pPr>
    <w:rPr>
      <w:rFonts w:eastAsiaTheme="minorEastAsia"/>
      <w:sz w:val="28"/>
      <w:szCs w:val="28"/>
      <w:lang w:val="ru-RU"/>
    </w:rPr>
  </w:style>
  <w:style w:type="character" w:customStyle="1" w:styleId="a4">
    <w:name w:val="Основний текст Знак"/>
    <w:basedOn w:val="a0"/>
    <w:link w:val="a3"/>
    <w:uiPriority w:val="99"/>
    <w:semiHidden/>
    <w:locked/>
    <w:rPr>
      <w:rFonts w:ascii="Times New Roman" w:hAnsi="Times New Roman" w:cs="Times New Roman"/>
      <w:sz w:val="20"/>
      <w:szCs w:val="20"/>
      <w:lang w:val="ru-RU" w:eastAsia="ru-RU"/>
    </w:rPr>
  </w:style>
  <w:style w:type="paragraph" w:styleId="33">
    <w:name w:val="Body Text 3"/>
    <w:basedOn w:val="a"/>
    <w:link w:val="34"/>
    <w:uiPriority w:val="99"/>
    <w:pPr>
      <w:widowControl w:val="0"/>
      <w:overflowPunct w:val="0"/>
      <w:autoSpaceDE w:val="0"/>
      <w:autoSpaceDN w:val="0"/>
      <w:adjustRightInd w:val="0"/>
      <w:jc w:val="both"/>
      <w:textAlignment w:val="baseline"/>
    </w:pPr>
    <w:rPr>
      <w:rFonts w:eastAsiaTheme="minorEastAsia"/>
      <w:b/>
      <w:bCs/>
      <w:sz w:val="20"/>
      <w:szCs w:val="20"/>
      <w:lang w:val="ru-RU"/>
    </w:rPr>
  </w:style>
  <w:style w:type="character" w:customStyle="1" w:styleId="32">
    <w:name w:val="Основний текст з відступом 3 Знак"/>
    <w:basedOn w:val="a0"/>
    <w:link w:val="31"/>
    <w:uiPriority w:val="99"/>
    <w:semiHidden/>
    <w:locked/>
    <w:rPr>
      <w:rFonts w:ascii="Times New Roman" w:hAnsi="Times New Roman" w:cs="Times New Roman"/>
      <w:sz w:val="16"/>
      <w:szCs w:val="16"/>
      <w:lang w:val="ru-RU" w:eastAsia="ru-RU"/>
    </w:rPr>
  </w:style>
  <w:style w:type="paragraph" w:styleId="21">
    <w:name w:val="Body Text 2"/>
    <w:basedOn w:val="a"/>
    <w:link w:val="22"/>
    <w:uiPriority w:val="99"/>
    <w:pPr>
      <w:widowControl w:val="0"/>
      <w:tabs>
        <w:tab w:val="left" w:pos="2410"/>
      </w:tabs>
      <w:overflowPunct w:val="0"/>
      <w:autoSpaceDE w:val="0"/>
      <w:autoSpaceDN w:val="0"/>
      <w:adjustRightInd w:val="0"/>
      <w:jc w:val="both"/>
      <w:textAlignment w:val="baseline"/>
    </w:pPr>
    <w:rPr>
      <w:rFonts w:eastAsiaTheme="minorEastAsia"/>
      <w:b/>
      <w:bCs/>
      <w:i/>
      <w:iCs/>
      <w:lang w:val="ru-RU"/>
    </w:rPr>
  </w:style>
  <w:style w:type="character" w:customStyle="1" w:styleId="34">
    <w:name w:val="Основний текст 3 Знак"/>
    <w:basedOn w:val="a0"/>
    <w:link w:val="33"/>
    <w:uiPriority w:val="99"/>
    <w:semiHidden/>
    <w:locked/>
    <w:rPr>
      <w:rFonts w:ascii="Times New Roman" w:hAnsi="Times New Roman" w:cs="Times New Roman"/>
      <w:sz w:val="16"/>
      <w:szCs w:val="16"/>
      <w:lang w:val="ru-RU" w:eastAsia="ru-RU"/>
    </w:rPr>
  </w:style>
  <w:style w:type="paragraph" w:styleId="23">
    <w:name w:val="Body Text Indent 2"/>
    <w:basedOn w:val="a"/>
    <w:link w:val="24"/>
    <w:uiPriority w:val="99"/>
    <w:pPr>
      <w:widowControl w:val="0"/>
      <w:overflowPunct w:val="0"/>
      <w:autoSpaceDE w:val="0"/>
      <w:autoSpaceDN w:val="0"/>
      <w:adjustRightInd w:val="0"/>
      <w:ind w:firstLine="720"/>
      <w:jc w:val="both"/>
      <w:textAlignment w:val="baseline"/>
    </w:pPr>
    <w:rPr>
      <w:rFonts w:eastAsiaTheme="minorEastAsia"/>
      <w:i/>
      <w:iCs/>
      <w:lang w:val="ru-RU"/>
    </w:rPr>
  </w:style>
  <w:style w:type="character" w:customStyle="1" w:styleId="22">
    <w:name w:val="Основний текст 2 Знак"/>
    <w:basedOn w:val="a0"/>
    <w:link w:val="21"/>
    <w:uiPriority w:val="99"/>
    <w:semiHidden/>
    <w:locked/>
    <w:rPr>
      <w:rFonts w:ascii="Times New Roman" w:hAnsi="Times New Roman" w:cs="Times New Roman"/>
      <w:sz w:val="20"/>
      <w:szCs w:val="20"/>
      <w:lang w:val="ru-RU" w:eastAsia="ru-RU"/>
    </w:rPr>
  </w:style>
  <w:style w:type="paragraph" w:styleId="a5">
    <w:name w:val="header"/>
    <w:basedOn w:val="a"/>
    <w:link w:val="a6"/>
    <w:uiPriority w:val="99"/>
    <w:pPr>
      <w:widowControl w:val="0"/>
      <w:tabs>
        <w:tab w:val="center" w:pos="4153"/>
        <w:tab w:val="right" w:pos="8306"/>
      </w:tabs>
      <w:overflowPunct w:val="0"/>
      <w:autoSpaceDE w:val="0"/>
      <w:autoSpaceDN w:val="0"/>
      <w:adjustRightInd w:val="0"/>
      <w:textAlignment w:val="baseline"/>
    </w:pPr>
    <w:rPr>
      <w:rFonts w:eastAsiaTheme="minorEastAsia"/>
      <w:sz w:val="20"/>
      <w:szCs w:val="20"/>
      <w:lang w:val="ru-RU"/>
    </w:rPr>
  </w:style>
  <w:style w:type="character" w:customStyle="1" w:styleId="24">
    <w:name w:val="Основний текст з відступом 2 Знак"/>
    <w:basedOn w:val="a0"/>
    <w:link w:val="23"/>
    <w:uiPriority w:val="99"/>
    <w:semiHidden/>
    <w:locked/>
    <w:rPr>
      <w:rFonts w:ascii="Times New Roman" w:hAnsi="Times New Roman" w:cs="Times New Roman"/>
      <w:sz w:val="20"/>
      <w:szCs w:val="20"/>
      <w:lang w:val="ru-RU" w:eastAsia="ru-RU"/>
    </w:rPr>
  </w:style>
  <w:style w:type="character" w:styleId="a7">
    <w:name w:val="page number"/>
    <w:basedOn w:val="a0"/>
    <w:uiPriority w:val="99"/>
    <w:rPr>
      <w:rFonts w:cs="Times New Roman"/>
      <w:sz w:val="20"/>
      <w:szCs w:val="20"/>
    </w:rPr>
  </w:style>
  <w:style w:type="character" w:customStyle="1" w:styleId="a6">
    <w:name w:val="Верхній колонтитул Знак"/>
    <w:basedOn w:val="a0"/>
    <w:link w:val="a5"/>
    <w:uiPriority w:val="99"/>
    <w:locked/>
    <w:rPr>
      <w:rFonts w:ascii="Times New Roman" w:hAnsi="Times New Roman" w:cs="Times New Roman"/>
      <w:sz w:val="20"/>
      <w:szCs w:val="20"/>
      <w:lang w:val="ru-RU" w:eastAsia="ru-RU"/>
    </w:rPr>
  </w:style>
  <w:style w:type="paragraph" w:customStyle="1" w:styleId="NormalBezOtstupu">
    <w:name w:val="Normal Bez Otstupu"/>
    <w:basedOn w:val="a"/>
    <w:uiPriority w:val="99"/>
    <w:pPr>
      <w:overflowPunct w:val="0"/>
      <w:autoSpaceDE w:val="0"/>
      <w:autoSpaceDN w:val="0"/>
      <w:adjustRightInd w:val="0"/>
      <w:spacing w:before="120"/>
      <w:jc w:val="both"/>
      <w:textAlignment w:val="baseline"/>
    </w:pPr>
    <w:rPr>
      <w:rFonts w:ascii="Antiqua" w:eastAsiaTheme="minorEastAsia" w:hAnsi="Antiqua" w:cs="Antiqua"/>
      <w:sz w:val="26"/>
      <w:szCs w:val="26"/>
      <w:lang w:val="uk-UA"/>
    </w:rPr>
  </w:style>
  <w:style w:type="paragraph" w:styleId="HTML">
    <w:name w:val="HTML Preformatted"/>
    <w:basedOn w:val="a"/>
    <w:link w:val="HTML0"/>
    <w:uiPriority w:val="99"/>
    <w:unhideWhenUsed/>
    <w:rsid w:val="00E50A41"/>
    <w:pPr>
      <w:widowControl w:val="0"/>
      <w:overflowPunct w:val="0"/>
      <w:autoSpaceDE w:val="0"/>
      <w:autoSpaceDN w:val="0"/>
      <w:adjustRightInd w:val="0"/>
      <w:textAlignment w:val="baseline"/>
    </w:pPr>
    <w:rPr>
      <w:rFonts w:ascii="Courier New" w:eastAsiaTheme="minorEastAsia" w:hAnsi="Courier New" w:cs="Courier New"/>
      <w:sz w:val="20"/>
      <w:szCs w:val="20"/>
      <w:lang w:val="ru-RU"/>
    </w:rPr>
  </w:style>
  <w:style w:type="paragraph" w:customStyle="1" w:styleId="rvps2">
    <w:name w:val="rvps2"/>
    <w:basedOn w:val="a"/>
    <w:rsid w:val="004B2B9E"/>
    <w:pPr>
      <w:spacing w:before="100" w:beforeAutospacing="1" w:after="100" w:afterAutospacing="1"/>
    </w:pPr>
    <w:rPr>
      <w:rFonts w:eastAsiaTheme="minorEastAsia"/>
      <w:lang w:val="ru-RU"/>
    </w:rPr>
  </w:style>
  <w:style w:type="character" w:customStyle="1" w:styleId="HTML0">
    <w:name w:val="Стандартний HTML Знак"/>
    <w:basedOn w:val="a0"/>
    <w:link w:val="HTML"/>
    <w:uiPriority w:val="99"/>
    <w:locked/>
    <w:rsid w:val="00E50A41"/>
    <w:rPr>
      <w:rFonts w:ascii="Courier New" w:hAnsi="Courier New" w:cs="Courier New"/>
      <w:sz w:val="20"/>
      <w:szCs w:val="20"/>
      <w:lang w:val="ru-RU" w:eastAsia="ru-RU"/>
    </w:rPr>
  </w:style>
  <w:style w:type="character" w:customStyle="1" w:styleId="rvts9">
    <w:name w:val="rvts9"/>
    <w:rsid w:val="004B2B9E"/>
  </w:style>
  <w:style w:type="character" w:customStyle="1" w:styleId="rvts46">
    <w:name w:val="rvts46"/>
    <w:rsid w:val="004B2B9E"/>
  </w:style>
  <w:style w:type="character" w:styleId="a8">
    <w:name w:val="Hyperlink"/>
    <w:basedOn w:val="a0"/>
    <w:uiPriority w:val="99"/>
    <w:semiHidden/>
    <w:unhideWhenUsed/>
    <w:rsid w:val="004B2B9E"/>
    <w:rPr>
      <w:rFonts w:cs="Times New Roman"/>
      <w:color w:val="0000FF"/>
      <w:u w:val="single"/>
    </w:rPr>
  </w:style>
  <w:style w:type="paragraph" w:styleId="a9">
    <w:name w:val="footer"/>
    <w:basedOn w:val="a"/>
    <w:link w:val="aa"/>
    <w:uiPriority w:val="99"/>
    <w:unhideWhenUsed/>
    <w:rsid w:val="00094213"/>
    <w:pPr>
      <w:widowControl w:val="0"/>
      <w:tabs>
        <w:tab w:val="center" w:pos="4677"/>
        <w:tab w:val="right" w:pos="9355"/>
      </w:tabs>
      <w:overflowPunct w:val="0"/>
      <w:autoSpaceDE w:val="0"/>
      <w:autoSpaceDN w:val="0"/>
      <w:adjustRightInd w:val="0"/>
      <w:textAlignment w:val="baseline"/>
    </w:pPr>
    <w:rPr>
      <w:rFonts w:eastAsiaTheme="minorEastAsia"/>
      <w:sz w:val="20"/>
      <w:szCs w:val="20"/>
      <w:lang w:val="ru-RU"/>
    </w:rPr>
  </w:style>
  <w:style w:type="paragraph" w:styleId="ab">
    <w:name w:val="Balloon Text"/>
    <w:basedOn w:val="a"/>
    <w:link w:val="ac"/>
    <w:uiPriority w:val="99"/>
    <w:semiHidden/>
    <w:unhideWhenUsed/>
    <w:rsid w:val="00163220"/>
    <w:pPr>
      <w:widowControl w:val="0"/>
      <w:overflowPunct w:val="0"/>
      <w:autoSpaceDE w:val="0"/>
      <w:autoSpaceDN w:val="0"/>
      <w:adjustRightInd w:val="0"/>
      <w:textAlignment w:val="baseline"/>
    </w:pPr>
    <w:rPr>
      <w:rFonts w:ascii="Tahoma" w:eastAsiaTheme="minorEastAsia" w:hAnsi="Tahoma" w:cs="Tahoma"/>
      <w:sz w:val="16"/>
      <w:szCs w:val="16"/>
      <w:lang w:val="ru-RU"/>
    </w:rPr>
  </w:style>
  <w:style w:type="character" w:customStyle="1" w:styleId="aa">
    <w:name w:val="Нижній колонтитул Знак"/>
    <w:basedOn w:val="a0"/>
    <w:link w:val="a9"/>
    <w:uiPriority w:val="99"/>
    <w:locked/>
    <w:rsid w:val="00094213"/>
    <w:rPr>
      <w:rFonts w:ascii="Times New Roman" w:hAnsi="Times New Roman" w:cs="Times New Roman"/>
      <w:sz w:val="20"/>
      <w:szCs w:val="20"/>
      <w:lang w:val="ru-RU" w:eastAsia="ru-RU"/>
    </w:rPr>
  </w:style>
  <w:style w:type="character" w:customStyle="1" w:styleId="ac">
    <w:name w:val="Текст у виносці Знак"/>
    <w:basedOn w:val="a0"/>
    <w:link w:val="ab"/>
    <w:uiPriority w:val="99"/>
    <w:semiHidden/>
    <w:rsid w:val="00163220"/>
    <w:rPr>
      <w:rFonts w:ascii="Tahoma" w:hAnsi="Tahoma" w:cs="Tahoma"/>
      <w:sz w:val="16"/>
      <w:szCs w:val="16"/>
      <w:lang w:val="ru-RU" w:eastAsia="ru-RU"/>
    </w:rPr>
  </w:style>
  <w:style w:type="character" w:customStyle="1" w:styleId="apple-converted-space">
    <w:name w:val="apple-converted-space"/>
    <w:basedOn w:val="a0"/>
    <w:rsid w:val="00B36734"/>
  </w:style>
  <w:style w:type="paragraph" w:styleId="ad">
    <w:name w:val="Normal (Web)"/>
    <w:basedOn w:val="a"/>
    <w:uiPriority w:val="99"/>
    <w:unhideWhenUsed/>
    <w:rsid w:val="002B0F57"/>
    <w:pPr>
      <w:spacing w:before="100" w:beforeAutospacing="1" w:after="100" w:afterAutospacing="1"/>
    </w:pPr>
    <w:rPr>
      <w:lang w:val="uk-UA" w:eastAsia="uk-UA"/>
    </w:rPr>
  </w:style>
  <w:style w:type="paragraph" w:styleId="ae">
    <w:name w:val="List Paragraph"/>
    <w:basedOn w:val="a"/>
    <w:qFormat/>
    <w:rsid w:val="0018452B"/>
    <w:pPr>
      <w:ind w:left="720"/>
      <w:contextualSpacing/>
    </w:pPr>
    <w:rPr>
      <w:rFonts w:ascii="Calibri" w:eastAsia="MS Mincho" w:hAnsi="Calibri"/>
      <w:lang w:val="en-US"/>
    </w:rPr>
  </w:style>
  <w:style w:type="character" w:customStyle="1" w:styleId="rvts11">
    <w:name w:val="rvts11"/>
    <w:basedOn w:val="a0"/>
    <w:rsid w:val="00184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71507">
      <w:bodyDiv w:val="1"/>
      <w:marLeft w:val="0"/>
      <w:marRight w:val="0"/>
      <w:marTop w:val="0"/>
      <w:marBottom w:val="0"/>
      <w:divBdr>
        <w:top w:val="none" w:sz="0" w:space="0" w:color="auto"/>
        <w:left w:val="none" w:sz="0" w:space="0" w:color="auto"/>
        <w:bottom w:val="none" w:sz="0" w:space="0" w:color="auto"/>
        <w:right w:val="none" w:sz="0" w:space="0" w:color="auto"/>
      </w:divBdr>
    </w:div>
    <w:div w:id="101800018">
      <w:marLeft w:val="0"/>
      <w:marRight w:val="0"/>
      <w:marTop w:val="0"/>
      <w:marBottom w:val="0"/>
      <w:divBdr>
        <w:top w:val="none" w:sz="0" w:space="0" w:color="auto"/>
        <w:left w:val="none" w:sz="0" w:space="0" w:color="auto"/>
        <w:bottom w:val="none" w:sz="0" w:space="0" w:color="auto"/>
        <w:right w:val="none" w:sz="0" w:space="0" w:color="auto"/>
      </w:divBdr>
    </w:div>
    <w:div w:id="101800019">
      <w:marLeft w:val="0"/>
      <w:marRight w:val="0"/>
      <w:marTop w:val="0"/>
      <w:marBottom w:val="0"/>
      <w:divBdr>
        <w:top w:val="none" w:sz="0" w:space="0" w:color="auto"/>
        <w:left w:val="none" w:sz="0" w:space="0" w:color="auto"/>
        <w:bottom w:val="none" w:sz="0" w:space="0" w:color="auto"/>
        <w:right w:val="none" w:sz="0" w:space="0" w:color="auto"/>
      </w:divBdr>
    </w:div>
    <w:div w:id="101800020">
      <w:marLeft w:val="0"/>
      <w:marRight w:val="0"/>
      <w:marTop w:val="0"/>
      <w:marBottom w:val="0"/>
      <w:divBdr>
        <w:top w:val="none" w:sz="0" w:space="0" w:color="auto"/>
        <w:left w:val="none" w:sz="0" w:space="0" w:color="auto"/>
        <w:bottom w:val="none" w:sz="0" w:space="0" w:color="auto"/>
        <w:right w:val="none" w:sz="0" w:space="0" w:color="auto"/>
      </w:divBdr>
    </w:div>
    <w:div w:id="101800021">
      <w:marLeft w:val="0"/>
      <w:marRight w:val="0"/>
      <w:marTop w:val="0"/>
      <w:marBottom w:val="0"/>
      <w:divBdr>
        <w:top w:val="none" w:sz="0" w:space="0" w:color="auto"/>
        <w:left w:val="none" w:sz="0" w:space="0" w:color="auto"/>
        <w:bottom w:val="none" w:sz="0" w:space="0" w:color="auto"/>
        <w:right w:val="none" w:sz="0" w:space="0" w:color="auto"/>
      </w:divBdr>
    </w:div>
    <w:div w:id="101800022">
      <w:marLeft w:val="0"/>
      <w:marRight w:val="0"/>
      <w:marTop w:val="0"/>
      <w:marBottom w:val="0"/>
      <w:divBdr>
        <w:top w:val="none" w:sz="0" w:space="0" w:color="auto"/>
        <w:left w:val="none" w:sz="0" w:space="0" w:color="auto"/>
        <w:bottom w:val="none" w:sz="0" w:space="0" w:color="auto"/>
        <w:right w:val="none" w:sz="0" w:space="0" w:color="auto"/>
      </w:divBdr>
    </w:div>
    <w:div w:id="101800023">
      <w:marLeft w:val="0"/>
      <w:marRight w:val="0"/>
      <w:marTop w:val="0"/>
      <w:marBottom w:val="0"/>
      <w:divBdr>
        <w:top w:val="none" w:sz="0" w:space="0" w:color="auto"/>
        <w:left w:val="none" w:sz="0" w:space="0" w:color="auto"/>
        <w:bottom w:val="none" w:sz="0" w:space="0" w:color="auto"/>
        <w:right w:val="none" w:sz="0" w:space="0" w:color="auto"/>
      </w:divBdr>
    </w:div>
    <w:div w:id="101800024">
      <w:marLeft w:val="0"/>
      <w:marRight w:val="0"/>
      <w:marTop w:val="0"/>
      <w:marBottom w:val="0"/>
      <w:divBdr>
        <w:top w:val="none" w:sz="0" w:space="0" w:color="auto"/>
        <w:left w:val="none" w:sz="0" w:space="0" w:color="auto"/>
        <w:bottom w:val="none" w:sz="0" w:space="0" w:color="auto"/>
        <w:right w:val="none" w:sz="0" w:space="0" w:color="auto"/>
      </w:divBdr>
    </w:div>
    <w:div w:id="101800025">
      <w:marLeft w:val="0"/>
      <w:marRight w:val="0"/>
      <w:marTop w:val="0"/>
      <w:marBottom w:val="0"/>
      <w:divBdr>
        <w:top w:val="none" w:sz="0" w:space="0" w:color="auto"/>
        <w:left w:val="none" w:sz="0" w:space="0" w:color="auto"/>
        <w:bottom w:val="none" w:sz="0" w:space="0" w:color="auto"/>
        <w:right w:val="none" w:sz="0" w:space="0" w:color="auto"/>
      </w:divBdr>
    </w:div>
    <w:div w:id="181011892">
      <w:bodyDiv w:val="1"/>
      <w:marLeft w:val="0"/>
      <w:marRight w:val="0"/>
      <w:marTop w:val="0"/>
      <w:marBottom w:val="0"/>
      <w:divBdr>
        <w:top w:val="none" w:sz="0" w:space="0" w:color="auto"/>
        <w:left w:val="none" w:sz="0" w:space="0" w:color="auto"/>
        <w:bottom w:val="none" w:sz="0" w:space="0" w:color="auto"/>
        <w:right w:val="none" w:sz="0" w:space="0" w:color="auto"/>
      </w:divBdr>
    </w:div>
    <w:div w:id="266086643">
      <w:bodyDiv w:val="1"/>
      <w:marLeft w:val="0"/>
      <w:marRight w:val="0"/>
      <w:marTop w:val="0"/>
      <w:marBottom w:val="0"/>
      <w:divBdr>
        <w:top w:val="none" w:sz="0" w:space="0" w:color="auto"/>
        <w:left w:val="none" w:sz="0" w:space="0" w:color="auto"/>
        <w:bottom w:val="none" w:sz="0" w:space="0" w:color="auto"/>
        <w:right w:val="none" w:sz="0" w:space="0" w:color="auto"/>
      </w:divBdr>
    </w:div>
    <w:div w:id="298922058">
      <w:bodyDiv w:val="1"/>
      <w:marLeft w:val="0"/>
      <w:marRight w:val="0"/>
      <w:marTop w:val="0"/>
      <w:marBottom w:val="0"/>
      <w:divBdr>
        <w:top w:val="none" w:sz="0" w:space="0" w:color="auto"/>
        <w:left w:val="none" w:sz="0" w:space="0" w:color="auto"/>
        <w:bottom w:val="none" w:sz="0" w:space="0" w:color="auto"/>
        <w:right w:val="none" w:sz="0" w:space="0" w:color="auto"/>
      </w:divBdr>
    </w:div>
    <w:div w:id="367536444">
      <w:bodyDiv w:val="1"/>
      <w:marLeft w:val="0"/>
      <w:marRight w:val="0"/>
      <w:marTop w:val="0"/>
      <w:marBottom w:val="0"/>
      <w:divBdr>
        <w:top w:val="none" w:sz="0" w:space="0" w:color="auto"/>
        <w:left w:val="none" w:sz="0" w:space="0" w:color="auto"/>
        <w:bottom w:val="none" w:sz="0" w:space="0" w:color="auto"/>
        <w:right w:val="none" w:sz="0" w:space="0" w:color="auto"/>
      </w:divBdr>
    </w:div>
    <w:div w:id="384640663">
      <w:bodyDiv w:val="1"/>
      <w:marLeft w:val="0"/>
      <w:marRight w:val="0"/>
      <w:marTop w:val="0"/>
      <w:marBottom w:val="0"/>
      <w:divBdr>
        <w:top w:val="none" w:sz="0" w:space="0" w:color="auto"/>
        <w:left w:val="none" w:sz="0" w:space="0" w:color="auto"/>
        <w:bottom w:val="none" w:sz="0" w:space="0" w:color="auto"/>
        <w:right w:val="none" w:sz="0" w:space="0" w:color="auto"/>
      </w:divBdr>
    </w:div>
    <w:div w:id="577902744">
      <w:bodyDiv w:val="1"/>
      <w:marLeft w:val="0"/>
      <w:marRight w:val="0"/>
      <w:marTop w:val="0"/>
      <w:marBottom w:val="0"/>
      <w:divBdr>
        <w:top w:val="none" w:sz="0" w:space="0" w:color="auto"/>
        <w:left w:val="none" w:sz="0" w:space="0" w:color="auto"/>
        <w:bottom w:val="none" w:sz="0" w:space="0" w:color="auto"/>
        <w:right w:val="none" w:sz="0" w:space="0" w:color="auto"/>
      </w:divBdr>
    </w:div>
    <w:div w:id="614672645">
      <w:bodyDiv w:val="1"/>
      <w:marLeft w:val="0"/>
      <w:marRight w:val="0"/>
      <w:marTop w:val="0"/>
      <w:marBottom w:val="0"/>
      <w:divBdr>
        <w:top w:val="none" w:sz="0" w:space="0" w:color="auto"/>
        <w:left w:val="none" w:sz="0" w:space="0" w:color="auto"/>
        <w:bottom w:val="none" w:sz="0" w:space="0" w:color="auto"/>
        <w:right w:val="none" w:sz="0" w:space="0" w:color="auto"/>
      </w:divBdr>
    </w:div>
    <w:div w:id="632180314">
      <w:bodyDiv w:val="1"/>
      <w:marLeft w:val="0"/>
      <w:marRight w:val="0"/>
      <w:marTop w:val="0"/>
      <w:marBottom w:val="0"/>
      <w:divBdr>
        <w:top w:val="none" w:sz="0" w:space="0" w:color="auto"/>
        <w:left w:val="none" w:sz="0" w:space="0" w:color="auto"/>
        <w:bottom w:val="none" w:sz="0" w:space="0" w:color="auto"/>
        <w:right w:val="none" w:sz="0" w:space="0" w:color="auto"/>
      </w:divBdr>
    </w:div>
    <w:div w:id="637763450">
      <w:bodyDiv w:val="1"/>
      <w:marLeft w:val="0"/>
      <w:marRight w:val="0"/>
      <w:marTop w:val="0"/>
      <w:marBottom w:val="0"/>
      <w:divBdr>
        <w:top w:val="none" w:sz="0" w:space="0" w:color="auto"/>
        <w:left w:val="none" w:sz="0" w:space="0" w:color="auto"/>
        <w:bottom w:val="none" w:sz="0" w:space="0" w:color="auto"/>
        <w:right w:val="none" w:sz="0" w:space="0" w:color="auto"/>
      </w:divBdr>
    </w:div>
    <w:div w:id="637802127">
      <w:bodyDiv w:val="1"/>
      <w:marLeft w:val="0"/>
      <w:marRight w:val="0"/>
      <w:marTop w:val="0"/>
      <w:marBottom w:val="0"/>
      <w:divBdr>
        <w:top w:val="none" w:sz="0" w:space="0" w:color="auto"/>
        <w:left w:val="none" w:sz="0" w:space="0" w:color="auto"/>
        <w:bottom w:val="none" w:sz="0" w:space="0" w:color="auto"/>
        <w:right w:val="none" w:sz="0" w:space="0" w:color="auto"/>
      </w:divBdr>
    </w:div>
    <w:div w:id="643848125">
      <w:bodyDiv w:val="1"/>
      <w:marLeft w:val="0"/>
      <w:marRight w:val="0"/>
      <w:marTop w:val="0"/>
      <w:marBottom w:val="0"/>
      <w:divBdr>
        <w:top w:val="none" w:sz="0" w:space="0" w:color="auto"/>
        <w:left w:val="none" w:sz="0" w:space="0" w:color="auto"/>
        <w:bottom w:val="none" w:sz="0" w:space="0" w:color="auto"/>
        <w:right w:val="none" w:sz="0" w:space="0" w:color="auto"/>
      </w:divBdr>
    </w:div>
    <w:div w:id="707221959">
      <w:bodyDiv w:val="1"/>
      <w:marLeft w:val="0"/>
      <w:marRight w:val="0"/>
      <w:marTop w:val="0"/>
      <w:marBottom w:val="0"/>
      <w:divBdr>
        <w:top w:val="none" w:sz="0" w:space="0" w:color="auto"/>
        <w:left w:val="none" w:sz="0" w:space="0" w:color="auto"/>
        <w:bottom w:val="none" w:sz="0" w:space="0" w:color="auto"/>
        <w:right w:val="none" w:sz="0" w:space="0" w:color="auto"/>
      </w:divBdr>
    </w:div>
    <w:div w:id="744760455">
      <w:bodyDiv w:val="1"/>
      <w:marLeft w:val="0"/>
      <w:marRight w:val="0"/>
      <w:marTop w:val="0"/>
      <w:marBottom w:val="0"/>
      <w:divBdr>
        <w:top w:val="none" w:sz="0" w:space="0" w:color="auto"/>
        <w:left w:val="none" w:sz="0" w:space="0" w:color="auto"/>
        <w:bottom w:val="none" w:sz="0" w:space="0" w:color="auto"/>
        <w:right w:val="none" w:sz="0" w:space="0" w:color="auto"/>
      </w:divBdr>
    </w:div>
    <w:div w:id="757023300">
      <w:bodyDiv w:val="1"/>
      <w:marLeft w:val="0"/>
      <w:marRight w:val="0"/>
      <w:marTop w:val="0"/>
      <w:marBottom w:val="0"/>
      <w:divBdr>
        <w:top w:val="none" w:sz="0" w:space="0" w:color="auto"/>
        <w:left w:val="none" w:sz="0" w:space="0" w:color="auto"/>
        <w:bottom w:val="none" w:sz="0" w:space="0" w:color="auto"/>
        <w:right w:val="none" w:sz="0" w:space="0" w:color="auto"/>
      </w:divBdr>
    </w:div>
    <w:div w:id="773789509">
      <w:bodyDiv w:val="1"/>
      <w:marLeft w:val="0"/>
      <w:marRight w:val="0"/>
      <w:marTop w:val="0"/>
      <w:marBottom w:val="0"/>
      <w:divBdr>
        <w:top w:val="none" w:sz="0" w:space="0" w:color="auto"/>
        <w:left w:val="none" w:sz="0" w:space="0" w:color="auto"/>
        <w:bottom w:val="none" w:sz="0" w:space="0" w:color="auto"/>
        <w:right w:val="none" w:sz="0" w:space="0" w:color="auto"/>
      </w:divBdr>
    </w:div>
    <w:div w:id="799880336">
      <w:bodyDiv w:val="1"/>
      <w:marLeft w:val="0"/>
      <w:marRight w:val="0"/>
      <w:marTop w:val="0"/>
      <w:marBottom w:val="0"/>
      <w:divBdr>
        <w:top w:val="none" w:sz="0" w:space="0" w:color="auto"/>
        <w:left w:val="none" w:sz="0" w:space="0" w:color="auto"/>
        <w:bottom w:val="none" w:sz="0" w:space="0" w:color="auto"/>
        <w:right w:val="none" w:sz="0" w:space="0" w:color="auto"/>
      </w:divBdr>
    </w:div>
    <w:div w:id="825709827">
      <w:bodyDiv w:val="1"/>
      <w:marLeft w:val="0"/>
      <w:marRight w:val="0"/>
      <w:marTop w:val="0"/>
      <w:marBottom w:val="0"/>
      <w:divBdr>
        <w:top w:val="none" w:sz="0" w:space="0" w:color="auto"/>
        <w:left w:val="none" w:sz="0" w:space="0" w:color="auto"/>
        <w:bottom w:val="none" w:sz="0" w:space="0" w:color="auto"/>
        <w:right w:val="none" w:sz="0" w:space="0" w:color="auto"/>
      </w:divBdr>
    </w:div>
    <w:div w:id="911505342">
      <w:bodyDiv w:val="1"/>
      <w:marLeft w:val="0"/>
      <w:marRight w:val="0"/>
      <w:marTop w:val="0"/>
      <w:marBottom w:val="0"/>
      <w:divBdr>
        <w:top w:val="none" w:sz="0" w:space="0" w:color="auto"/>
        <w:left w:val="none" w:sz="0" w:space="0" w:color="auto"/>
        <w:bottom w:val="none" w:sz="0" w:space="0" w:color="auto"/>
        <w:right w:val="none" w:sz="0" w:space="0" w:color="auto"/>
      </w:divBdr>
    </w:div>
    <w:div w:id="913394118">
      <w:bodyDiv w:val="1"/>
      <w:marLeft w:val="0"/>
      <w:marRight w:val="0"/>
      <w:marTop w:val="0"/>
      <w:marBottom w:val="0"/>
      <w:divBdr>
        <w:top w:val="none" w:sz="0" w:space="0" w:color="auto"/>
        <w:left w:val="none" w:sz="0" w:space="0" w:color="auto"/>
        <w:bottom w:val="none" w:sz="0" w:space="0" w:color="auto"/>
        <w:right w:val="none" w:sz="0" w:space="0" w:color="auto"/>
      </w:divBdr>
    </w:div>
    <w:div w:id="927929106">
      <w:bodyDiv w:val="1"/>
      <w:marLeft w:val="0"/>
      <w:marRight w:val="0"/>
      <w:marTop w:val="0"/>
      <w:marBottom w:val="0"/>
      <w:divBdr>
        <w:top w:val="none" w:sz="0" w:space="0" w:color="auto"/>
        <w:left w:val="none" w:sz="0" w:space="0" w:color="auto"/>
        <w:bottom w:val="none" w:sz="0" w:space="0" w:color="auto"/>
        <w:right w:val="none" w:sz="0" w:space="0" w:color="auto"/>
      </w:divBdr>
    </w:div>
    <w:div w:id="946499783">
      <w:bodyDiv w:val="1"/>
      <w:marLeft w:val="0"/>
      <w:marRight w:val="0"/>
      <w:marTop w:val="0"/>
      <w:marBottom w:val="0"/>
      <w:divBdr>
        <w:top w:val="none" w:sz="0" w:space="0" w:color="auto"/>
        <w:left w:val="none" w:sz="0" w:space="0" w:color="auto"/>
        <w:bottom w:val="none" w:sz="0" w:space="0" w:color="auto"/>
        <w:right w:val="none" w:sz="0" w:space="0" w:color="auto"/>
      </w:divBdr>
    </w:div>
    <w:div w:id="949630659">
      <w:bodyDiv w:val="1"/>
      <w:marLeft w:val="0"/>
      <w:marRight w:val="0"/>
      <w:marTop w:val="0"/>
      <w:marBottom w:val="0"/>
      <w:divBdr>
        <w:top w:val="none" w:sz="0" w:space="0" w:color="auto"/>
        <w:left w:val="none" w:sz="0" w:space="0" w:color="auto"/>
        <w:bottom w:val="none" w:sz="0" w:space="0" w:color="auto"/>
        <w:right w:val="none" w:sz="0" w:space="0" w:color="auto"/>
      </w:divBdr>
    </w:div>
    <w:div w:id="978270165">
      <w:bodyDiv w:val="1"/>
      <w:marLeft w:val="0"/>
      <w:marRight w:val="0"/>
      <w:marTop w:val="0"/>
      <w:marBottom w:val="0"/>
      <w:divBdr>
        <w:top w:val="none" w:sz="0" w:space="0" w:color="auto"/>
        <w:left w:val="none" w:sz="0" w:space="0" w:color="auto"/>
        <w:bottom w:val="none" w:sz="0" w:space="0" w:color="auto"/>
        <w:right w:val="none" w:sz="0" w:space="0" w:color="auto"/>
      </w:divBdr>
    </w:div>
    <w:div w:id="1003509771">
      <w:bodyDiv w:val="1"/>
      <w:marLeft w:val="0"/>
      <w:marRight w:val="0"/>
      <w:marTop w:val="0"/>
      <w:marBottom w:val="0"/>
      <w:divBdr>
        <w:top w:val="none" w:sz="0" w:space="0" w:color="auto"/>
        <w:left w:val="none" w:sz="0" w:space="0" w:color="auto"/>
        <w:bottom w:val="none" w:sz="0" w:space="0" w:color="auto"/>
        <w:right w:val="none" w:sz="0" w:space="0" w:color="auto"/>
      </w:divBdr>
    </w:div>
    <w:div w:id="1014839609">
      <w:bodyDiv w:val="1"/>
      <w:marLeft w:val="0"/>
      <w:marRight w:val="0"/>
      <w:marTop w:val="0"/>
      <w:marBottom w:val="0"/>
      <w:divBdr>
        <w:top w:val="none" w:sz="0" w:space="0" w:color="auto"/>
        <w:left w:val="none" w:sz="0" w:space="0" w:color="auto"/>
        <w:bottom w:val="none" w:sz="0" w:space="0" w:color="auto"/>
        <w:right w:val="none" w:sz="0" w:space="0" w:color="auto"/>
      </w:divBdr>
    </w:div>
    <w:div w:id="1114907181">
      <w:bodyDiv w:val="1"/>
      <w:marLeft w:val="0"/>
      <w:marRight w:val="0"/>
      <w:marTop w:val="0"/>
      <w:marBottom w:val="0"/>
      <w:divBdr>
        <w:top w:val="none" w:sz="0" w:space="0" w:color="auto"/>
        <w:left w:val="none" w:sz="0" w:space="0" w:color="auto"/>
        <w:bottom w:val="none" w:sz="0" w:space="0" w:color="auto"/>
        <w:right w:val="none" w:sz="0" w:space="0" w:color="auto"/>
      </w:divBdr>
    </w:div>
    <w:div w:id="1115439494">
      <w:bodyDiv w:val="1"/>
      <w:marLeft w:val="0"/>
      <w:marRight w:val="0"/>
      <w:marTop w:val="0"/>
      <w:marBottom w:val="0"/>
      <w:divBdr>
        <w:top w:val="none" w:sz="0" w:space="0" w:color="auto"/>
        <w:left w:val="none" w:sz="0" w:space="0" w:color="auto"/>
        <w:bottom w:val="none" w:sz="0" w:space="0" w:color="auto"/>
        <w:right w:val="none" w:sz="0" w:space="0" w:color="auto"/>
      </w:divBdr>
    </w:div>
    <w:div w:id="1140460687">
      <w:bodyDiv w:val="1"/>
      <w:marLeft w:val="0"/>
      <w:marRight w:val="0"/>
      <w:marTop w:val="0"/>
      <w:marBottom w:val="0"/>
      <w:divBdr>
        <w:top w:val="none" w:sz="0" w:space="0" w:color="auto"/>
        <w:left w:val="none" w:sz="0" w:space="0" w:color="auto"/>
        <w:bottom w:val="none" w:sz="0" w:space="0" w:color="auto"/>
        <w:right w:val="none" w:sz="0" w:space="0" w:color="auto"/>
      </w:divBdr>
    </w:div>
    <w:div w:id="1182356887">
      <w:bodyDiv w:val="1"/>
      <w:marLeft w:val="0"/>
      <w:marRight w:val="0"/>
      <w:marTop w:val="0"/>
      <w:marBottom w:val="0"/>
      <w:divBdr>
        <w:top w:val="none" w:sz="0" w:space="0" w:color="auto"/>
        <w:left w:val="none" w:sz="0" w:space="0" w:color="auto"/>
        <w:bottom w:val="none" w:sz="0" w:space="0" w:color="auto"/>
        <w:right w:val="none" w:sz="0" w:space="0" w:color="auto"/>
      </w:divBdr>
    </w:div>
    <w:div w:id="1227454056">
      <w:bodyDiv w:val="1"/>
      <w:marLeft w:val="0"/>
      <w:marRight w:val="0"/>
      <w:marTop w:val="0"/>
      <w:marBottom w:val="0"/>
      <w:divBdr>
        <w:top w:val="none" w:sz="0" w:space="0" w:color="auto"/>
        <w:left w:val="none" w:sz="0" w:space="0" w:color="auto"/>
        <w:bottom w:val="none" w:sz="0" w:space="0" w:color="auto"/>
        <w:right w:val="none" w:sz="0" w:space="0" w:color="auto"/>
      </w:divBdr>
    </w:div>
    <w:div w:id="1253778181">
      <w:bodyDiv w:val="1"/>
      <w:marLeft w:val="0"/>
      <w:marRight w:val="0"/>
      <w:marTop w:val="0"/>
      <w:marBottom w:val="0"/>
      <w:divBdr>
        <w:top w:val="none" w:sz="0" w:space="0" w:color="auto"/>
        <w:left w:val="none" w:sz="0" w:space="0" w:color="auto"/>
        <w:bottom w:val="none" w:sz="0" w:space="0" w:color="auto"/>
        <w:right w:val="none" w:sz="0" w:space="0" w:color="auto"/>
      </w:divBdr>
    </w:div>
    <w:div w:id="1269774216">
      <w:bodyDiv w:val="1"/>
      <w:marLeft w:val="0"/>
      <w:marRight w:val="0"/>
      <w:marTop w:val="0"/>
      <w:marBottom w:val="0"/>
      <w:divBdr>
        <w:top w:val="none" w:sz="0" w:space="0" w:color="auto"/>
        <w:left w:val="none" w:sz="0" w:space="0" w:color="auto"/>
        <w:bottom w:val="none" w:sz="0" w:space="0" w:color="auto"/>
        <w:right w:val="none" w:sz="0" w:space="0" w:color="auto"/>
      </w:divBdr>
    </w:div>
    <w:div w:id="1298685043">
      <w:bodyDiv w:val="1"/>
      <w:marLeft w:val="0"/>
      <w:marRight w:val="0"/>
      <w:marTop w:val="0"/>
      <w:marBottom w:val="0"/>
      <w:divBdr>
        <w:top w:val="none" w:sz="0" w:space="0" w:color="auto"/>
        <w:left w:val="none" w:sz="0" w:space="0" w:color="auto"/>
        <w:bottom w:val="none" w:sz="0" w:space="0" w:color="auto"/>
        <w:right w:val="none" w:sz="0" w:space="0" w:color="auto"/>
      </w:divBdr>
    </w:div>
    <w:div w:id="1299454285">
      <w:bodyDiv w:val="1"/>
      <w:marLeft w:val="0"/>
      <w:marRight w:val="0"/>
      <w:marTop w:val="0"/>
      <w:marBottom w:val="0"/>
      <w:divBdr>
        <w:top w:val="none" w:sz="0" w:space="0" w:color="auto"/>
        <w:left w:val="none" w:sz="0" w:space="0" w:color="auto"/>
        <w:bottom w:val="none" w:sz="0" w:space="0" w:color="auto"/>
        <w:right w:val="none" w:sz="0" w:space="0" w:color="auto"/>
      </w:divBdr>
    </w:div>
    <w:div w:id="1398285393">
      <w:bodyDiv w:val="1"/>
      <w:marLeft w:val="0"/>
      <w:marRight w:val="0"/>
      <w:marTop w:val="0"/>
      <w:marBottom w:val="0"/>
      <w:divBdr>
        <w:top w:val="none" w:sz="0" w:space="0" w:color="auto"/>
        <w:left w:val="none" w:sz="0" w:space="0" w:color="auto"/>
        <w:bottom w:val="none" w:sz="0" w:space="0" w:color="auto"/>
        <w:right w:val="none" w:sz="0" w:space="0" w:color="auto"/>
      </w:divBdr>
    </w:div>
    <w:div w:id="1409497130">
      <w:bodyDiv w:val="1"/>
      <w:marLeft w:val="0"/>
      <w:marRight w:val="0"/>
      <w:marTop w:val="0"/>
      <w:marBottom w:val="0"/>
      <w:divBdr>
        <w:top w:val="none" w:sz="0" w:space="0" w:color="auto"/>
        <w:left w:val="none" w:sz="0" w:space="0" w:color="auto"/>
        <w:bottom w:val="none" w:sz="0" w:space="0" w:color="auto"/>
        <w:right w:val="none" w:sz="0" w:space="0" w:color="auto"/>
      </w:divBdr>
    </w:div>
    <w:div w:id="1486356563">
      <w:bodyDiv w:val="1"/>
      <w:marLeft w:val="0"/>
      <w:marRight w:val="0"/>
      <w:marTop w:val="0"/>
      <w:marBottom w:val="0"/>
      <w:divBdr>
        <w:top w:val="none" w:sz="0" w:space="0" w:color="auto"/>
        <w:left w:val="none" w:sz="0" w:space="0" w:color="auto"/>
        <w:bottom w:val="none" w:sz="0" w:space="0" w:color="auto"/>
        <w:right w:val="none" w:sz="0" w:space="0" w:color="auto"/>
      </w:divBdr>
    </w:div>
    <w:div w:id="1515073337">
      <w:bodyDiv w:val="1"/>
      <w:marLeft w:val="0"/>
      <w:marRight w:val="0"/>
      <w:marTop w:val="0"/>
      <w:marBottom w:val="0"/>
      <w:divBdr>
        <w:top w:val="none" w:sz="0" w:space="0" w:color="auto"/>
        <w:left w:val="none" w:sz="0" w:space="0" w:color="auto"/>
        <w:bottom w:val="none" w:sz="0" w:space="0" w:color="auto"/>
        <w:right w:val="none" w:sz="0" w:space="0" w:color="auto"/>
      </w:divBdr>
    </w:div>
    <w:div w:id="1517037484">
      <w:bodyDiv w:val="1"/>
      <w:marLeft w:val="0"/>
      <w:marRight w:val="0"/>
      <w:marTop w:val="0"/>
      <w:marBottom w:val="0"/>
      <w:divBdr>
        <w:top w:val="none" w:sz="0" w:space="0" w:color="auto"/>
        <w:left w:val="none" w:sz="0" w:space="0" w:color="auto"/>
        <w:bottom w:val="none" w:sz="0" w:space="0" w:color="auto"/>
        <w:right w:val="none" w:sz="0" w:space="0" w:color="auto"/>
      </w:divBdr>
    </w:div>
    <w:div w:id="1633244380">
      <w:bodyDiv w:val="1"/>
      <w:marLeft w:val="0"/>
      <w:marRight w:val="0"/>
      <w:marTop w:val="0"/>
      <w:marBottom w:val="0"/>
      <w:divBdr>
        <w:top w:val="none" w:sz="0" w:space="0" w:color="auto"/>
        <w:left w:val="none" w:sz="0" w:space="0" w:color="auto"/>
        <w:bottom w:val="none" w:sz="0" w:space="0" w:color="auto"/>
        <w:right w:val="none" w:sz="0" w:space="0" w:color="auto"/>
      </w:divBdr>
    </w:div>
    <w:div w:id="1636522378">
      <w:bodyDiv w:val="1"/>
      <w:marLeft w:val="0"/>
      <w:marRight w:val="0"/>
      <w:marTop w:val="0"/>
      <w:marBottom w:val="0"/>
      <w:divBdr>
        <w:top w:val="none" w:sz="0" w:space="0" w:color="auto"/>
        <w:left w:val="none" w:sz="0" w:space="0" w:color="auto"/>
        <w:bottom w:val="none" w:sz="0" w:space="0" w:color="auto"/>
        <w:right w:val="none" w:sz="0" w:space="0" w:color="auto"/>
      </w:divBdr>
    </w:div>
    <w:div w:id="1644699200">
      <w:bodyDiv w:val="1"/>
      <w:marLeft w:val="0"/>
      <w:marRight w:val="0"/>
      <w:marTop w:val="0"/>
      <w:marBottom w:val="0"/>
      <w:divBdr>
        <w:top w:val="none" w:sz="0" w:space="0" w:color="auto"/>
        <w:left w:val="none" w:sz="0" w:space="0" w:color="auto"/>
        <w:bottom w:val="none" w:sz="0" w:space="0" w:color="auto"/>
        <w:right w:val="none" w:sz="0" w:space="0" w:color="auto"/>
      </w:divBdr>
    </w:div>
    <w:div w:id="1657876842">
      <w:bodyDiv w:val="1"/>
      <w:marLeft w:val="0"/>
      <w:marRight w:val="0"/>
      <w:marTop w:val="0"/>
      <w:marBottom w:val="0"/>
      <w:divBdr>
        <w:top w:val="none" w:sz="0" w:space="0" w:color="auto"/>
        <w:left w:val="none" w:sz="0" w:space="0" w:color="auto"/>
        <w:bottom w:val="none" w:sz="0" w:space="0" w:color="auto"/>
        <w:right w:val="none" w:sz="0" w:space="0" w:color="auto"/>
      </w:divBdr>
    </w:div>
    <w:div w:id="1856112175">
      <w:bodyDiv w:val="1"/>
      <w:marLeft w:val="0"/>
      <w:marRight w:val="0"/>
      <w:marTop w:val="0"/>
      <w:marBottom w:val="0"/>
      <w:divBdr>
        <w:top w:val="none" w:sz="0" w:space="0" w:color="auto"/>
        <w:left w:val="none" w:sz="0" w:space="0" w:color="auto"/>
        <w:bottom w:val="none" w:sz="0" w:space="0" w:color="auto"/>
        <w:right w:val="none" w:sz="0" w:space="0" w:color="auto"/>
      </w:divBdr>
    </w:div>
    <w:div w:id="1926960405">
      <w:bodyDiv w:val="1"/>
      <w:marLeft w:val="0"/>
      <w:marRight w:val="0"/>
      <w:marTop w:val="0"/>
      <w:marBottom w:val="0"/>
      <w:divBdr>
        <w:top w:val="none" w:sz="0" w:space="0" w:color="auto"/>
        <w:left w:val="none" w:sz="0" w:space="0" w:color="auto"/>
        <w:bottom w:val="none" w:sz="0" w:space="0" w:color="auto"/>
        <w:right w:val="none" w:sz="0" w:space="0" w:color="auto"/>
      </w:divBdr>
    </w:div>
    <w:div w:id="1949121409">
      <w:bodyDiv w:val="1"/>
      <w:marLeft w:val="0"/>
      <w:marRight w:val="0"/>
      <w:marTop w:val="0"/>
      <w:marBottom w:val="0"/>
      <w:divBdr>
        <w:top w:val="none" w:sz="0" w:space="0" w:color="auto"/>
        <w:left w:val="none" w:sz="0" w:space="0" w:color="auto"/>
        <w:bottom w:val="none" w:sz="0" w:space="0" w:color="auto"/>
        <w:right w:val="none" w:sz="0" w:space="0" w:color="auto"/>
      </w:divBdr>
    </w:div>
    <w:div w:id="1956132159">
      <w:bodyDiv w:val="1"/>
      <w:marLeft w:val="0"/>
      <w:marRight w:val="0"/>
      <w:marTop w:val="0"/>
      <w:marBottom w:val="0"/>
      <w:divBdr>
        <w:top w:val="none" w:sz="0" w:space="0" w:color="auto"/>
        <w:left w:val="none" w:sz="0" w:space="0" w:color="auto"/>
        <w:bottom w:val="none" w:sz="0" w:space="0" w:color="auto"/>
        <w:right w:val="none" w:sz="0" w:space="0" w:color="auto"/>
      </w:divBdr>
    </w:div>
    <w:div w:id="2034382672">
      <w:bodyDiv w:val="1"/>
      <w:marLeft w:val="0"/>
      <w:marRight w:val="0"/>
      <w:marTop w:val="0"/>
      <w:marBottom w:val="0"/>
      <w:divBdr>
        <w:top w:val="none" w:sz="0" w:space="0" w:color="auto"/>
        <w:left w:val="none" w:sz="0" w:space="0" w:color="auto"/>
        <w:bottom w:val="none" w:sz="0" w:space="0" w:color="auto"/>
        <w:right w:val="none" w:sz="0" w:space="0" w:color="auto"/>
      </w:divBdr>
    </w:div>
    <w:div w:id="2057462974">
      <w:bodyDiv w:val="1"/>
      <w:marLeft w:val="0"/>
      <w:marRight w:val="0"/>
      <w:marTop w:val="0"/>
      <w:marBottom w:val="0"/>
      <w:divBdr>
        <w:top w:val="none" w:sz="0" w:space="0" w:color="auto"/>
        <w:left w:val="none" w:sz="0" w:space="0" w:color="auto"/>
        <w:bottom w:val="none" w:sz="0" w:space="0" w:color="auto"/>
        <w:right w:val="none" w:sz="0" w:space="0" w:color="auto"/>
      </w:divBdr>
    </w:div>
    <w:div w:id="2058820487">
      <w:bodyDiv w:val="1"/>
      <w:marLeft w:val="0"/>
      <w:marRight w:val="0"/>
      <w:marTop w:val="0"/>
      <w:marBottom w:val="0"/>
      <w:divBdr>
        <w:top w:val="none" w:sz="0" w:space="0" w:color="auto"/>
        <w:left w:val="none" w:sz="0" w:space="0" w:color="auto"/>
        <w:bottom w:val="none" w:sz="0" w:space="0" w:color="auto"/>
        <w:right w:val="none" w:sz="0" w:space="0" w:color="auto"/>
      </w:divBdr>
    </w:div>
    <w:div w:id="2103604973">
      <w:bodyDiv w:val="1"/>
      <w:marLeft w:val="0"/>
      <w:marRight w:val="0"/>
      <w:marTop w:val="0"/>
      <w:marBottom w:val="0"/>
      <w:divBdr>
        <w:top w:val="none" w:sz="0" w:space="0" w:color="auto"/>
        <w:left w:val="none" w:sz="0" w:space="0" w:color="auto"/>
        <w:bottom w:val="none" w:sz="0" w:space="0" w:color="auto"/>
        <w:right w:val="none" w:sz="0" w:space="0" w:color="auto"/>
      </w:divBdr>
    </w:div>
    <w:div w:id="2134322563">
      <w:bodyDiv w:val="1"/>
      <w:marLeft w:val="0"/>
      <w:marRight w:val="0"/>
      <w:marTop w:val="0"/>
      <w:marBottom w:val="0"/>
      <w:divBdr>
        <w:top w:val="none" w:sz="0" w:space="0" w:color="auto"/>
        <w:left w:val="none" w:sz="0" w:space="0" w:color="auto"/>
        <w:bottom w:val="none" w:sz="0" w:space="0" w:color="auto"/>
        <w:right w:val="none" w:sz="0" w:space="0" w:color="auto"/>
      </w:divBdr>
    </w:div>
    <w:div w:id="213741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DB476-1538-4197-A40B-D7B258CC9C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3D486F-8A37-44C2-9950-5786C8F420AB}">
  <ds:schemaRefs>
    <ds:schemaRef ds:uri="http://schemas.microsoft.com/sharepoint/v3/contenttype/forms"/>
  </ds:schemaRefs>
</ds:datastoreItem>
</file>

<file path=customXml/itemProps3.xml><?xml version="1.0" encoding="utf-8"?>
<ds:datastoreItem xmlns:ds="http://schemas.openxmlformats.org/officeDocument/2006/customXml" ds:itemID="{6D7F93F9-B61F-4663-BC80-EBF62231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A7E41F-32BC-4622-96A7-FA89FB0F9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18557</Words>
  <Characters>10579</Characters>
  <Application>Microsoft Office Word</Application>
  <DocSecurity>0</DocSecurity>
  <Lines>88</Lines>
  <Paragraphs>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2020-12-16T15:08:00Z</dcterms:created>
  <dcterms:modified xsi:type="dcterms:W3CDTF">2020-12-16T15:08:00Z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