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F8E" w:rsidRPr="004C3F8E" w:rsidRDefault="004C3F8E" w:rsidP="00B45F3E">
      <w:pPr>
        <w:pStyle w:val="ab"/>
        <w:spacing w:before="36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C3F8E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4C3F8E" w:rsidRPr="00540925" w:rsidRDefault="004C3F8E" w:rsidP="004C3F8E">
      <w:pPr>
        <w:widowControl w:val="0"/>
        <w:shd w:val="clear" w:color="auto" w:fill="FFFFFF"/>
        <w:tabs>
          <w:tab w:val="left" w:pos="3787"/>
        </w:tabs>
        <w:autoSpaceDE w:val="0"/>
        <w:autoSpaceDN w:val="0"/>
        <w:adjustRightInd w:val="0"/>
        <w:ind w:right="5"/>
        <w:jc w:val="right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4C3F8E" w:rsidRPr="00B11CBA" w:rsidRDefault="004C3F8E" w:rsidP="004C3F8E">
      <w:pPr>
        <w:pStyle w:val="a3"/>
        <w:rPr>
          <w:rFonts w:ascii="Times New Roman" w:hAnsi="Times New Roman"/>
          <w:color w:val="000000"/>
          <w:spacing w:val="-3"/>
          <w:sz w:val="28"/>
          <w:szCs w:val="28"/>
        </w:rPr>
      </w:pPr>
      <w:r w:rsidRPr="004C3F8E">
        <w:rPr>
          <w:rFonts w:ascii="Times New Roman" w:hAnsi="Times New Roman"/>
          <w:color w:val="000000"/>
          <w:spacing w:val="-3"/>
          <w:sz w:val="28"/>
          <w:szCs w:val="28"/>
        </w:rPr>
        <w:t xml:space="preserve">Відповідно до статті 93 Конституції </w:t>
      </w:r>
      <w:r w:rsidRPr="004C3F8E">
        <w:rPr>
          <w:rFonts w:ascii="Times New Roman" w:hAnsi="Times New Roman"/>
          <w:color w:val="000000"/>
          <w:sz w:val="28"/>
          <w:szCs w:val="28"/>
        </w:rPr>
        <w:t xml:space="preserve">України Кабінет Міністрів подає </w:t>
      </w:r>
      <w:r w:rsidRPr="004C3F8E">
        <w:rPr>
          <w:rFonts w:ascii="Times New Roman" w:hAnsi="Times New Roman"/>
          <w:color w:val="000000"/>
          <w:spacing w:val="-3"/>
          <w:sz w:val="28"/>
          <w:szCs w:val="28"/>
        </w:rPr>
        <w:t xml:space="preserve">в порядку законодавчої ініціативи </w:t>
      </w:r>
      <w:r w:rsidRPr="004C3F8E">
        <w:rPr>
          <w:rFonts w:ascii="Times New Roman" w:hAnsi="Times New Roman"/>
          <w:sz w:val="28"/>
          <w:szCs w:val="28"/>
        </w:rPr>
        <w:t xml:space="preserve">для </w:t>
      </w:r>
      <w:r w:rsidR="0012610A">
        <w:rPr>
          <w:rFonts w:ascii="Times New Roman" w:hAnsi="Times New Roman"/>
          <w:sz w:val="28"/>
          <w:szCs w:val="28"/>
        </w:rPr>
        <w:t>розгляду Верховною Радою про</w:t>
      </w:r>
      <w:r w:rsidR="00601737">
        <w:rPr>
          <w:rFonts w:ascii="Times New Roman" w:hAnsi="Times New Roman"/>
          <w:sz w:val="28"/>
          <w:szCs w:val="28"/>
        </w:rPr>
        <w:t>е</w:t>
      </w:r>
      <w:r w:rsidR="00D60833">
        <w:rPr>
          <w:rFonts w:ascii="Times New Roman" w:hAnsi="Times New Roman"/>
          <w:sz w:val="28"/>
          <w:szCs w:val="28"/>
        </w:rPr>
        <w:t>кт</w:t>
      </w:r>
      <w:r w:rsidRPr="004C3F8E">
        <w:rPr>
          <w:rFonts w:ascii="Times New Roman" w:hAnsi="Times New Roman"/>
          <w:sz w:val="28"/>
          <w:szCs w:val="28"/>
        </w:rPr>
        <w:t xml:space="preserve"> Закону України </w:t>
      </w:r>
      <w:r w:rsidR="0001521F" w:rsidRPr="005D5816">
        <w:rPr>
          <w:rFonts w:ascii="Times New Roman" w:hAnsi="Times New Roman"/>
          <w:color w:val="000000"/>
          <w:spacing w:val="-3"/>
          <w:sz w:val="28"/>
          <w:szCs w:val="28"/>
        </w:rPr>
        <w:t xml:space="preserve">“Про внесення змін до Закону </w:t>
      </w:r>
      <w:r w:rsidR="005D5816" w:rsidRPr="005D5816">
        <w:rPr>
          <w:rFonts w:ascii="Times New Roman" w:hAnsi="Times New Roman"/>
          <w:color w:val="000000"/>
          <w:spacing w:val="-3"/>
          <w:sz w:val="28"/>
          <w:szCs w:val="28"/>
        </w:rPr>
        <w:t xml:space="preserve">України </w:t>
      </w:r>
      <w:r w:rsidR="00850CA0">
        <w:rPr>
          <w:rFonts w:ascii="Times New Roman" w:hAnsi="Times New Roman"/>
          <w:color w:val="000000"/>
          <w:spacing w:val="-3"/>
          <w:sz w:val="28"/>
          <w:szCs w:val="28"/>
        </w:rPr>
        <w:t>“</w:t>
      </w:r>
      <w:r w:rsidR="00965F18" w:rsidRPr="00965F18">
        <w:rPr>
          <w:rFonts w:ascii="Times New Roman" w:hAnsi="Times New Roman"/>
          <w:color w:val="000000"/>
          <w:spacing w:val="-3"/>
          <w:sz w:val="28"/>
          <w:szCs w:val="28"/>
        </w:rPr>
        <w:t xml:space="preserve">Про </w:t>
      </w:r>
      <w:r w:rsidR="0001521F">
        <w:rPr>
          <w:rFonts w:ascii="Times New Roman" w:hAnsi="Times New Roman"/>
          <w:color w:val="000000"/>
          <w:spacing w:val="-3"/>
          <w:sz w:val="28"/>
          <w:szCs w:val="28"/>
        </w:rPr>
        <w:t>комбіноване виробництво теплової та електричної енергії (</w:t>
      </w:r>
      <w:proofErr w:type="spellStart"/>
      <w:r w:rsidR="0001521F">
        <w:rPr>
          <w:rFonts w:ascii="Times New Roman" w:hAnsi="Times New Roman"/>
          <w:color w:val="000000"/>
          <w:spacing w:val="-3"/>
          <w:sz w:val="28"/>
          <w:szCs w:val="28"/>
        </w:rPr>
        <w:t>когенерацію</w:t>
      </w:r>
      <w:proofErr w:type="spellEnd"/>
      <w:r w:rsidR="0001521F">
        <w:rPr>
          <w:rFonts w:ascii="Times New Roman" w:hAnsi="Times New Roman"/>
          <w:color w:val="000000"/>
          <w:spacing w:val="-3"/>
          <w:sz w:val="28"/>
          <w:szCs w:val="28"/>
        </w:rPr>
        <w:t xml:space="preserve">) та використання скидного </w:t>
      </w:r>
      <w:proofErr w:type="spellStart"/>
      <w:r w:rsidR="005365E4">
        <w:rPr>
          <w:rFonts w:ascii="Times New Roman" w:hAnsi="Times New Roman"/>
          <w:color w:val="000000"/>
          <w:spacing w:val="-3"/>
          <w:sz w:val="28"/>
          <w:szCs w:val="28"/>
        </w:rPr>
        <w:t>енерго</w:t>
      </w:r>
      <w:r w:rsidR="0001521F">
        <w:rPr>
          <w:rFonts w:ascii="Times New Roman" w:hAnsi="Times New Roman"/>
          <w:color w:val="000000"/>
          <w:spacing w:val="-3"/>
          <w:sz w:val="28"/>
          <w:szCs w:val="28"/>
        </w:rPr>
        <w:t>потенціалу</w:t>
      </w:r>
      <w:r w:rsidR="00850CA0">
        <w:rPr>
          <w:rFonts w:ascii="Times New Roman" w:hAnsi="Times New Roman"/>
          <w:color w:val="000000"/>
          <w:spacing w:val="-3"/>
          <w:sz w:val="28"/>
          <w:szCs w:val="28"/>
        </w:rPr>
        <w:t>ˮ</w:t>
      </w:r>
      <w:proofErr w:type="spellEnd"/>
      <w:r w:rsidR="0001521F">
        <w:rPr>
          <w:rFonts w:ascii="Times New Roman" w:hAnsi="Times New Roman"/>
          <w:color w:val="000000"/>
          <w:spacing w:val="-3"/>
          <w:sz w:val="28"/>
          <w:szCs w:val="28"/>
        </w:rPr>
        <w:t xml:space="preserve"> щодо розвитку високоефективної </w:t>
      </w:r>
      <w:proofErr w:type="spellStart"/>
      <w:r w:rsidR="0001521F">
        <w:rPr>
          <w:rFonts w:ascii="Times New Roman" w:hAnsi="Times New Roman"/>
          <w:color w:val="000000"/>
          <w:spacing w:val="-3"/>
          <w:sz w:val="28"/>
          <w:szCs w:val="28"/>
        </w:rPr>
        <w:t>когенераці</w:t>
      </w:r>
      <w:r w:rsidR="003D78BA">
        <w:rPr>
          <w:rFonts w:ascii="Times New Roman" w:hAnsi="Times New Roman"/>
          <w:color w:val="000000"/>
          <w:spacing w:val="-3"/>
          <w:sz w:val="28"/>
          <w:szCs w:val="28"/>
        </w:rPr>
        <w:t>ї</w:t>
      </w:r>
      <w:r w:rsidR="0001521F">
        <w:rPr>
          <w:rFonts w:ascii="Times New Roman" w:hAnsi="Times New Roman"/>
          <w:color w:val="000000"/>
          <w:spacing w:val="-3"/>
          <w:sz w:val="28"/>
          <w:szCs w:val="28"/>
        </w:rPr>
        <w:t>ˮ</w:t>
      </w:r>
      <w:proofErr w:type="spellEnd"/>
      <w:r w:rsidRPr="00B11CBA">
        <w:rPr>
          <w:rFonts w:ascii="Times New Roman" w:hAnsi="Times New Roman"/>
          <w:color w:val="000000"/>
          <w:spacing w:val="-3"/>
          <w:sz w:val="28"/>
          <w:szCs w:val="28"/>
        </w:rPr>
        <w:t>.</w:t>
      </w:r>
    </w:p>
    <w:p w:rsidR="00C12181" w:rsidRPr="00571035" w:rsidRDefault="00C12181" w:rsidP="00C12181">
      <w:pPr>
        <w:pStyle w:val="a3"/>
        <w:rPr>
          <w:rFonts w:ascii="Times New Roman" w:hAnsi="Times New Roman"/>
          <w:sz w:val="28"/>
          <w:szCs w:val="28"/>
        </w:rPr>
      </w:pPr>
      <w:r w:rsidRPr="00B11CBA">
        <w:rPr>
          <w:rFonts w:ascii="Times New Roman" w:hAnsi="Times New Roman"/>
          <w:color w:val="000000"/>
          <w:spacing w:val="-3"/>
          <w:sz w:val="28"/>
          <w:szCs w:val="28"/>
        </w:rPr>
        <w:t xml:space="preserve">Представлятиме проект Закону у Верховній Раді </w:t>
      </w:r>
      <w:r w:rsidR="00E01B8A">
        <w:rPr>
          <w:rFonts w:ascii="Times New Roman" w:hAnsi="Times New Roman"/>
          <w:color w:val="000000"/>
          <w:spacing w:val="-3"/>
          <w:sz w:val="28"/>
          <w:szCs w:val="28"/>
        </w:rPr>
        <w:t>заступник</w:t>
      </w:r>
      <w:r w:rsidR="00454F86">
        <w:rPr>
          <w:rFonts w:ascii="Times New Roman" w:hAnsi="Times New Roman"/>
          <w:color w:val="000000"/>
          <w:spacing w:val="-3"/>
          <w:sz w:val="28"/>
          <w:szCs w:val="28"/>
        </w:rPr>
        <w:t xml:space="preserve"> </w:t>
      </w:r>
      <w:r w:rsidRPr="00B11CBA">
        <w:rPr>
          <w:rFonts w:ascii="Times New Roman" w:hAnsi="Times New Roman"/>
          <w:color w:val="000000"/>
          <w:spacing w:val="-3"/>
          <w:sz w:val="28"/>
          <w:szCs w:val="28"/>
        </w:rPr>
        <w:t>Міністр</w:t>
      </w:r>
      <w:r w:rsidR="00454F86">
        <w:rPr>
          <w:rFonts w:ascii="Times New Roman" w:hAnsi="Times New Roman"/>
          <w:color w:val="000000"/>
          <w:spacing w:val="-3"/>
          <w:sz w:val="28"/>
          <w:szCs w:val="28"/>
        </w:rPr>
        <w:t>а</w:t>
      </w:r>
      <w:r w:rsidRPr="00B11CBA">
        <w:rPr>
          <w:rFonts w:ascii="Times New Roman" w:hAnsi="Times New Roman"/>
          <w:color w:val="000000"/>
          <w:spacing w:val="-3"/>
          <w:sz w:val="28"/>
          <w:szCs w:val="28"/>
        </w:rPr>
        <w:t xml:space="preserve"> </w:t>
      </w:r>
      <w:r w:rsidR="00E01B8A">
        <w:rPr>
          <w:rFonts w:ascii="Times New Roman" w:hAnsi="Times New Roman"/>
          <w:color w:val="000000"/>
          <w:spacing w:val="-3"/>
          <w:sz w:val="28"/>
          <w:szCs w:val="28"/>
        </w:rPr>
        <w:t>енергетики</w:t>
      </w:r>
      <w:r w:rsidRPr="00B11CBA">
        <w:rPr>
          <w:rFonts w:ascii="Times New Roman" w:hAnsi="Times New Roman"/>
          <w:color w:val="000000"/>
          <w:spacing w:val="-3"/>
          <w:sz w:val="28"/>
          <w:szCs w:val="28"/>
        </w:rPr>
        <w:t xml:space="preserve"> України</w:t>
      </w:r>
      <w:r w:rsidRPr="00571035">
        <w:rPr>
          <w:rFonts w:ascii="Times New Roman" w:hAnsi="Times New Roman"/>
          <w:sz w:val="28"/>
          <w:szCs w:val="28"/>
        </w:rPr>
        <w:t xml:space="preserve"> </w:t>
      </w:r>
      <w:r w:rsidR="0001521F">
        <w:rPr>
          <w:rFonts w:ascii="Times New Roman" w:hAnsi="Times New Roman"/>
          <w:sz w:val="28"/>
          <w:szCs w:val="28"/>
        </w:rPr>
        <w:t>Бойко Юрій Миколайович</w:t>
      </w:r>
      <w:r w:rsidRPr="00571035">
        <w:rPr>
          <w:rFonts w:ascii="Times New Roman" w:hAnsi="Times New Roman"/>
          <w:sz w:val="28"/>
          <w:szCs w:val="28"/>
        </w:rPr>
        <w:t>.</w:t>
      </w:r>
    </w:p>
    <w:p w:rsidR="00C12181" w:rsidRPr="00571035" w:rsidRDefault="00C12181" w:rsidP="00C12181">
      <w:pPr>
        <w:pStyle w:val="af2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C3F8E" w:rsidRDefault="004C3F8E" w:rsidP="004C3F8E">
      <w:pPr>
        <w:pStyle w:val="af2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7904"/>
      </w:tblGrid>
      <w:tr w:rsidR="00601737" w:rsidRPr="00671915" w:rsidTr="00671915">
        <w:tc>
          <w:tcPr>
            <w:tcW w:w="1951" w:type="dxa"/>
            <w:shd w:val="clear" w:color="auto" w:fill="auto"/>
          </w:tcPr>
          <w:p w:rsidR="00601737" w:rsidRPr="00671915" w:rsidRDefault="00601737" w:rsidP="00671915">
            <w:pPr>
              <w:pStyle w:val="af2"/>
              <w:spacing w:line="276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671915">
              <w:rPr>
                <w:rFonts w:ascii="Times New Roman" w:hAnsi="Times New Roman"/>
                <w:sz w:val="28"/>
                <w:szCs w:val="28"/>
              </w:rPr>
              <w:t>Додаток</w:t>
            </w:r>
            <w:proofErr w:type="spellEnd"/>
            <w:r w:rsidRPr="0067191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601737" w:rsidRPr="00671915" w:rsidRDefault="00601737" w:rsidP="00671915">
            <w:pPr>
              <w:pStyle w:val="af2"/>
              <w:spacing w:line="276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904" w:type="dxa"/>
            <w:shd w:val="clear" w:color="auto" w:fill="auto"/>
          </w:tcPr>
          <w:p w:rsidR="00601737" w:rsidRPr="00671915" w:rsidRDefault="00601737" w:rsidP="00671915">
            <w:pPr>
              <w:pStyle w:val="a3"/>
              <w:spacing w:before="0"/>
              <w:ind w:left="-108" w:firstLine="0"/>
              <w:rPr>
                <w:rFonts w:ascii="Times New Roman" w:hAnsi="Times New Roman"/>
                <w:sz w:val="28"/>
                <w:szCs w:val="28"/>
              </w:rPr>
            </w:pPr>
            <w:r w:rsidRPr="00671915">
              <w:rPr>
                <w:rFonts w:ascii="Times New Roman" w:hAnsi="Times New Roman"/>
                <w:sz w:val="28"/>
                <w:szCs w:val="28"/>
              </w:rPr>
              <w:t xml:space="preserve">1. Проект Закону на </w:t>
            </w:r>
            <w:r w:rsidR="0085447F">
              <w:rPr>
                <w:rFonts w:ascii="Times New Roman" w:hAnsi="Times New Roman"/>
                <w:sz w:val="28"/>
                <w:szCs w:val="28"/>
              </w:rPr>
              <w:t xml:space="preserve">12 </w:t>
            </w:r>
            <w:r w:rsidRPr="00671915">
              <w:rPr>
                <w:rFonts w:ascii="Times New Roman" w:hAnsi="Times New Roman"/>
                <w:sz w:val="28"/>
                <w:szCs w:val="28"/>
              </w:rPr>
              <w:t>арк.</w:t>
            </w:r>
          </w:p>
          <w:p w:rsidR="00601737" w:rsidRPr="00671915" w:rsidRDefault="00601737" w:rsidP="00671915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position w:val="6"/>
                <w:sz w:val="28"/>
                <w:szCs w:val="28"/>
              </w:rPr>
            </w:pP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2. Проект постанови Верховної Ради на </w:t>
            </w:r>
            <w:r w:rsidR="0085447F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1 </w:t>
            </w: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>арк.</w:t>
            </w:r>
          </w:p>
          <w:p w:rsidR="00601737" w:rsidRPr="00671915" w:rsidRDefault="00601737" w:rsidP="00671915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position w:val="6"/>
                <w:sz w:val="28"/>
                <w:szCs w:val="28"/>
              </w:rPr>
            </w:pP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3. Пояснювальна записка на </w:t>
            </w:r>
            <w:r w:rsidR="0085447F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5 </w:t>
            </w: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>арк.</w:t>
            </w:r>
          </w:p>
          <w:p w:rsidR="00850CA0" w:rsidRDefault="00850CA0" w:rsidP="00671915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position w:val="6"/>
                <w:sz w:val="28"/>
                <w:szCs w:val="28"/>
              </w:rPr>
            </w:pPr>
            <w:r>
              <w:rPr>
                <w:rFonts w:ascii="Times New Roman" w:hAnsi="Times New Roman"/>
                <w:position w:val="6"/>
                <w:sz w:val="28"/>
                <w:szCs w:val="28"/>
              </w:rPr>
              <w:t xml:space="preserve">4. Порівняльна таблиця на </w:t>
            </w:r>
            <w:r w:rsidR="0085447F">
              <w:rPr>
                <w:rFonts w:ascii="Times New Roman" w:hAnsi="Times New Roman"/>
                <w:position w:val="6"/>
                <w:sz w:val="28"/>
                <w:szCs w:val="28"/>
              </w:rPr>
              <w:t>19</w:t>
            </w:r>
            <w:r>
              <w:rPr>
                <w:rFonts w:ascii="Times New Roman" w:hAnsi="Times New Roman"/>
                <w:position w:val="6"/>
                <w:sz w:val="28"/>
                <w:szCs w:val="28"/>
              </w:rPr>
              <w:t xml:space="preserve"> арк.</w:t>
            </w:r>
          </w:p>
          <w:p w:rsidR="00601737" w:rsidRPr="00671915" w:rsidRDefault="00850CA0" w:rsidP="00671915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position w:val="6"/>
                <w:sz w:val="28"/>
                <w:szCs w:val="28"/>
              </w:rPr>
              <w:t>5</w:t>
            </w:r>
            <w:r w:rsidR="00601737" w:rsidRPr="00671915">
              <w:rPr>
                <w:rFonts w:ascii="Times New Roman" w:hAnsi="Times New Roman"/>
                <w:position w:val="6"/>
                <w:sz w:val="28"/>
                <w:szCs w:val="28"/>
              </w:rPr>
              <w:t>. Зазначені матеріали в електронній формі.</w:t>
            </w:r>
          </w:p>
          <w:p w:rsidR="00601737" w:rsidRPr="00671915" w:rsidRDefault="00601737" w:rsidP="00671915">
            <w:pPr>
              <w:pStyle w:val="af2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601737" w:rsidRDefault="00601737" w:rsidP="004C3F8E">
      <w:pPr>
        <w:pStyle w:val="af2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C3F8E" w:rsidRPr="008B7295" w:rsidRDefault="004C3F8E" w:rsidP="004C3F8E">
      <w:pPr>
        <w:shd w:val="clear" w:color="auto" w:fill="FFFFFF"/>
        <w:ind w:firstLine="567"/>
        <w:rPr>
          <w:color w:val="000000"/>
          <w:spacing w:val="6"/>
          <w:sz w:val="28"/>
          <w:szCs w:val="28"/>
        </w:rPr>
      </w:pPr>
    </w:p>
    <w:p w:rsidR="004C3F8E" w:rsidRPr="004C3F8E" w:rsidRDefault="004C3F8E" w:rsidP="004C3F8E">
      <w:pPr>
        <w:pStyle w:val="10"/>
        <w:tabs>
          <w:tab w:val="clear" w:pos="6804"/>
          <w:tab w:val="left" w:pos="5812"/>
        </w:tabs>
        <w:rPr>
          <w:rFonts w:ascii="Times New Roman" w:hAnsi="Times New Roman"/>
          <w:position w:val="0"/>
          <w:sz w:val="28"/>
          <w:szCs w:val="28"/>
        </w:rPr>
      </w:pPr>
      <w:r w:rsidRPr="004C3F8E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 w:rsidRPr="004C3F8E">
        <w:rPr>
          <w:rFonts w:ascii="Times New Roman" w:hAnsi="Times New Roman"/>
          <w:position w:val="0"/>
          <w:sz w:val="28"/>
          <w:szCs w:val="28"/>
        </w:rPr>
        <w:tab/>
      </w:r>
      <w:r w:rsidR="00560A4C">
        <w:rPr>
          <w:rFonts w:ascii="Times New Roman" w:hAnsi="Times New Roman"/>
          <w:position w:val="0"/>
          <w:sz w:val="28"/>
          <w:szCs w:val="28"/>
        </w:rPr>
        <w:t xml:space="preserve">    </w:t>
      </w:r>
      <w:r w:rsidR="00AC7418">
        <w:rPr>
          <w:rFonts w:ascii="Times New Roman" w:hAnsi="Times New Roman"/>
          <w:position w:val="0"/>
          <w:sz w:val="28"/>
          <w:szCs w:val="28"/>
        </w:rPr>
        <w:t xml:space="preserve">   </w:t>
      </w:r>
      <w:r w:rsidR="0012610A">
        <w:rPr>
          <w:rFonts w:ascii="Times New Roman" w:hAnsi="Times New Roman"/>
          <w:position w:val="0"/>
          <w:sz w:val="28"/>
          <w:szCs w:val="28"/>
        </w:rPr>
        <w:t xml:space="preserve">          </w:t>
      </w:r>
      <w:r w:rsidR="00560A4C">
        <w:rPr>
          <w:rFonts w:ascii="Times New Roman" w:hAnsi="Times New Roman"/>
          <w:position w:val="0"/>
          <w:sz w:val="28"/>
          <w:szCs w:val="28"/>
        </w:rPr>
        <w:t xml:space="preserve">  </w:t>
      </w:r>
      <w:r w:rsidR="00AC7418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sectPr w:rsidR="004C3F8E" w:rsidRPr="004C3F8E" w:rsidSect="00D60833">
      <w:headerReference w:type="even" r:id="rId7"/>
      <w:headerReference w:type="default" r:id="rId8"/>
      <w:pgSz w:w="11906" w:h="16838" w:code="9"/>
      <w:pgMar w:top="1134" w:right="566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FC1" w:rsidRDefault="00071FC1">
      <w:r>
        <w:separator/>
      </w:r>
    </w:p>
  </w:endnote>
  <w:endnote w:type="continuationSeparator" w:id="0">
    <w:p w:rsidR="00071FC1" w:rsidRDefault="00071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Microsoft YaHe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FC1" w:rsidRDefault="00071FC1">
      <w:r>
        <w:separator/>
      </w:r>
    </w:p>
  </w:footnote>
  <w:footnote w:type="continuationSeparator" w:id="0">
    <w:p w:rsidR="00071FC1" w:rsidRDefault="00071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6ED" w:rsidRDefault="002236ED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2236ED" w:rsidRDefault="002236E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6ED" w:rsidRDefault="002236ED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2236ED" w:rsidRDefault="002236E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BF0031"/>
    <w:multiLevelType w:val="hybridMultilevel"/>
    <w:tmpl w:val="E8C21D22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245E"/>
    <w:rsid w:val="000030F4"/>
    <w:rsid w:val="0001521F"/>
    <w:rsid w:val="0002109B"/>
    <w:rsid w:val="00071FC1"/>
    <w:rsid w:val="00097359"/>
    <w:rsid w:val="000A3625"/>
    <w:rsid w:val="000C3EBD"/>
    <w:rsid w:val="000C5F77"/>
    <w:rsid w:val="000D0FA3"/>
    <w:rsid w:val="0012610A"/>
    <w:rsid w:val="00140D0B"/>
    <w:rsid w:val="001B3EFC"/>
    <w:rsid w:val="001C03A2"/>
    <w:rsid w:val="00200D2D"/>
    <w:rsid w:val="002156E7"/>
    <w:rsid w:val="002236ED"/>
    <w:rsid w:val="00224F97"/>
    <w:rsid w:val="0025210E"/>
    <w:rsid w:val="002B6692"/>
    <w:rsid w:val="002C245E"/>
    <w:rsid w:val="00363DBE"/>
    <w:rsid w:val="003762B0"/>
    <w:rsid w:val="00387A08"/>
    <w:rsid w:val="003971B7"/>
    <w:rsid w:val="003D50FD"/>
    <w:rsid w:val="003D78BA"/>
    <w:rsid w:val="003F5396"/>
    <w:rsid w:val="004117E6"/>
    <w:rsid w:val="00436FC1"/>
    <w:rsid w:val="00452A5E"/>
    <w:rsid w:val="00454F86"/>
    <w:rsid w:val="004604C5"/>
    <w:rsid w:val="004C3F8E"/>
    <w:rsid w:val="005365E4"/>
    <w:rsid w:val="00542398"/>
    <w:rsid w:val="00560A4C"/>
    <w:rsid w:val="005A4450"/>
    <w:rsid w:val="005B35D5"/>
    <w:rsid w:val="005D5816"/>
    <w:rsid w:val="006005FC"/>
    <w:rsid w:val="00601737"/>
    <w:rsid w:val="0065436B"/>
    <w:rsid w:val="00663006"/>
    <w:rsid w:val="00671915"/>
    <w:rsid w:val="0068390E"/>
    <w:rsid w:val="006A55A9"/>
    <w:rsid w:val="006D2A83"/>
    <w:rsid w:val="006F4263"/>
    <w:rsid w:val="00710940"/>
    <w:rsid w:val="00721424"/>
    <w:rsid w:val="0072420D"/>
    <w:rsid w:val="0074655E"/>
    <w:rsid w:val="007631B2"/>
    <w:rsid w:val="007B612D"/>
    <w:rsid w:val="007C3FF1"/>
    <w:rsid w:val="007F6CF1"/>
    <w:rsid w:val="008375A6"/>
    <w:rsid w:val="00850CA0"/>
    <w:rsid w:val="0085447F"/>
    <w:rsid w:val="008848B0"/>
    <w:rsid w:val="0089162E"/>
    <w:rsid w:val="0089488A"/>
    <w:rsid w:val="008C6F19"/>
    <w:rsid w:val="008F7CAB"/>
    <w:rsid w:val="00962F38"/>
    <w:rsid w:val="00965F18"/>
    <w:rsid w:val="00AC31F8"/>
    <w:rsid w:val="00AC7418"/>
    <w:rsid w:val="00AD00A4"/>
    <w:rsid w:val="00AD36F8"/>
    <w:rsid w:val="00AE6733"/>
    <w:rsid w:val="00B006A0"/>
    <w:rsid w:val="00B11CBA"/>
    <w:rsid w:val="00B45F3E"/>
    <w:rsid w:val="00B573CC"/>
    <w:rsid w:val="00B9322D"/>
    <w:rsid w:val="00BB6435"/>
    <w:rsid w:val="00BC3120"/>
    <w:rsid w:val="00C12181"/>
    <w:rsid w:val="00C1228A"/>
    <w:rsid w:val="00C213DD"/>
    <w:rsid w:val="00C82305"/>
    <w:rsid w:val="00CB1D41"/>
    <w:rsid w:val="00CE3E87"/>
    <w:rsid w:val="00CE7C6B"/>
    <w:rsid w:val="00CF520C"/>
    <w:rsid w:val="00D012A1"/>
    <w:rsid w:val="00D60833"/>
    <w:rsid w:val="00D837F6"/>
    <w:rsid w:val="00DC05C8"/>
    <w:rsid w:val="00DF58F4"/>
    <w:rsid w:val="00E01B8A"/>
    <w:rsid w:val="00E167F5"/>
    <w:rsid w:val="00E47C21"/>
    <w:rsid w:val="00E67D85"/>
    <w:rsid w:val="00F02D72"/>
    <w:rsid w:val="00F25EB3"/>
    <w:rsid w:val="00F5078E"/>
    <w:rsid w:val="00F52D54"/>
    <w:rsid w:val="00F56737"/>
    <w:rsid w:val="00F767DD"/>
    <w:rsid w:val="00FA221B"/>
    <w:rsid w:val="00FA6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AE18E3-8632-4B05-8440-19C736040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paragraph" w:styleId="af2">
    <w:name w:val="No Spacing"/>
    <w:uiPriority w:val="1"/>
    <w:qFormat/>
    <w:rsid w:val="004C3F8E"/>
    <w:rPr>
      <w:rFonts w:ascii="Calibri" w:hAnsi="Calibri"/>
      <w:sz w:val="22"/>
      <w:szCs w:val="22"/>
      <w:lang w:val="ru-RU" w:eastAsia="ru-RU"/>
    </w:rPr>
  </w:style>
  <w:style w:type="character" w:customStyle="1" w:styleId="3Exact">
    <w:name w:val="Основной текст (3) Exact"/>
    <w:rsid w:val="004C3F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0">
    <w:name w:val="Основной текст (3)_"/>
    <w:link w:val="31"/>
    <w:rsid w:val="004C3F8E"/>
    <w:rPr>
      <w:b/>
      <w:bCs/>
      <w:sz w:val="26"/>
      <w:szCs w:val="26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4C3F8E"/>
    <w:pPr>
      <w:widowControl w:val="0"/>
      <w:shd w:val="clear" w:color="auto" w:fill="FFFFFF"/>
      <w:spacing w:before="420" w:after="300" w:line="0" w:lineRule="atLeast"/>
      <w:jc w:val="center"/>
    </w:pPr>
    <w:rPr>
      <w:b/>
      <w:bCs/>
      <w:sz w:val="26"/>
      <w:szCs w:val="26"/>
      <w:lang w:eastAsia="uk-UA"/>
    </w:rPr>
  </w:style>
  <w:style w:type="table" w:styleId="af3">
    <w:name w:val="Table Grid"/>
    <w:basedOn w:val="a1"/>
    <w:rsid w:val="006017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Balloon Text"/>
    <w:basedOn w:val="a"/>
    <w:link w:val="af5"/>
    <w:rsid w:val="00B006A0"/>
    <w:rPr>
      <w:rFonts w:ascii="Tahoma" w:hAnsi="Tahoma" w:cs="Tahoma"/>
      <w:sz w:val="16"/>
      <w:szCs w:val="16"/>
    </w:rPr>
  </w:style>
  <w:style w:type="character" w:customStyle="1" w:styleId="af5">
    <w:name w:val="Текст у виносці Знак"/>
    <w:link w:val="af4"/>
    <w:rsid w:val="00B006A0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270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1-308</dc:creator>
  <cp:keywords/>
  <cp:lastModifiedBy>Павлюк Павло Петрович</cp:lastModifiedBy>
  <cp:revision>2</cp:revision>
  <cp:lastPrinted>2020-12-18T13:35:00Z</cp:lastPrinted>
  <dcterms:created xsi:type="dcterms:W3CDTF">2020-12-21T08:43:00Z</dcterms:created>
  <dcterms:modified xsi:type="dcterms:W3CDTF">2020-12-21T08:43:00Z</dcterms:modified>
</cp:coreProperties>
</file>