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81379" w:rsidRPr="00C56905" w:rsidRDefault="00A81379" w:rsidP="00A81379">
      <w:pPr>
        <w:suppressAutoHyphens/>
        <w:ind w:left="3540" w:firstLine="708"/>
        <w:outlineLvl w:val="0"/>
        <w:rPr>
          <w:color w:val="000000"/>
          <w:position w:val="-1"/>
        </w:rPr>
      </w:pPr>
      <w:r w:rsidRPr="00A5228E">
        <w:rPr>
          <w:b/>
          <w:i/>
          <w:noProof/>
          <w:color w:val="000000"/>
          <w:position w:val="-1"/>
        </w:rPr>
        <w:object w:dxaOrig="924" w:dyaOrig="11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0" o:spid="_x0000_i1025" type="#_x0000_t75" alt="" style="width:46.5pt;height:55.5pt;visibility:visible;mso-width-percent:0;mso-height-percent:0;mso-width-percent:0;mso-height-percent:0" o:ole="">
            <v:imagedata r:id="rId8" o:title=""/>
            <v:path o:extrusionok="t"/>
          </v:shape>
          <o:OLEObject Type="Embed" ProgID="Word.Picture.8" ShapeID="_x0000_s0" DrawAspect="Content" ObjectID="_1670312337" r:id="rId9"/>
        </w:object>
      </w:r>
    </w:p>
    <w:p w:rsidR="00A81379" w:rsidRPr="00C56905" w:rsidRDefault="00A81379" w:rsidP="00A81379">
      <w:pPr>
        <w:suppressAutoHyphens/>
        <w:ind w:left="2" w:hangingChars="1" w:hanging="2"/>
        <w:jc w:val="center"/>
        <w:outlineLvl w:val="0"/>
        <w:rPr>
          <w:color w:val="000000"/>
          <w:position w:val="-1"/>
        </w:rPr>
      </w:pPr>
    </w:p>
    <w:p w:rsidR="00A81379" w:rsidRPr="00AC7EAA" w:rsidRDefault="00A81379" w:rsidP="00A81379">
      <w:pPr>
        <w:suppressAutoHyphens/>
        <w:ind w:left="5" w:hangingChars="1" w:hanging="5"/>
        <w:jc w:val="center"/>
        <w:outlineLvl w:val="0"/>
        <w:rPr>
          <w:b/>
          <w:color w:val="000000"/>
          <w:position w:val="-1"/>
          <w:sz w:val="48"/>
          <w:szCs w:val="48"/>
        </w:rPr>
      </w:pPr>
      <w:r w:rsidRPr="00C56905">
        <w:rPr>
          <w:b/>
          <w:color w:val="000000"/>
          <w:position w:val="-1"/>
          <w:sz w:val="48"/>
          <w:szCs w:val="48"/>
        </w:rPr>
        <w:t>НАРОДНИЙ ДЕПУТАТ УКРАЇНИ</w:t>
      </w:r>
    </w:p>
    <w:tbl>
      <w:tblPr>
        <w:tblW w:w="0" w:type="dxa"/>
        <w:tblBorders>
          <w:bottom w:val="single" w:sz="2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53"/>
      </w:tblGrid>
      <w:tr w:rsidR="00A81379" w:rsidRPr="00AC7EAA" w:rsidTr="00BC79D0">
        <w:tc>
          <w:tcPr>
            <w:tcW w:w="9853" w:type="dxa"/>
            <w:tcBorders>
              <w:top w:val="nil"/>
              <w:left w:val="nil"/>
              <w:bottom w:val="single" w:sz="24" w:space="0" w:color="000000"/>
              <w:right w:val="nil"/>
            </w:tcBorders>
            <w:hideMark/>
          </w:tcPr>
          <w:p w:rsidR="00A81379" w:rsidRPr="00C56905" w:rsidRDefault="00A81379" w:rsidP="00BC79D0">
            <w:pPr>
              <w:suppressAutoHyphens/>
              <w:ind w:left="2" w:hangingChars="1" w:hanging="2"/>
              <w:jc w:val="center"/>
              <w:outlineLvl w:val="0"/>
              <w:rPr>
                <w:color w:val="000000"/>
                <w:position w:val="-1"/>
                <w:sz w:val="36"/>
                <w:szCs w:val="36"/>
              </w:rPr>
            </w:pPr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 xml:space="preserve">01008, м. Київ      </w:t>
            </w:r>
            <w:proofErr w:type="spellStart"/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>вул.М.Грушевського</w:t>
            </w:r>
            <w:proofErr w:type="spellEnd"/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>,</w:t>
            </w:r>
            <w:r>
              <w:rPr>
                <w:b/>
                <w:color w:val="000000"/>
                <w:position w:val="-1"/>
                <w:sz w:val="24"/>
                <w:szCs w:val="28"/>
              </w:rPr>
              <w:t xml:space="preserve"> </w:t>
            </w:r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>5</w:t>
            </w:r>
          </w:p>
        </w:tc>
      </w:tr>
    </w:tbl>
    <w:p w:rsidR="00A81379" w:rsidRPr="00C56905" w:rsidRDefault="00A81379" w:rsidP="00A81379">
      <w:pPr>
        <w:rPr>
          <w:b/>
          <w:sz w:val="28"/>
          <w:szCs w:val="28"/>
        </w:rPr>
      </w:pPr>
    </w:p>
    <w:p w:rsidR="00A81379" w:rsidRPr="00C56905" w:rsidRDefault="00A81379" w:rsidP="00A81379">
      <w:pPr>
        <w:pStyle w:val="2"/>
        <w:keepNext w:val="0"/>
        <w:keepLines w:val="0"/>
        <w:spacing w:before="0" w:after="0"/>
        <w:ind w:firstLine="720"/>
        <w:jc w:val="right"/>
        <w:rPr>
          <w:b w:val="0"/>
          <w:sz w:val="28"/>
          <w:szCs w:val="28"/>
        </w:rPr>
      </w:pPr>
    </w:p>
    <w:p w:rsidR="00A81379" w:rsidRPr="00C56905" w:rsidRDefault="00A81379" w:rsidP="00A81379">
      <w:pPr>
        <w:pStyle w:val="2"/>
        <w:keepNext w:val="0"/>
        <w:keepLines w:val="0"/>
        <w:spacing w:before="0" w:after="0"/>
        <w:ind w:firstLine="720"/>
        <w:jc w:val="right"/>
        <w:rPr>
          <w:b w:val="0"/>
          <w:sz w:val="28"/>
          <w:szCs w:val="28"/>
        </w:rPr>
      </w:pPr>
      <w:r w:rsidRPr="00C56905">
        <w:rPr>
          <w:sz w:val="28"/>
          <w:szCs w:val="28"/>
        </w:rPr>
        <w:t xml:space="preserve"> ВЕРХОВНА РАДА УКРАЇНИ</w:t>
      </w:r>
    </w:p>
    <w:p w:rsidR="00C37086" w:rsidRDefault="00C37086">
      <w:pPr>
        <w:ind w:right="-1013"/>
        <w:jc w:val="right"/>
        <w:rPr>
          <w:sz w:val="28"/>
          <w:szCs w:val="28"/>
        </w:rPr>
      </w:pPr>
    </w:p>
    <w:p w:rsidR="00C37086" w:rsidRDefault="00C37086">
      <w:pPr>
        <w:ind w:right="-1013"/>
        <w:jc w:val="both"/>
        <w:rPr>
          <w:sz w:val="24"/>
          <w:szCs w:val="24"/>
        </w:rPr>
      </w:pPr>
    </w:p>
    <w:p w:rsidR="00C37086" w:rsidRDefault="00A81379">
      <w:pPr>
        <w:widowControl w:val="0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України, статті 12 Закону України "Про статус народного депутата України" та статті 89 Регламенту Верховної Ради України в поряд</w:t>
      </w:r>
      <w:r w:rsidR="005E1CE4">
        <w:rPr>
          <w:sz w:val="28"/>
          <w:szCs w:val="28"/>
        </w:rPr>
        <w:t xml:space="preserve">ку законодавчої ініціативи </w:t>
      </w:r>
      <w:proofErr w:type="spellStart"/>
      <w:r w:rsidR="005E1CE4">
        <w:rPr>
          <w:sz w:val="28"/>
          <w:szCs w:val="28"/>
        </w:rPr>
        <w:t>вно</w:t>
      </w:r>
      <w:r w:rsidR="005E1CE4">
        <w:rPr>
          <w:sz w:val="28"/>
          <w:szCs w:val="28"/>
          <w:lang w:val="ru-RU"/>
        </w:rPr>
        <w:t>ситься</w:t>
      </w:r>
      <w:proofErr w:type="spellEnd"/>
      <w:r>
        <w:rPr>
          <w:sz w:val="28"/>
          <w:szCs w:val="28"/>
        </w:rPr>
        <w:t xml:space="preserve"> на розгляд Верховної Ради України проект Закону України "Про внесення змін до статті 42 Закону України "Про вищу освіту" (щодо обрання та призначення керівника закладу вищої освіти)". </w:t>
      </w:r>
    </w:p>
    <w:p w:rsidR="00C37086" w:rsidRDefault="00A81379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 Мовчан О.В.</w:t>
      </w:r>
    </w:p>
    <w:p w:rsidR="00C37086" w:rsidRDefault="00C37086">
      <w:pPr>
        <w:tabs>
          <w:tab w:val="left" w:pos="708"/>
        </w:tabs>
        <w:ind w:right="-1013"/>
        <w:jc w:val="both"/>
        <w:rPr>
          <w:sz w:val="28"/>
          <w:szCs w:val="28"/>
        </w:rPr>
      </w:pP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Додатки: </w:t>
      </w: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  <w:t xml:space="preserve">проект Закону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 xml:space="preserve">пояснювальна записка на 3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  <w:t xml:space="preserve">порівняльна таблиця на 3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  <w:t xml:space="preserve">проект Постанови Верховної Ради України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>
        <w:rPr>
          <w:sz w:val="28"/>
          <w:szCs w:val="28"/>
        </w:rPr>
        <w:tab/>
        <w:t>тексти зазначених документів в електронній формі.</w:t>
      </w:r>
    </w:p>
    <w:p w:rsidR="00C37086" w:rsidRDefault="00C37086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</w:p>
    <w:p w:rsidR="00A81379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</w:p>
    <w:p w:rsidR="00C37086" w:rsidRDefault="00C37086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</w:p>
    <w:p w:rsidR="00C37086" w:rsidRPr="00A81379" w:rsidRDefault="00A81379" w:rsidP="00A81379">
      <w:r>
        <w:rPr>
          <w:b/>
          <w:sz w:val="28"/>
          <w:szCs w:val="28"/>
        </w:rPr>
        <w:t>Народні д</w:t>
      </w:r>
      <w:r w:rsidRPr="00C56905">
        <w:rPr>
          <w:b/>
          <w:sz w:val="28"/>
          <w:szCs w:val="28"/>
        </w:rPr>
        <w:t>епутат</w:t>
      </w:r>
      <w:r>
        <w:rPr>
          <w:b/>
          <w:sz w:val="28"/>
          <w:szCs w:val="28"/>
        </w:rPr>
        <w:t xml:space="preserve">и України </w:t>
      </w:r>
      <w:r>
        <w:rPr>
          <w:b/>
          <w:sz w:val="28"/>
          <w:szCs w:val="28"/>
        </w:rPr>
        <w:tab/>
      </w:r>
    </w:p>
    <w:sectPr w:rsidR="00C37086" w:rsidRPr="00A81379">
      <w:pgSz w:w="11906" w:h="16838"/>
      <w:pgMar w:top="1276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86"/>
    <w:rsid w:val="005E1CE4"/>
    <w:rsid w:val="00A81379"/>
    <w:rsid w:val="00C37086"/>
    <w:rsid w:val="00C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8CF804-A928-4DAC-9104-F83434F1F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BB3"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30">
    <w:name w:val="çàãîëîâîê 3"/>
    <w:basedOn w:val="a"/>
    <w:next w:val="a"/>
    <w:uiPriority w:val="99"/>
    <w:rsid w:val="00851BB3"/>
    <w:pPr>
      <w:keepNext/>
      <w:jc w:val="center"/>
    </w:pPr>
    <w:rPr>
      <w:rFonts w:ascii="Arial" w:hAnsi="Arial" w:cs="Arial"/>
      <w:b/>
      <w:bCs/>
      <w:sz w:val="38"/>
      <w:szCs w:val="38"/>
    </w:rPr>
  </w:style>
  <w:style w:type="table" w:styleId="a4">
    <w:name w:val="Table Grid"/>
    <w:basedOn w:val="a1"/>
    <w:uiPriority w:val="39"/>
    <w:rsid w:val="00851B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51BB3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851BB3"/>
    <w:rPr>
      <w:rFonts w:ascii="Segoe UI" w:hAnsi="Segoe UI" w:cs="Segoe UI"/>
      <w:sz w:val="18"/>
      <w:szCs w:val="18"/>
      <w:lang w:val="uk-UA" w:eastAsia="ru-RU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5cu+qHlOZLv7Fb5ECNwjJHGm7A==">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FED4EF-1623-4AA1-929E-73EC1D3F74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3A327B-6824-4347-91A6-1318343D58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85662B7-A432-489C-9B69-96335AF34C5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2020-12-24T08:53:00Z</dcterms:created>
  <dcterms:modified xsi:type="dcterms:W3CDTF">2020-12-24T08:53:00Z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